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317" w:rsidRDefault="000E6317">
      <w:pPr>
        <w:pStyle w:val="1"/>
      </w:pPr>
      <w:r>
        <w:rPr>
          <w:rFonts w:hint="eastAsia"/>
        </w:rPr>
        <w:t>“齐鲁粮油”品牌建设与全省经济社会发展同频共振</w:t>
      </w:r>
      <w:r>
        <w:t xml:space="preserve"> 高质量推进全省粮食产业</w:t>
      </w:r>
      <w:r>
        <w:t>“</w:t>
      </w:r>
      <w:r>
        <w:t>走在前、开新局</w:t>
      </w:r>
      <w:r>
        <w:t>”</w:t>
      </w:r>
    </w:p>
    <w:p w:rsidR="000E6317" w:rsidRDefault="000E6317" w:rsidP="000E6317">
      <w:pPr>
        <w:ind w:firstLineChars="200" w:firstLine="420"/>
        <w:jc w:val="left"/>
      </w:pPr>
      <w:r>
        <w:rPr>
          <w:rFonts w:hint="eastAsia"/>
        </w:rPr>
        <w:t>粮食是关系国计民生和国家经济安全的重要特殊商品。粮食产业是稳民心、安天下的基础性战略产业，推动粮食产业高质量发展，加快从增产导向转向提质导向，构建优质高效的粮食产业体系，对于保障国家粮食安全具有重要意义。</w:t>
      </w:r>
    </w:p>
    <w:p w:rsidR="000E6317" w:rsidRDefault="000E6317" w:rsidP="000E6317">
      <w:pPr>
        <w:ind w:firstLineChars="200" w:firstLine="420"/>
        <w:jc w:val="left"/>
      </w:pPr>
      <w:r>
        <w:rPr>
          <w:rFonts w:hint="eastAsia"/>
        </w:rPr>
        <w:t>我省是粮食生产和消费大省，去年粮食总产量突破</w:t>
      </w:r>
      <w:r>
        <w:t>1100</w:t>
      </w:r>
      <w:r>
        <w:t>亿斤，居全国第三位，连续</w:t>
      </w:r>
      <w:r>
        <w:t>8</w:t>
      </w:r>
      <w:r>
        <w:t>年总产稳定在千亿斤以上，粮食加工能力强劲，粮食深加工能力、饲料年生产能力、年处理小麦能力、食用油年加工能力等指标均居全国前列，去年粮油加工业总产值</w:t>
      </w:r>
      <w:r>
        <w:t>4900</w:t>
      </w:r>
      <w:r>
        <w:t>多亿元，占全国近</w:t>
      </w:r>
      <w:r>
        <w:t>1/8</w:t>
      </w:r>
      <w:r>
        <w:t>，已连续多年稳居第一。</w:t>
      </w:r>
    </w:p>
    <w:p w:rsidR="000E6317" w:rsidRDefault="000E6317" w:rsidP="000E6317">
      <w:pPr>
        <w:ind w:firstLineChars="200" w:firstLine="420"/>
        <w:jc w:val="left"/>
      </w:pPr>
      <w:r>
        <w:rPr>
          <w:rFonts w:hint="eastAsia"/>
        </w:rPr>
        <w:t>“粮食安全是‘国之大者’。悠悠万事，吃饭为大。”山东作为粮食大省和粮食产业大省，把推动粮食产业高质量发展作为打造乡村振兴齐鲁样板的重要抓手，实施优质粮食工程“六大提升行动”，进一步丰富优质粮油供给，创新推进“齐鲁粮油”品牌建设与全省经济社会发展同频共振，加快推进粮食产业高质量发展，让发展成果更多更好惠及民生。</w:t>
      </w:r>
    </w:p>
    <w:p w:rsidR="000E6317" w:rsidRDefault="000E6317" w:rsidP="000E6317">
      <w:pPr>
        <w:ind w:firstLineChars="200" w:firstLine="420"/>
        <w:jc w:val="left"/>
      </w:pPr>
      <w:r>
        <w:rPr>
          <w:rFonts w:hint="eastAsia"/>
        </w:rPr>
        <w:t>立足“强”放眼未来优化产业布局</w:t>
      </w:r>
    </w:p>
    <w:p w:rsidR="000E6317" w:rsidRDefault="000E6317" w:rsidP="000E6317">
      <w:pPr>
        <w:ind w:firstLineChars="200" w:firstLine="420"/>
        <w:jc w:val="left"/>
      </w:pPr>
      <w:r>
        <w:rPr>
          <w:rFonts w:hint="eastAsia"/>
        </w:rPr>
        <w:t>近年来，山东积极推进粮食产业由大到强转型升级，全省粮食产业工业总产值已连续多年位居全国第一，年销售收入过百亿元的企业集团</w:t>
      </w:r>
      <w:r>
        <w:t>6</w:t>
      </w:r>
      <w:r>
        <w:t>家、过</w:t>
      </w:r>
      <w:r>
        <w:t>30</w:t>
      </w:r>
      <w:r>
        <w:t>亿元的企业</w:t>
      </w:r>
      <w:r>
        <w:t>30</w:t>
      </w:r>
      <w:r>
        <w:t>家，全国粮食产业经济地市排名前</w:t>
      </w:r>
      <w:r>
        <w:t>50</w:t>
      </w:r>
      <w:r>
        <w:t>名中山东省</w:t>
      </w:r>
      <w:r>
        <w:t>10</w:t>
      </w:r>
      <w:r>
        <w:t>个、百强县</w:t>
      </w:r>
      <w:r>
        <w:t>18</w:t>
      </w:r>
      <w:r>
        <w:t>个。这样的成绩，得益于山东在粮食品质、品牌等领域的持续发力。</w:t>
      </w:r>
    </w:p>
    <w:p w:rsidR="000E6317" w:rsidRDefault="000E6317" w:rsidP="000E6317">
      <w:pPr>
        <w:ind w:firstLineChars="200" w:firstLine="420"/>
        <w:jc w:val="left"/>
      </w:pPr>
      <w:r>
        <w:rPr>
          <w:rFonts w:hint="eastAsia"/>
        </w:rPr>
        <w:t>山东已发展优质粮食订单种植</w:t>
      </w:r>
      <w:r>
        <w:t>740</w:t>
      </w:r>
      <w:r>
        <w:t>万亩，新增优质粮食</w:t>
      </w:r>
      <w:r>
        <w:t>130</w:t>
      </w:r>
      <w:r>
        <w:t>亿斤，助农增收</w:t>
      </w:r>
      <w:r>
        <w:t>30</w:t>
      </w:r>
      <w:r>
        <w:t>亿元以上。累计投资</w:t>
      </w:r>
      <w:r>
        <w:t>96.55</w:t>
      </w:r>
      <w:r>
        <w:t>亿元助力产业提升，全省粮食产业工业总产值比优质粮食工程实施前增加</w:t>
      </w:r>
      <w:r>
        <w:t>1300</w:t>
      </w:r>
      <w:r>
        <w:t>多亿元。山东省已连续</w:t>
      </w:r>
      <w:r>
        <w:t>5</w:t>
      </w:r>
      <w:r>
        <w:t>次在全国现场会发言，推出滨州、德州以及中裕、金胜、天祥等一批区域和企业典型。</w:t>
      </w:r>
    </w:p>
    <w:p w:rsidR="000E6317" w:rsidRDefault="000E6317" w:rsidP="000E6317">
      <w:pPr>
        <w:ind w:firstLineChars="200" w:firstLine="420"/>
        <w:jc w:val="left"/>
      </w:pPr>
      <w:r>
        <w:rPr>
          <w:rFonts w:hint="eastAsia"/>
        </w:rPr>
        <w:t>当前粮食安全面临的问题，不仅要解决粮食够不够吃、质量好不好的问题，还要确保粮食产业链、供应链关键时刻不掉链子。进入“十四五”，我省把优质粮食工程作为粮食产业高质量发展和打造乡村振兴齐鲁样板的重要载体，全面推进“六大提升行动”，加快释放乘数效应，打造优质粮食工程升级版。</w:t>
      </w:r>
    </w:p>
    <w:p w:rsidR="000E6317" w:rsidRDefault="000E6317" w:rsidP="000E6317">
      <w:pPr>
        <w:ind w:firstLineChars="200" w:firstLine="420"/>
        <w:jc w:val="left"/>
      </w:pPr>
      <w:r>
        <w:rPr>
          <w:rFonts w:hint="eastAsia"/>
        </w:rPr>
        <w:t>省粮食主管部门提出，优化粮油加工产业结构布局，推动新型业态和传统产业协调发展、新旧动能有序转换，进一步扩大优势产业和优质产能，将山东打造成为具有国内国际影响力的“中国食用植物油田”。积极融入“双循环”格局，扶优扶强扶特，做大做强做优一批现代化粮食企业，培育一批“链主”地位引领企业，引导创建国家粮油产业集聚区和优势产业集群，培育形成保障国家粮食安全防御矩阵。</w:t>
      </w:r>
    </w:p>
    <w:p w:rsidR="000E6317" w:rsidRDefault="000E6317" w:rsidP="000E6317">
      <w:pPr>
        <w:ind w:firstLineChars="200" w:firstLine="420"/>
        <w:jc w:val="left"/>
      </w:pPr>
      <w:r>
        <w:rPr>
          <w:rFonts w:hint="eastAsia"/>
        </w:rPr>
        <w:t>聚焦“新”注入科技创新的澎湃动能</w:t>
      </w:r>
    </w:p>
    <w:p w:rsidR="000E6317" w:rsidRDefault="000E6317" w:rsidP="000E6317">
      <w:pPr>
        <w:ind w:firstLineChars="200" w:firstLine="420"/>
        <w:jc w:val="left"/>
      </w:pPr>
      <w:r>
        <w:t>6</w:t>
      </w:r>
      <w:r>
        <w:t>月，</w:t>
      </w:r>
      <w:r>
        <w:t>2022</w:t>
      </w:r>
      <w:r>
        <w:t>年山东省第一批技术创新项目计划发布，山东三星集团</w:t>
      </w:r>
      <w:r>
        <w:t>“</w:t>
      </w:r>
      <w:r>
        <w:t>优化玉米原油中游离脂肪酸的关键技术创新集成及应用</w:t>
      </w:r>
      <w:r>
        <w:t>”</w:t>
      </w:r>
      <w:r>
        <w:t>等</w:t>
      </w:r>
      <w:r>
        <w:t>8</w:t>
      </w:r>
      <w:r>
        <w:t>个项目成功入选，技术成果达到国内领先水平，展现出强劲的研发实力和创新水平。山东三星集团作为食用油领军企业，始终围绕</w:t>
      </w:r>
      <w:r>
        <w:t>“</w:t>
      </w:r>
      <w:r>
        <w:t>精主业、强品质</w:t>
      </w:r>
      <w:r>
        <w:t>”</w:t>
      </w:r>
      <w:r>
        <w:t>的战略思路，在工艺革新、产品创新方面精耕不止，高端粮油产业升级之路不断突破创新，始终走在产业发展最前沿。</w:t>
      </w:r>
    </w:p>
    <w:p w:rsidR="000E6317" w:rsidRDefault="000E6317" w:rsidP="000E6317">
      <w:pPr>
        <w:ind w:firstLineChars="200" w:firstLine="420"/>
        <w:jc w:val="left"/>
      </w:pPr>
      <w:r>
        <w:rPr>
          <w:rFonts w:hint="eastAsia"/>
        </w:rPr>
        <w:t>滨州作为“全国粮食产业经济发展示范市”，发挥好国家粮食产业科技创新（滨州）联盟和国家玉米、小麦、大豆三大粮食加工产业技术创新中心作用，融合“五院十校</w:t>
      </w:r>
      <w:r>
        <w:t>N</w:t>
      </w:r>
      <w:r>
        <w:t>基地</w:t>
      </w:r>
      <w:r>
        <w:t>”</w:t>
      </w:r>
      <w:r>
        <w:t>市级科创平台，构建起科创联动创新格局，上半年完成研发项目</w:t>
      </w:r>
      <w:r>
        <w:t>15</w:t>
      </w:r>
      <w:r>
        <w:t>项，解决急需科研难题</w:t>
      </w:r>
      <w:r>
        <w:t>7</w:t>
      </w:r>
      <w:r>
        <w:t>项，申请专利</w:t>
      </w:r>
      <w:r>
        <w:t>18</w:t>
      </w:r>
      <w:r>
        <w:t>项，转化科技成果</w:t>
      </w:r>
      <w:r>
        <w:t>2</w:t>
      </w:r>
      <w:r>
        <w:t>项。科技创新为产业发展注入强劲动能，滨州的小麦、玉米、大豆、芝麻等产业链条上拓下延、增粗拉长，高端团餐、主食产业化、社区便利服务等新业态纷纷落地，上半年粮食食品产业实现主营业务收入</w:t>
      </w:r>
      <w:r>
        <w:t>850</w:t>
      </w:r>
      <w:r>
        <w:t>亿元。</w:t>
      </w:r>
    </w:p>
    <w:p w:rsidR="000E6317" w:rsidRDefault="000E6317" w:rsidP="000E6317">
      <w:pPr>
        <w:ind w:firstLineChars="200" w:firstLine="420"/>
        <w:jc w:val="left"/>
      </w:pPr>
      <w:r>
        <w:rPr>
          <w:rFonts w:hint="eastAsia"/>
        </w:rPr>
        <w:t>“创新是发展的第一动力，人才是创新的第一资源。要把创新摆在粮食产业发展的重要位置，促进粮食科技创新与产业发展紧密结合。”省粮食和物资储备局相关负责人介绍。近年来，山东加强粮食产业科技创新、建立健全粮食科技创新体系、加快产业数字变革创新和技术人才引育，着眼提升粮食产业核心竞争力的“粮芯计划”稳步推进，小麦、玉米、大豆、高油酸花生油四大国家级创新中心引领作用正在显现，推动优势产业与先进技术精准对接，切实解决产业高质量发展中的“卡脖子”问题，打通堵点、攻克难点，进一步保障产业链供应链安全，确保产业发展自主可控。</w:t>
      </w:r>
    </w:p>
    <w:p w:rsidR="000E6317" w:rsidRDefault="000E6317" w:rsidP="000E6317">
      <w:pPr>
        <w:ind w:firstLineChars="200" w:firstLine="420"/>
        <w:jc w:val="left"/>
      </w:pPr>
      <w:r>
        <w:rPr>
          <w:rFonts w:hint="eastAsia"/>
        </w:rPr>
        <w:t>目前，全省粮食产业已拥有省级以上科创平台</w:t>
      </w:r>
      <w:r>
        <w:t>85</w:t>
      </w:r>
      <w:r>
        <w:t>个，其中国家级平台</w:t>
      </w:r>
      <w:r>
        <w:t>33</w:t>
      </w:r>
      <w:r>
        <w:t>个，聚焦创新研发赋能产业升级，跑出了科技创新</w:t>
      </w:r>
      <w:r>
        <w:t>“</w:t>
      </w:r>
      <w:r>
        <w:t>加速度</w:t>
      </w:r>
      <w:r>
        <w:t>”</w:t>
      </w:r>
      <w:r>
        <w:t>。</w:t>
      </w:r>
      <w:r>
        <w:t>2021</w:t>
      </w:r>
      <w:r>
        <w:t>年，全省基础类成果显著增多，共获得专利</w:t>
      </w:r>
      <w:r>
        <w:t>109</w:t>
      </w:r>
      <w:r>
        <w:t>项，比</w:t>
      </w:r>
      <w:r>
        <w:t>2020</w:t>
      </w:r>
      <w:r>
        <w:t>年增加</w:t>
      </w:r>
      <w:r>
        <w:t>18</w:t>
      </w:r>
      <w:r>
        <w:t>项，其中，发明专利</w:t>
      </w:r>
      <w:r>
        <w:t>36</w:t>
      </w:r>
      <w:r>
        <w:t>项，实用新型专利</w:t>
      </w:r>
      <w:r>
        <w:t>42</w:t>
      </w:r>
      <w:r>
        <w:t>项；应用类成果突出，共获得新产品成果</w:t>
      </w:r>
      <w:r>
        <w:t>21</w:t>
      </w:r>
      <w:r>
        <w:t>个，新技术成果</w:t>
      </w:r>
      <w:r>
        <w:t>6</w:t>
      </w:r>
      <w:r>
        <w:t>个，新工艺成果</w:t>
      </w:r>
      <w:r>
        <w:t>24</w:t>
      </w:r>
      <w:r>
        <w:t>个。</w:t>
      </w:r>
    </w:p>
    <w:p w:rsidR="000E6317" w:rsidRDefault="000E6317" w:rsidP="000E6317">
      <w:pPr>
        <w:ind w:firstLineChars="200" w:firstLine="420"/>
        <w:jc w:val="left"/>
      </w:pPr>
      <w:r>
        <w:rPr>
          <w:rFonts w:hint="eastAsia"/>
        </w:rPr>
        <w:t>紧扣“广”延展产业链条培育新业态</w:t>
      </w:r>
    </w:p>
    <w:p w:rsidR="000E6317" w:rsidRDefault="000E6317" w:rsidP="000E6317">
      <w:pPr>
        <w:ind w:firstLineChars="200" w:firstLine="420"/>
        <w:jc w:val="left"/>
      </w:pPr>
      <w:r>
        <w:rPr>
          <w:rFonts w:hint="eastAsia"/>
        </w:rPr>
        <w:t>“我们的膳食纤维产品利润比普通产品提升</w:t>
      </w:r>
      <w:r>
        <w:t>30%</w:t>
      </w:r>
      <w:r>
        <w:t>以上，年新增产值</w:t>
      </w:r>
      <w:r>
        <w:t>4.2</w:t>
      </w:r>
      <w:r>
        <w:t>亿元、利润</w:t>
      </w:r>
      <w:r>
        <w:t>1.1</w:t>
      </w:r>
      <w:r>
        <w:t>亿元，示范园全部精深加工项目投产后，年产值可达</w:t>
      </w:r>
      <w:r>
        <w:t>64.5</w:t>
      </w:r>
      <w:r>
        <w:t>亿元。</w:t>
      </w:r>
      <w:r>
        <w:t>”</w:t>
      </w:r>
      <w:r>
        <w:t>滨州中裕食品有限公司党委书记、副总经理付蕊介绍。该公司与江南大学食品学院合作开展了全国首个小麦麸皮精深加工与高值化利用课题研究，已经成功研发生产出小麦膳食纤维粉、高纤维挂面、纤维钙奶饼干等产品。</w:t>
      </w:r>
    </w:p>
    <w:p w:rsidR="000E6317" w:rsidRDefault="000E6317" w:rsidP="000E6317">
      <w:pPr>
        <w:ind w:firstLineChars="200" w:firstLine="420"/>
        <w:jc w:val="left"/>
      </w:pPr>
      <w:r>
        <w:rPr>
          <w:rFonts w:hint="eastAsia"/>
        </w:rPr>
        <w:t>新产品的推出契合当下人们追求有机健康的生活理念，成为市场的宠儿，让企业培育出了新的增长极。多年来，中裕聚焦“三产融合、绿色循环”发展，打造了高端育种、订单种植、仓储物流、初加工、深加工、废弃物综合利用、生态养殖、蔬菜种植、食品加工、餐饮商超服务十大板块，形成了目前全国最长、最完整的麦业产业链，产业广度和深度不断拓展延伸。</w:t>
      </w:r>
    </w:p>
    <w:p w:rsidR="000E6317" w:rsidRDefault="000E6317" w:rsidP="000E6317">
      <w:pPr>
        <w:ind w:firstLineChars="200" w:firstLine="420"/>
        <w:jc w:val="left"/>
      </w:pPr>
      <w:r>
        <w:rPr>
          <w:rFonts w:hint="eastAsia"/>
        </w:rPr>
        <w:t>我省作为粮食产业大省，粮食产业主要集中于产业链中上游，下游主食产业化发展较为薄弱，同时产业主体经营分散、规模小、实力弱的矛盾比较突出；初加工能力过剩和精深加工能力不足并存，低端产品过剩、中高端产品和精深加工产品供给不足；企业经营机制不活，发展后劲不足，创新驱动有待提升等，这些都很大程度制约了产业发展。</w:t>
      </w:r>
    </w:p>
    <w:p w:rsidR="000E6317" w:rsidRDefault="000E6317" w:rsidP="000E6317">
      <w:pPr>
        <w:ind w:firstLineChars="200" w:firstLine="420"/>
        <w:jc w:val="left"/>
      </w:pPr>
      <w:r>
        <w:rPr>
          <w:rFonts w:hint="eastAsia"/>
        </w:rPr>
        <w:t>坚持问题导向、突出工作重点。全省粮食产业聚焦延展粮食产业链条，丰富粮食产业经济业态，打造“产购储加销”全产业链经营模式，实施延链、补链、强链，做大做强粮食产业，培植一批“链主”地位的引领企业，创建国家粮油优势产业集群。同时，加快推进以“山东戗面馒头”“胶东花饽饽”“山东饺子”等蒸煮制品为代表的主食产业化和现代化进程，推动“粮食加工”向“食品生产”转型，提升主食保障供应能力，打造全国主食产业新高地。</w:t>
      </w:r>
    </w:p>
    <w:p w:rsidR="000E6317" w:rsidRDefault="000E6317" w:rsidP="000E6317">
      <w:pPr>
        <w:ind w:firstLineChars="200" w:firstLine="420"/>
        <w:jc w:val="left"/>
      </w:pPr>
      <w:r>
        <w:rPr>
          <w:rFonts w:hint="eastAsia"/>
        </w:rPr>
        <w:t>“过去一提齐鲁粮油往往想到小麦和花生，其实山东还产好大米，山东大米看鱼台，鱼台大米也是‘齐鲁粮油’的重要成员。”鱼台县发改局（粮储局）殷召勇科长说。鱼台县自</w:t>
      </w:r>
      <w:r>
        <w:t>2017</w:t>
      </w:r>
      <w:r>
        <w:t>年实施</w:t>
      </w:r>
      <w:r>
        <w:t>“</w:t>
      </w:r>
      <w:r>
        <w:t>优质粮食工程</w:t>
      </w:r>
      <w:r>
        <w:t>”</w:t>
      </w:r>
      <w:r>
        <w:t>，聚力</w:t>
      </w:r>
      <w:r>
        <w:t>“</w:t>
      </w:r>
      <w:r>
        <w:t>五优</w:t>
      </w:r>
      <w:r>
        <w:t>”</w:t>
      </w:r>
      <w:r>
        <w:t>联动，打造</w:t>
      </w:r>
      <w:r>
        <w:t>“</w:t>
      </w:r>
      <w:r>
        <w:t>齐鲁粮油</w:t>
      </w:r>
      <w:r>
        <w:t>”</w:t>
      </w:r>
      <w:r>
        <w:t>优质品牌，着力构建现代粮食产业体系，</w:t>
      </w:r>
      <w:r>
        <w:t>3</w:t>
      </w:r>
      <w:r>
        <w:t>年累计完成投资</w:t>
      </w:r>
      <w:r>
        <w:t>2</w:t>
      </w:r>
      <w:r>
        <w:t>亿余元，</w:t>
      </w:r>
      <w:r>
        <w:t>2021</w:t>
      </w:r>
      <w:r>
        <w:t>年全县优质大米经营量达到</w:t>
      </w:r>
      <w:r>
        <w:t>90</w:t>
      </w:r>
      <w:r>
        <w:t>万吨，</w:t>
      </w:r>
      <w:r>
        <w:t>“</w:t>
      </w:r>
      <w:r>
        <w:t>鱼台大米</w:t>
      </w:r>
      <w:r>
        <w:t>”</w:t>
      </w:r>
      <w:r>
        <w:t>已经成为金字招牌。</w:t>
      </w:r>
    </w:p>
    <w:p w:rsidR="000E6317" w:rsidRDefault="000E6317" w:rsidP="000E6317">
      <w:pPr>
        <w:ind w:firstLineChars="200" w:firstLine="420"/>
        <w:jc w:val="left"/>
      </w:pPr>
      <w:r>
        <w:rPr>
          <w:rFonts w:hint="eastAsia"/>
        </w:rPr>
        <w:t>出“质”推动品质品牌高端化发展</w:t>
      </w:r>
    </w:p>
    <w:p w:rsidR="000E6317" w:rsidRDefault="000E6317" w:rsidP="000E6317">
      <w:pPr>
        <w:ind w:firstLineChars="200" w:firstLine="420"/>
        <w:jc w:val="left"/>
      </w:pPr>
      <w:r>
        <w:rPr>
          <w:rFonts w:hint="eastAsia"/>
        </w:rPr>
        <w:t>品质强则品牌强，品牌强则产业旺。山东是农业大省，农耕历史悠久、农业品类齐全、品质优良，在历史的积淀中，形成了一大批久负盛名、驰名中外的农产品品牌。在此基础上，我省全面实施了“齐鲁粮油”公共品牌建设，确立“</w:t>
      </w:r>
      <w:r>
        <w:t>1</w:t>
      </w:r>
      <w:r>
        <w:t>个公共品牌</w:t>
      </w:r>
      <w:r>
        <w:t>+N</w:t>
      </w:r>
      <w:r>
        <w:t>个地域特色产品</w:t>
      </w:r>
      <w:r>
        <w:t>+N</w:t>
      </w:r>
      <w:r>
        <w:t>个产业经营主体</w:t>
      </w:r>
      <w:r>
        <w:t>”</w:t>
      </w:r>
      <w:r>
        <w:t>建设模式，制定具有山东特色的优质粮油团体标准体系，吸纳</w:t>
      </w:r>
      <w:r>
        <w:t>“</w:t>
      </w:r>
      <w:r>
        <w:t>中国好粮油</w:t>
      </w:r>
      <w:r>
        <w:t>”</w:t>
      </w:r>
      <w:r>
        <w:t>示范企业组建粮油产业联盟，成立全国首个粮食行业品牌研究院和首个公共品牌产研孵化中心等，凝智聚力推动全省粮食产业高质量发展。</w:t>
      </w:r>
      <w:r>
        <w:t>“</w:t>
      </w:r>
      <w:r>
        <w:t>作为一家老字号粮油企业，我们</w:t>
      </w:r>
      <w:r>
        <w:t>70</w:t>
      </w:r>
      <w:r>
        <w:t>多年来，一直恪守</w:t>
      </w:r>
      <w:r>
        <w:t>‘</w:t>
      </w:r>
      <w:r>
        <w:t>以质量求生存，以</w:t>
      </w:r>
      <w:r>
        <w:rPr>
          <w:rFonts w:hint="eastAsia"/>
        </w:rPr>
        <w:t>科技求发展’理念，为人民生活奉献好油。”金胜集团董事长兼总经理高冠勇说。金胜集团积极开展高油酸花生油精深加工技术研究，荣获第八届山东省省长质量奖、全国粮食产业企业标准“领跑者”、第十一届中国粮油榜“中国粮油科技创新标杆企业”。</w:t>
      </w:r>
    </w:p>
    <w:p w:rsidR="000E6317" w:rsidRDefault="000E6317" w:rsidP="000E6317">
      <w:pPr>
        <w:ind w:firstLineChars="200" w:firstLine="420"/>
        <w:jc w:val="left"/>
      </w:pPr>
      <w:r>
        <w:rPr>
          <w:rFonts w:hint="eastAsia"/>
        </w:rPr>
        <w:t>“我们参与制定了《山东馒头用小麦粉》</w:t>
      </w:r>
      <w:r>
        <w:t>9</w:t>
      </w:r>
      <w:r>
        <w:t>项团体标准，高于国家标准、突出山东特色，高标准引领推进区域粮油产品</w:t>
      </w:r>
      <w:r>
        <w:t>‘</w:t>
      </w:r>
      <w:r>
        <w:t>提质进档、消费升级</w:t>
      </w:r>
      <w:r>
        <w:t>’</w:t>
      </w:r>
      <w:r>
        <w:t>，促进粮食质量安全向更高层次跃升。</w:t>
      </w:r>
      <w:r>
        <w:t>”</w:t>
      </w:r>
      <w:r>
        <w:t>山东省粮油检测中心相关负责人介绍。他们还制定详尽的遴选办法、严格</w:t>
      </w:r>
      <w:r>
        <w:t>“</w:t>
      </w:r>
      <w:r>
        <w:t>齐鲁粮油</w:t>
      </w:r>
      <w:r>
        <w:t>”</w:t>
      </w:r>
      <w:r>
        <w:t>标识使用，实行动态管理和退出机制，切实保证产品质量，维护好品牌形象，以高标准引领粮食产业高质量发展。</w:t>
      </w:r>
    </w:p>
    <w:p w:rsidR="000E6317" w:rsidRDefault="000E6317" w:rsidP="000E6317">
      <w:pPr>
        <w:ind w:firstLineChars="200" w:firstLine="420"/>
        <w:jc w:val="left"/>
      </w:pPr>
      <w:r>
        <w:t>3</w:t>
      </w:r>
      <w:r>
        <w:t>年多来，</w:t>
      </w:r>
      <w:r>
        <w:t>“</w:t>
      </w:r>
      <w:r>
        <w:t>齐鲁粮油</w:t>
      </w:r>
      <w:r>
        <w:t>”</w:t>
      </w:r>
      <w:r>
        <w:t>公共品牌推出经严格遴选和动态监管的</w:t>
      </w:r>
      <w:r>
        <w:t>“</w:t>
      </w:r>
      <w:r>
        <w:t>好粮油</w:t>
      </w:r>
      <w:r>
        <w:t>”</w:t>
      </w:r>
      <w:r>
        <w:t>产品，从生产端到消费端，通过高标准把控和创新，已经成为高品质的代名词，向公众清晰展示出</w:t>
      </w:r>
      <w:r>
        <w:t>“</w:t>
      </w:r>
      <w:r>
        <w:t>齐鲁粮油</w:t>
      </w:r>
      <w:r>
        <w:t>”</w:t>
      </w:r>
      <w:r>
        <w:t>品牌定位和内涵。</w:t>
      </w:r>
      <w:r>
        <w:t>2020</w:t>
      </w:r>
      <w:r>
        <w:t>年，全省</w:t>
      </w:r>
      <w:r>
        <w:t>49</w:t>
      </w:r>
      <w:r>
        <w:t>家企业</w:t>
      </w:r>
      <w:r>
        <w:t>95</w:t>
      </w:r>
      <w:r>
        <w:t>款产品入选</w:t>
      </w:r>
      <w:r>
        <w:t>“</w:t>
      </w:r>
      <w:r>
        <w:t>齐鲁粮油</w:t>
      </w:r>
      <w:r>
        <w:t>”</w:t>
      </w:r>
      <w:r>
        <w:t>暨省级</w:t>
      </w:r>
      <w:r>
        <w:t>“</w:t>
      </w:r>
      <w:r>
        <w:t>好粮油</w:t>
      </w:r>
      <w:r>
        <w:t>”</w:t>
      </w:r>
      <w:r>
        <w:t>产品，</w:t>
      </w:r>
      <w:r>
        <w:t>29</w:t>
      </w:r>
      <w:r>
        <w:t>家企业</w:t>
      </w:r>
      <w:r>
        <w:t>37</w:t>
      </w:r>
      <w:r>
        <w:t>款产品入选</w:t>
      </w:r>
      <w:r>
        <w:t>“</w:t>
      </w:r>
      <w:r>
        <w:t>中国好粮油</w:t>
      </w:r>
      <w:r>
        <w:t>”</w:t>
      </w:r>
      <w:r>
        <w:t>产品；</w:t>
      </w:r>
      <w:r>
        <w:t>2021</w:t>
      </w:r>
      <w:r>
        <w:t>年，全省</w:t>
      </w:r>
      <w:r>
        <w:t>36</w:t>
      </w:r>
      <w:r>
        <w:t>家企业</w:t>
      </w:r>
      <w:r>
        <w:t>53</w:t>
      </w:r>
      <w:r>
        <w:t>款产品入选</w:t>
      </w:r>
      <w:r>
        <w:t>“</w:t>
      </w:r>
      <w:r>
        <w:t>齐鲁粮油</w:t>
      </w:r>
      <w:r>
        <w:t>”</w:t>
      </w:r>
      <w:r>
        <w:t>暨省级</w:t>
      </w:r>
      <w:r>
        <w:t>“</w:t>
      </w:r>
      <w:r>
        <w:t>好粮油</w:t>
      </w:r>
      <w:r>
        <w:t>”</w:t>
      </w:r>
      <w:r>
        <w:t>产品，</w:t>
      </w:r>
      <w:r>
        <w:t>22</w:t>
      </w:r>
      <w:r>
        <w:t>家企业</w:t>
      </w:r>
      <w:r>
        <w:t>35</w:t>
      </w:r>
      <w:r>
        <w:t>款产品入选</w:t>
      </w:r>
      <w:r>
        <w:t>“</w:t>
      </w:r>
      <w:r>
        <w:t>中国好粮油</w:t>
      </w:r>
      <w:r>
        <w:t>”</w:t>
      </w:r>
      <w:r>
        <w:t>产品，连续两年数量居全国第一。</w:t>
      </w:r>
    </w:p>
    <w:p w:rsidR="000E6317" w:rsidRDefault="000E6317" w:rsidP="000E6317">
      <w:pPr>
        <w:ind w:firstLineChars="200" w:firstLine="420"/>
        <w:jc w:val="left"/>
      </w:pPr>
      <w:r>
        <w:rPr>
          <w:rFonts w:hint="eastAsia"/>
        </w:rPr>
        <w:t>“‘走在前、开新局’其时已至、其势已成，山东发展进入全面求强、大踏步向现代化迈进的新阶段。”山东省粮食和物资储备局负责人表示，全省粮食系统要牢记粮食安全“国之大者”，以“严真细实快”工作作风，扎实推进扛稳粮食安全责任、粮食流通体系建设、粮食产业振兴、安全生产和应急保障、党建业务融合“五个走在前”，坚决扛牢维护国家粮食安全重大政治责任，为奋力开创新时代社会主义现代化强省建设新局面贡献粮食和储备力量。</w:t>
      </w:r>
    </w:p>
    <w:p w:rsidR="000E6317" w:rsidRDefault="000E6317" w:rsidP="000E6317">
      <w:pPr>
        <w:ind w:firstLineChars="200" w:firstLine="420"/>
        <w:jc w:val="right"/>
      </w:pPr>
      <w:r>
        <w:t>齐鲁网</w:t>
      </w:r>
      <w:r>
        <w:t>2022-09-14</w:t>
      </w:r>
    </w:p>
    <w:p w:rsidR="000E6317" w:rsidRDefault="000E6317" w:rsidP="00CA03E6">
      <w:pPr>
        <w:sectPr w:rsidR="000E6317" w:rsidSect="00CA03E6">
          <w:type w:val="continuous"/>
          <w:pgSz w:w="11906" w:h="16838"/>
          <w:pgMar w:top="1644" w:right="1236" w:bottom="1418" w:left="1814" w:header="851" w:footer="907" w:gutter="0"/>
          <w:pgNumType w:start="1"/>
          <w:cols w:space="720"/>
          <w:docGrid w:type="lines" w:linePitch="341" w:charSpace="2373"/>
        </w:sectPr>
      </w:pPr>
    </w:p>
    <w:p w:rsidR="0078590E" w:rsidRDefault="0078590E"/>
    <w:sectPr w:rsidR="007859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6317"/>
    <w:rsid w:val="000E6317"/>
    <w:rsid w:val="007859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E631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E631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3204</Characters>
  <Application>Microsoft Office Word</Application>
  <DocSecurity>0</DocSecurity>
  <Lines>26</Lines>
  <Paragraphs>7</Paragraphs>
  <ScaleCrop>false</ScaleCrop>
  <Company>Microsoft</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2023-01-29T07:25:00Z</dcterms:created>
</cp:coreProperties>
</file>