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1B3" w:rsidRDefault="00E741B3">
      <w:pPr>
        <w:pStyle w:val="1"/>
        <w:ind w:firstLineChars="0" w:firstLine="0"/>
      </w:pPr>
      <w:r>
        <w:rPr>
          <w:rFonts w:hint="eastAsia"/>
        </w:rPr>
        <w:t>浙江省杭州市拱墅区康桥街道开展红十字博爱家园工作纪实</w:t>
      </w:r>
    </w:p>
    <w:p w:rsidR="00E741B3" w:rsidRDefault="00E741B3">
      <w:pPr>
        <w:ind w:firstLine="420"/>
        <w:jc w:val="left"/>
      </w:pPr>
      <w:r>
        <w:rPr>
          <w:rFonts w:hint="eastAsia"/>
        </w:rPr>
        <w:t>让博爱红成为社会治理最温暖的底色——</w:t>
      </w:r>
    </w:p>
    <w:p w:rsidR="00E741B3" w:rsidRDefault="00E741B3">
      <w:pPr>
        <w:ind w:firstLine="420"/>
        <w:jc w:val="left"/>
      </w:pPr>
      <w:r>
        <w:rPr>
          <w:rFonts w:hint="eastAsia"/>
        </w:rPr>
        <w:t>“小爱，太好了，你终于和我一起学舞蹈了。”天天高兴地拉着小爱进舞蹈教室。</w:t>
      </w:r>
    </w:p>
    <w:p w:rsidR="00E741B3" w:rsidRDefault="00E741B3">
      <w:pPr>
        <w:ind w:firstLine="420"/>
        <w:jc w:val="left"/>
      </w:pPr>
      <w:r>
        <w:rPr>
          <w:rFonts w:hint="eastAsia"/>
        </w:rPr>
        <w:t>“爷爷奶奶参加了红十字博爱家园的志愿服务，志愿服务积分抵扣了很多的学费呢。我的舞蹈鞋也是爸爸参加急救侠志愿服务的积分兑换的。”这是小爱跟随大人从老家到杭州四年来最高兴的事了。</w:t>
      </w:r>
    </w:p>
    <w:p w:rsidR="00E741B3" w:rsidRDefault="00E741B3">
      <w:pPr>
        <w:ind w:firstLine="420"/>
        <w:jc w:val="left"/>
      </w:pPr>
      <w:r>
        <w:rPr>
          <w:rFonts w:hint="eastAsia"/>
        </w:rPr>
        <w:t>两个小朋友对话中的积分兑换，是浙江省杭州市拱墅区康桥街道博爱超市的特别服务。在这个总面积约</w:t>
      </w:r>
      <w:r>
        <w:rPr>
          <w:rFonts w:hint="eastAsia"/>
        </w:rPr>
        <w:t>12.8</w:t>
      </w:r>
      <w:r>
        <w:rPr>
          <w:rFonts w:hint="eastAsia"/>
        </w:rPr>
        <w:t>平方公里，下辖</w:t>
      </w:r>
      <w:r>
        <w:rPr>
          <w:rFonts w:hint="eastAsia"/>
        </w:rPr>
        <w:t>13</w:t>
      </w:r>
      <w:r>
        <w:rPr>
          <w:rFonts w:hint="eastAsia"/>
        </w:rPr>
        <w:t>个社区，常住人口</w:t>
      </w:r>
      <w:r>
        <w:rPr>
          <w:rFonts w:hint="eastAsia"/>
        </w:rPr>
        <w:t>2.1</w:t>
      </w:r>
      <w:r>
        <w:rPr>
          <w:rFonts w:hint="eastAsia"/>
        </w:rPr>
        <w:t>万余人的康桥街道，老百姓真正享受到的红十字人道服务可不仅仅只有这些。</w:t>
      </w:r>
    </w:p>
    <w:p w:rsidR="00E741B3" w:rsidRDefault="00E741B3">
      <w:pPr>
        <w:ind w:firstLine="420"/>
        <w:jc w:val="left"/>
      </w:pPr>
      <w:r>
        <w:rPr>
          <w:rFonts w:hint="eastAsia"/>
        </w:rPr>
        <w:t>在这里，红十字事业是一把手工程</w:t>
      </w:r>
    </w:p>
    <w:p w:rsidR="00E741B3" w:rsidRDefault="00E741B3">
      <w:pPr>
        <w:ind w:firstLine="420"/>
        <w:jc w:val="left"/>
      </w:pPr>
      <w:r>
        <w:rPr>
          <w:rFonts w:hint="eastAsia"/>
        </w:rPr>
        <w:t>康桥街道党工委把红十字工作列为中心工作，连续五年把救护培训纳入街道民生实事项目。</w:t>
      </w:r>
    </w:p>
    <w:p w:rsidR="00E741B3" w:rsidRDefault="00E741B3">
      <w:pPr>
        <w:ind w:firstLine="420"/>
        <w:jc w:val="left"/>
      </w:pPr>
      <w:r>
        <w:rPr>
          <w:rFonts w:hint="eastAsia"/>
        </w:rPr>
        <w:t>街道组建了以书记、主任为名誉会长、分管领导为会长、辖区有影响力的企业负责人为副会长、科室长为秘书长的街道红十字会领导班子并由街道纪检干部担任监事。社区红十字会分别组建了以书记为会长、分管领导为副会长、红十字专干为秘书长的领导班子，由热心红十字事业的社会人士担任监事，不仅优化了红十字基层组织现代治理结构，而且从组织建设根源上加强了党对基层红十字会的领导。</w:t>
      </w:r>
    </w:p>
    <w:p w:rsidR="00E741B3" w:rsidRDefault="00E741B3">
      <w:pPr>
        <w:ind w:firstLine="420"/>
        <w:jc w:val="left"/>
      </w:pPr>
      <w:r>
        <w:rPr>
          <w:rFonts w:hint="eastAsia"/>
        </w:rPr>
        <w:t>街道党工委书记钱志卫亲力亲为，部署、推进救护培训基地建设。仅街道就投入</w:t>
      </w:r>
      <w:r>
        <w:rPr>
          <w:rFonts w:hint="eastAsia"/>
        </w:rPr>
        <w:t>500</w:t>
      </w:r>
      <w:r>
        <w:rPr>
          <w:rFonts w:hint="eastAsia"/>
        </w:rPr>
        <w:t>万，依托康桥街道社区卫生服务中心，建成了中国红十字会应急救护培训示范基地。同时，联合消防、民间救援队、志愿者等各界力量，打造多方协同、全</w:t>
      </w:r>
      <w:r>
        <w:rPr>
          <w:rFonts w:hint="eastAsia"/>
        </w:rPr>
        <w:t>-</w:t>
      </w:r>
      <w:r>
        <w:rPr>
          <w:rFonts w:hint="eastAsia"/>
        </w:rPr>
        <w:t>专联合、线上线下结合的“四位一体”红十字应急响应体系。</w:t>
      </w:r>
    </w:p>
    <w:p w:rsidR="00E741B3" w:rsidRDefault="00E741B3">
      <w:pPr>
        <w:ind w:firstLine="420"/>
        <w:jc w:val="left"/>
      </w:pPr>
      <w:r>
        <w:rPr>
          <w:rFonts w:hint="eastAsia"/>
        </w:rPr>
        <w:t>在这里，红十字事业让群众得实惠</w:t>
      </w:r>
    </w:p>
    <w:p w:rsidR="00E741B3" w:rsidRDefault="00E741B3">
      <w:pPr>
        <w:ind w:firstLine="420"/>
        <w:jc w:val="left"/>
      </w:pPr>
      <w:r>
        <w:rPr>
          <w:rFonts w:hint="eastAsia"/>
        </w:rPr>
        <w:t>社区博爱家园把红十字人道服务送到老百姓的家门口。</w:t>
      </w:r>
    </w:p>
    <w:p w:rsidR="00E741B3" w:rsidRDefault="00E741B3">
      <w:pPr>
        <w:ind w:firstLine="420"/>
        <w:jc w:val="left"/>
      </w:pPr>
      <w:r>
        <w:rPr>
          <w:rFonts w:hint="eastAsia"/>
        </w:rPr>
        <w:t>依托社区网格化治理，推进了“会急救的社工”、“会急救的助老员”、“会急救的物管”等项目，把社工、助老员、物业管理人员发展为急救侠志愿者，实现了急救侠网格化，构建了老百姓身边的急救安全网络。在救护培训基地，老百姓通过“场景式</w:t>
      </w:r>
      <w:r>
        <w:rPr>
          <w:rFonts w:hint="eastAsia"/>
        </w:rPr>
        <w:t>+</w:t>
      </w:r>
      <w:r>
        <w:rPr>
          <w:rFonts w:hint="eastAsia"/>
        </w:rPr>
        <w:t>情景式</w:t>
      </w:r>
      <w:r>
        <w:rPr>
          <w:rFonts w:hint="eastAsia"/>
        </w:rPr>
        <w:t>+</w:t>
      </w:r>
      <w:r>
        <w:rPr>
          <w:rFonts w:hint="eastAsia"/>
        </w:rPr>
        <w:t>体验式”的培训方式，学习常见的应急救护知识和技能，至今已惠及</w:t>
      </w:r>
      <w:r>
        <w:rPr>
          <w:rFonts w:hint="eastAsia"/>
        </w:rPr>
        <w:t>2</w:t>
      </w:r>
      <w:r>
        <w:rPr>
          <w:rFonts w:hint="eastAsia"/>
        </w:rPr>
        <w:t>万余人。康桥街道救护知识普及率达</w:t>
      </w:r>
      <w:r>
        <w:rPr>
          <w:rFonts w:hint="eastAsia"/>
        </w:rPr>
        <w:t>45%</w:t>
      </w:r>
      <w:r>
        <w:rPr>
          <w:rFonts w:hint="eastAsia"/>
        </w:rPr>
        <w:t>，救护员取证率达</w:t>
      </w:r>
      <w:r>
        <w:rPr>
          <w:rFonts w:hint="eastAsia"/>
        </w:rPr>
        <w:t>4%</w:t>
      </w:r>
      <w:r>
        <w:rPr>
          <w:rFonts w:hint="eastAsia"/>
        </w:rPr>
        <w:t>。倡导企业负责人带头学急救，辖区重点企业救护培训全覆盖。中小学校</w:t>
      </w:r>
      <w:r>
        <w:rPr>
          <w:rFonts w:hint="eastAsia"/>
        </w:rPr>
        <w:t>AED</w:t>
      </w:r>
      <w:r>
        <w:rPr>
          <w:rFonts w:hint="eastAsia"/>
        </w:rPr>
        <w:t>（自动体外除颤仪）配置全覆盖。</w:t>
      </w:r>
    </w:p>
    <w:p w:rsidR="00E741B3" w:rsidRDefault="00E741B3">
      <w:pPr>
        <w:ind w:firstLine="420"/>
        <w:jc w:val="left"/>
      </w:pPr>
      <w:r>
        <w:rPr>
          <w:rFonts w:hint="eastAsia"/>
        </w:rPr>
        <w:t>原本杂乱无章的小区架空层“变身”为理发、修鞋等红十字便民空间，营造成“身边的红十字事（人）”的宣传空间，建设成传播应急救护等红十字知识的学习空间，助力小区治理，激发居民向上向善的热情。通过组建康运社区“益</w:t>
      </w:r>
      <w:r>
        <w:rPr>
          <w:rFonts w:hint="eastAsia"/>
        </w:rPr>
        <w:t>+</w:t>
      </w:r>
      <w:r>
        <w:rPr>
          <w:rFonts w:hint="eastAsia"/>
        </w:rPr>
        <w:t>亲”志愿联盟、康乐社区器官（遗体、角膜）捐献志愿者服务队等品牌志愿服务团队，宣传推动红十字核心业务；在面对疫情等重大事件时，服务队伍主动融入、善作善成，化身核酸采样的大白，维护秩序的协管等为抗疫做着点滴努力。发动社会力量参与红十字会，发展会员</w:t>
      </w:r>
      <w:r>
        <w:rPr>
          <w:rFonts w:hint="eastAsia"/>
        </w:rPr>
        <w:t>981</w:t>
      </w:r>
      <w:r>
        <w:rPr>
          <w:rFonts w:hint="eastAsia"/>
        </w:rPr>
        <w:t>人，占常住人口的</w:t>
      </w:r>
      <w:r>
        <w:rPr>
          <w:rFonts w:hint="eastAsia"/>
        </w:rPr>
        <w:t>4.7%</w:t>
      </w:r>
      <w:r>
        <w:rPr>
          <w:rFonts w:hint="eastAsia"/>
        </w:rPr>
        <w:t>，</w:t>
      </w:r>
      <w:r>
        <w:rPr>
          <w:rFonts w:hint="eastAsia"/>
        </w:rPr>
        <w:t>53</w:t>
      </w:r>
      <w:r>
        <w:rPr>
          <w:rFonts w:hint="eastAsia"/>
        </w:rPr>
        <w:t>人加入造血干细胞捐献者资料库，</w:t>
      </w:r>
      <w:r>
        <w:rPr>
          <w:rFonts w:hint="eastAsia"/>
        </w:rPr>
        <w:t>56</w:t>
      </w:r>
      <w:r>
        <w:rPr>
          <w:rFonts w:hint="eastAsia"/>
        </w:rPr>
        <w:t>人进行了器官（遗体、角膜）捐献登记，</w:t>
      </w:r>
      <w:r>
        <w:rPr>
          <w:rFonts w:hint="eastAsia"/>
        </w:rPr>
        <w:t>1</w:t>
      </w:r>
      <w:r>
        <w:rPr>
          <w:rFonts w:hint="eastAsia"/>
        </w:rPr>
        <w:t>人成功捐献。</w:t>
      </w:r>
    </w:p>
    <w:p w:rsidR="00E741B3" w:rsidRDefault="00E741B3">
      <w:pPr>
        <w:ind w:firstLine="420"/>
        <w:jc w:val="left"/>
      </w:pPr>
      <w:r>
        <w:rPr>
          <w:rFonts w:hint="eastAsia"/>
        </w:rPr>
        <w:t>成立街道红十字公益联盟</w:t>
      </w:r>
      <w:r>
        <w:rPr>
          <w:rFonts w:hint="eastAsia"/>
        </w:rPr>
        <w:t>,</w:t>
      </w:r>
      <w:r>
        <w:rPr>
          <w:rFonts w:hint="eastAsia"/>
        </w:rPr>
        <w:t>募集街道博爱互助金</w:t>
      </w:r>
      <w:r>
        <w:rPr>
          <w:rFonts w:hint="eastAsia"/>
        </w:rPr>
        <w:t>30</w:t>
      </w:r>
      <w:r>
        <w:rPr>
          <w:rFonts w:hint="eastAsia"/>
        </w:rPr>
        <w:t>万元，聚焦因病因灾致贫的老百姓，及时提供人道关怀；开展博爱送温暖、夏季送清凉等慰问活动，为困难家庭送上人道温暖，仅今年，就惠及</w:t>
      </w:r>
      <w:r>
        <w:rPr>
          <w:rFonts w:hint="eastAsia"/>
        </w:rPr>
        <w:t>98</w:t>
      </w:r>
      <w:r>
        <w:rPr>
          <w:rFonts w:hint="eastAsia"/>
        </w:rPr>
        <w:t>人次。博爱超市线上线下齐发力：线下实体店确定积分兑换商户，涵盖餐饮店、超市、理发店、校外培训机构等，志愿者可以凭积分兑换需要的商品；在社区微信公众号设置了线上博爱超市板块，志愿者可以凭积分在线上兑换晚托、暑期班、舞蹈教室、体育运动场馆等服务，兑换形式方便、兑换种类齐全、兑换物品实用，深受志愿者的欢迎，也实现了正向激励，吸引越来越多的老百姓加入到红十字志愿服务中来。仅今年，就有</w:t>
      </w:r>
      <w:r>
        <w:rPr>
          <w:rFonts w:hint="eastAsia"/>
        </w:rPr>
        <w:t>321</w:t>
      </w:r>
      <w:r>
        <w:rPr>
          <w:rFonts w:hint="eastAsia"/>
        </w:rPr>
        <w:t>位志愿者兑换了积分，价值近</w:t>
      </w:r>
      <w:r>
        <w:rPr>
          <w:rFonts w:hint="eastAsia"/>
        </w:rPr>
        <w:t>5</w:t>
      </w:r>
      <w:r>
        <w:rPr>
          <w:rFonts w:hint="eastAsia"/>
        </w:rPr>
        <w:t>万元。</w:t>
      </w:r>
    </w:p>
    <w:p w:rsidR="00E741B3" w:rsidRDefault="00E741B3">
      <w:pPr>
        <w:ind w:firstLine="420"/>
        <w:jc w:val="left"/>
      </w:pPr>
      <w:r>
        <w:rPr>
          <w:rFonts w:hint="eastAsia"/>
        </w:rPr>
        <w:t>拱墅区康桥街道红十字会坚持党建带红建，数智强红建，唱好“融”字经，念好“数”字诀，打通了红十字人道服务最后一公里，赢得了老百姓的口碑，也得到上级红十字会的充分认可，被评为浙江省突出贡献红十字基层组织、杭州市红十字博爱家园、杭州市新时代文明实践“红十字救在身边”示范街道。</w:t>
      </w:r>
    </w:p>
    <w:p w:rsidR="00E741B3" w:rsidRDefault="00E741B3">
      <w:pPr>
        <w:jc w:val="right"/>
      </w:pPr>
      <w:r>
        <w:rPr>
          <w:rFonts w:hint="eastAsia"/>
        </w:rPr>
        <w:t>中国红十字会</w:t>
      </w:r>
      <w:r>
        <w:rPr>
          <w:rFonts w:hint="eastAsia"/>
        </w:rPr>
        <w:t>2022-11-01</w:t>
      </w:r>
    </w:p>
    <w:p w:rsidR="00E741B3" w:rsidRDefault="00E741B3" w:rsidP="00D94974">
      <w:pPr>
        <w:sectPr w:rsidR="00E741B3" w:rsidSect="00D94974">
          <w:type w:val="continuous"/>
          <w:pgSz w:w="11906" w:h="16838"/>
          <w:pgMar w:top="1644" w:right="1236" w:bottom="1418" w:left="1814" w:header="851" w:footer="907" w:gutter="0"/>
          <w:pgNumType w:start="1"/>
          <w:cols w:space="720"/>
          <w:docGrid w:type="lines" w:linePitch="341" w:charSpace="2373"/>
        </w:sectPr>
      </w:pPr>
    </w:p>
    <w:p w:rsidR="00344473" w:rsidRDefault="00344473"/>
    <w:sectPr w:rsidR="003444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41B3"/>
    <w:rsid w:val="00344473"/>
    <w:rsid w:val="00E741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41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41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1405</Characters>
  <Application>Microsoft Office Word</Application>
  <DocSecurity>0</DocSecurity>
  <Lines>11</Lines>
  <Paragraphs>3</Paragraphs>
  <ScaleCrop>false</ScaleCrop>
  <Company>Microsoft</Company>
  <LinksUpToDate>false</LinksUpToDate>
  <CharactersWithSpaces>1648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