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EE1" w:rsidRDefault="009F0EE1">
      <w:pPr>
        <w:pStyle w:val="1"/>
      </w:pPr>
      <w:r>
        <w:rPr>
          <w:rFonts w:hint="eastAsia"/>
        </w:rPr>
        <w:t>擦亮文化遗产保护品牌，留住常州的“根”与“魂”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文化遗产是一座城市的历史记忆。今年以来，常州市文化广电和旅游局加大文物修缮保护利用；提升考古工作水平；深化文物资源调查；推动非遗活态传承；提升场馆公共服务能力，擦亮文化遗产保护品牌，留住城市的</w:t>
      </w:r>
      <w:r>
        <w:t xml:space="preserve"> " </w:t>
      </w:r>
      <w:r>
        <w:rPr>
          <w:rFonts w:hint="eastAsia"/>
        </w:rPr>
        <w:t>根</w:t>
      </w:r>
      <w:r>
        <w:t xml:space="preserve"> " </w:t>
      </w:r>
      <w:r>
        <w:rPr>
          <w:rFonts w:hint="eastAsia"/>
        </w:rPr>
        <w:t>与</w:t>
      </w:r>
      <w:r>
        <w:t xml:space="preserve"> " </w:t>
      </w:r>
      <w:r>
        <w:rPr>
          <w:rFonts w:hint="eastAsia"/>
        </w:rPr>
        <w:t>魂</w:t>
      </w:r>
      <w:r>
        <w:t xml:space="preserve"> "</w:t>
      </w:r>
      <w:r>
        <w:rPr>
          <w:rFonts w:hint="eastAsia"/>
        </w:rPr>
        <w:t>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加强文物修缮保护利用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今年</w:t>
      </w:r>
      <w:r>
        <w:t xml:space="preserve"> 2 </w:t>
      </w:r>
      <w:r>
        <w:rPr>
          <w:rFonts w:hint="eastAsia"/>
        </w:rPr>
        <w:t>月，位于老城厢的盛宣怀故居，完成本体修缮后正式开放，立即成为常州文旅新热点。不少市民游客走进这里，触摸历史，感受老城厢的文化根脉。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盛宣怀故居现位于钟楼区大马园巷</w:t>
      </w:r>
      <w:r>
        <w:t xml:space="preserve"> 18 </w:t>
      </w:r>
      <w:r>
        <w:rPr>
          <w:rFonts w:hint="eastAsia"/>
        </w:rPr>
        <w:t>号，是省级文物保护单位。作为中国近代工商业的拓荒者，盛宣怀在教育、实业、慈善等多项事业均有建树，被誉为</w:t>
      </w:r>
      <w:r>
        <w:t xml:space="preserve"> " </w:t>
      </w:r>
      <w:r>
        <w:rPr>
          <w:rFonts w:hint="eastAsia"/>
        </w:rPr>
        <w:t>中国实业之父</w:t>
      </w:r>
      <w:r>
        <w:t xml:space="preserve"> " </w:t>
      </w:r>
      <w:r>
        <w:rPr>
          <w:rFonts w:hint="eastAsia"/>
        </w:rPr>
        <w:t>和</w:t>
      </w:r>
      <w:r>
        <w:t xml:space="preserve"> " </w:t>
      </w:r>
      <w:r>
        <w:rPr>
          <w:rFonts w:hint="eastAsia"/>
        </w:rPr>
        <w:t>中国商父</w:t>
      </w:r>
      <w:r>
        <w:t xml:space="preserve"> "</w:t>
      </w:r>
      <w:r>
        <w:rPr>
          <w:rFonts w:hint="eastAsia"/>
        </w:rPr>
        <w:t>，一生创造了近代</w:t>
      </w:r>
      <w:r>
        <w:t xml:space="preserve"> 11 </w:t>
      </w:r>
      <w:r>
        <w:rPr>
          <w:rFonts w:hint="eastAsia"/>
        </w:rPr>
        <w:t>项</w:t>
      </w:r>
      <w:r>
        <w:t xml:space="preserve"> " </w:t>
      </w:r>
      <w:r>
        <w:rPr>
          <w:rFonts w:hint="eastAsia"/>
        </w:rPr>
        <w:t>中国第一</w:t>
      </w:r>
      <w:r>
        <w:t xml:space="preserve"> "</w:t>
      </w:r>
      <w:r>
        <w:rPr>
          <w:rFonts w:hint="eastAsia"/>
        </w:rPr>
        <w:t>。</w:t>
      </w:r>
    </w:p>
    <w:p w:rsidR="009F0EE1" w:rsidRDefault="009F0EE1" w:rsidP="009F0EE1">
      <w:pPr>
        <w:ind w:firstLineChars="200" w:firstLine="420"/>
      </w:pPr>
      <w:r>
        <w:t xml:space="preserve">2021 </w:t>
      </w:r>
      <w:r>
        <w:rPr>
          <w:rFonts w:hint="eastAsia"/>
        </w:rPr>
        <w:t>年</w:t>
      </w:r>
      <w:r>
        <w:t xml:space="preserve"> 3 </w:t>
      </w:r>
      <w:r>
        <w:rPr>
          <w:rFonts w:hint="eastAsia"/>
        </w:rPr>
        <w:t>月，盛宣怀故居保护修缮及周边环境提升工程正式启动。修缮工作坚持</w:t>
      </w:r>
      <w:r>
        <w:t xml:space="preserve"> " </w:t>
      </w:r>
      <w:r>
        <w:rPr>
          <w:rFonts w:hint="eastAsia"/>
        </w:rPr>
        <w:t>真实性、整体性、可认别性、安全使用</w:t>
      </w:r>
      <w:r>
        <w:t xml:space="preserve"> " </w:t>
      </w:r>
      <w:r>
        <w:rPr>
          <w:rFonts w:hint="eastAsia"/>
        </w:rPr>
        <w:t>原则，最大限度保留原有建筑历史风貌。在做好本体修缮工作外，盛宣怀故居还精心布置了陈列展览，通过文物的展示利用，让市民游客全方位了解这位从常州走出的</w:t>
      </w:r>
      <w:r>
        <w:t xml:space="preserve"> " </w:t>
      </w:r>
      <w:r>
        <w:rPr>
          <w:rFonts w:hint="eastAsia"/>
        </w:rPr>
        <w:t>非常之士</w:t>
      </w:r>
      <w:r>
        <w:t xml:space="preserve"> "</w:t>
      </w:r>
      <w:r>
        <w:rPr>
          <w:rFonts w:hint="eastAsia"/>
        </w:rPr>
        <w:t>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今年以来，常州加大文物修缮保护利用，完成礼嘉戏楼、西河沿</w:t>
      </w:r>
      <w:r>
        <w:t xml:space="preserve"> 35 </w:t>
      </w:r>
      <w:r>
        <w:rPr>
          <w:rFonts w:hint="eastAsia"/>
        </w:rPr>
        <w:t>号民宅、松筠小筑、澄西抗日民主政府旧址等修缮工程施工及李公朴旧居、庄蕴宽故居、东坡书院旧址、崇真女校旧址等修缮工程验收；积极对接国家、省文物部门，全力推进焦溪古镇参与</w:t>
      </w:r>
      <w:r>
        <w:t xml:space="preserve"> " </w:t>
      </w:r>
      <w:r>
        <w:rPr>
          <w:rFonts w:hint="eastAsia"/>
        </w:rPr>
        <w:t>江南水乡古镇</w:t>
      </w:r>
      <w:r>
        <w:t xml:space="preserve"> " </w:t>
      </w:r>
      <w:r>
        <w:rPr>
          <w:rFonts w:hint="eastAsia"/>
        </w:rPr>
        <w:t>联合申遗。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考古工作开启崭新篇章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随着常州市考古研究所获得国家文物局颁发的考古发掘资质，可自主申报和独立承担考古项目，制约常州考古事业发展的最大瓶颈问题得以解决，常州考古开启了一个新的时代。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为了实现文保城建双赢，常州合力推行</w:t>
      </w:r>
      <w:r>
        <w:t xml:space="preserve"> " </w:t>
      </w:r>
      <w:r>
        <w:rPr>
          <w:rFonts w:hint="eastAsia"/>
        </w:rPr>
        <w:t>考古前置</w:t>
      </w:r>
      <w:r>
        <w:t xml:space="preserve"> "</w:t>
      </w:r>
      <w:r>
        <w:rPr>
          <w:rFonts w:hint="eastAsia"/>
        </w:rPr>
        <w:t>，坚持落实</w:t>
      </w:r>
      <w:r>
        <w:t xml:space="preserve"> " </w:t>
      </w:r>
      <w:r>
        <w:rPr>
          <w:rFonts w:hint="eastAsia"/>
        </w:rPr>
        <w:t>先考古、后出让</w:t>
      </w:r>
      <w:r>
        <w:t xml:space="preserve"> " </w:t>
      </w:r>
      <w:r>
        <w:rPr>
          <w:rFonts w:hint="eastAsia"/>
        </w:rPr>
        <w:t>的要求。今年前三季度，常州克服疫情影响，完成基本建设考古项目验收</w:t>
      </w:r>
      <w:r>
        <w:t xml:space="preserve"> 47 </w:t>
      </w:r>
      <w:r>
        <w:rPr>
          <w:rFonts w:hint="eastAsia"/>
        </w:rPr>
        <w:t>项，验收面积</w:t>
      </w:r>
      <w:r>
        <w:t xml:space="preserve"> 2716 </w:t>
      </w:r>
      <w:r>
        <w:rPr>
          <w:rFonts w:hint="eastAsia"/>
        </w:rPr>
        <w:t>万平方米，出土文物约</w:t>
      </w:r>
      <w:r>
        <w:t xml:space="preserve"> 2300 </w:t>
      </w:r>
      <w:r>
        <w:rPr>
          <w:rFonts w:hint="eastAsia"/>
        </w:rPr>
        <w:t>余件（套）。保障了环球恐龙城东方侏罗纪旅游度假区、季子商旅农综合体</w:t>
      </w:r>
      <w:r>
        <w:t xml:space="preserve"> - </w:t>
      </w:r>
      <w:r>
        <w:rPr>
          <w:rFonts w:hint="eastAsia"/>
        </w:rPr>
        <w:t>舜山康养小镇、比亚迪项目等</w:t>
      </w:r>
      <w:r>
        <w:t xml:space="preserve"> 2022 </w:t>
      </w:r>
      <w:r>
        <w:rPr>
          <w:rFonts w:hint="eastAsia"/>
        </w:rPr>
        <w:t>年</w:t>
      </w:r>
      <w:r>
        <w:t xml:space="preserve"> "532" </w:t>
      </w:r>
      <w:r>
        <w:rPr>
          <w:rFonts w:hint="eastAsia"/>
        </w:rPr>
        <w:t>发展战略重点项目用地，还保障了华东师范大学附属常州西太湖学校、常州市武进人民医院南院二期扩建、漕上路东延、宋剑湖高中、常州市魏村枢纽扩容改建工程、</w:t>
      </w:r>
      <w:r>
        <w:t xml:space="preserve">312 </w:t>
      </w:r>
      <w:r>
        <w:rPr>
          <w:rFonts w:hint="eastAsia"/>
        </w:rPr>
        <w:t>国道横林至湖塘东段及沪武高速公路扩建工程等一批民生项目用地。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在常召开江苏地域文明探源工程推进会，重点开展寺墩遗址、三星村遗址、新岗遗址等考古调查和发掘工作。《常州市区文物资源区域评估项目案例》被列入江苏省区域评估改革第一批实践案例，并由省商务厅、省发改委等十部门联合发文推广经验做法。实施三星村遗址及金坛土墩墓群的安防工程，金坛土墩墓群保护项目通过国家文物局批复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大力实施文物平安工程</w:t>
      </w:r>
    </w:p>
    <w:p w:rsidR="009F0EE1" w:rsidRDefault="009F0EE1" w:rsidP="009F0EE1">
      <w:pPr>
        <w:ind w:firstLineChars="200" w:firstLine="420"/>
      </w:pPr>
      <w:r>
        <w:t xml:space="preserve">7 </w:t>
      </w:r>
      <w:r>
        <w:rPr>
          <w:rFonts w:hint="eastAsia"/>
        </w:rPr>
        <w:t>月</w:t>
      </w:r>
      <w:r>
        <w:t xml:space="preserve"> 1 </w:t>
      </w:r>
      <w:r>
        <w:rPr>
          <w:rFonts w:hint="eastAsia"/>
        </w:rPr>
        <w:t>日，省文化和旅游厅、省文物局印发《关于公布江苏省革命文物名录（第二批）的通知》，正式向社会公布了第二批江苏省革命文物名录。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常州市戚机厂旧址、大成三厂旧址、恒源畅厂旧址等</w:t>
      </w:r>
      <w:r>
        <w:t xml:space="preserve"> 7 </w:t>
      </w:r>
      <w:r>
        <w:rPr>
          <w:rFonts w:hint="eastAsia"/>
        </w:rPr>
        <w:t>处不可移动革命文物，以及瞿秋白赠妻杨之华金别针等</w:t>
      </w:r>
      <w:r>
        <w:t xml:space="preserve"> 11 </w:t>
      </w:r>
      <w:r>
        <w:rPr>
          <w:rFonts w:hint="eastAsia"/>
        </w:rPr>
        <w:t>件</w:t>
      </w:r>
      <w:r>
        <w:t xml:space="preserve"> / </w:t>
      </w:r>
      <w:r>
        <w:rPr>
          <w:rFonts w:hint="eastAsia"/>
        </w:rPr>
        <w:t>套国有可移动革命文物入选第二批江苏省革命文物名录，其中常州不可移动革命文物入选数量位列全省第一。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今年以来，常州做好文物资源管理，深化文物资源调查，完成常州大运河记忆馆等运河沿线场馆提升工程，开展常州地区碑刻石刻资源调查、红色标语类文物调查等专项文物资源调查，做好拓印文物排查整治和规范管理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为扎实做好文物系统安全生产大检查工作，常州市文广旅局实施文物平安工程，开展文物建筑消防专项检查，完成常州市</w:t>
      </w:r>
      <w:r>
        <w:t xml:space="preserve"> 355 </w:t>
      </w:r>
      <w:r>
        <w:rPr>
          <w:rFonts w:hint="eastAsia"/>
        </w:rPr>
        <w:t>处市级以上文物保护单位安全专项检查，盛宣怀故居等重点文保单位</w:t>
      </w:r>
      <w:r>
        <w:t xml:space="preserve"> " </w:t>
      </w:r>
      <w:r>
        <w:rPr>
          <w:rFonts w:hint="eastAsia"/>
        </w:rPr>
        <w:t>三防</w:t>
      </w:r>
      <w:r>
        <w:t xml:space="preserve"> " </w:t>
      </w:r>
      <w:r>
        <w:rPr>
          <w:rFonts w:hint="eastAsia"/>
        </w:rPr>
        <w:t>方案通过省局批复。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在文保资金方面，常州积极争取</w:t>
      </w:r>
      <w:r>
        <w:t xml:space="preserve"> 2022 </w:t>
      </w:r>
      <w:r>
        <w:rPr>
          <w:rFonts w:hint="eastAsia"/>
        </w:rPr>
        <w:t>年国家文物保护资金</w:t>
      </w:r>
      <w:r>
        <w:t xml:space="preserve"> 1502 </w:t>
      </w:r>
      <w:r>
        <w:rPr>
          <w:rFonts w:hint="eastAsia"/>
        </w:rPr>
        <w:t>万，省级文物保护专项资金下达</w:t>
      </w:r>
      <w:r>
        <w:t xml:space="preserve"> 550 </w:t>
      </w:r>
      <w:r>
        <w:rPr>
          <w:rFonts w:hint="eastAsia"/>
        </w:rPr>
        <w:t>万，名列全省设区市前列。推进市文物保护专项资金项目</w:t>
      </w:r>
      <w:r>
        <w:t xml:space="preserve"> 28 </w:t>
      </w:r>
      <w:r>
        <w:rPr>
          <w:rFonts w:hint="eastAsia"/>
        </w:rPr>
        <w:t>个，涉及资金</w:t>
      </w:r>
      <w:r>
        <w:t xml:space="preserve"> 450 </w:t>
      </w:r>
      <w:r>
        <w:rPr>
          <w:rFonts w:hint="eastAsia"/>
        </w:rPr>
        <w:t>万。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提升场馆公共服务能力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博物馆是市民游客了解这座城市历史文化的重要场馆。今年，常州市文广旅局参与建设全省博物馆藏品数据管理系统，厘清珍贵文物底数。目前常州国有博物馆、纪念馆馆藏文物约</w:t>
      </w:r>
      <w:r>
        <w:t xml:space="preserve"> 6 </w:t>
      </w:r>
      <w:r>
        <w:rPr>
          <w:rFonts w:hint="eastAsia"/>
        </w:rPr>
        <w:t>万件（套），珍贵文物</w:t>
      </w:r>
      <w:r>
        <w:t xml:space="preserve"> 4075 </w:t>
      </w:r>
      <w:r>
        <w:rPr>
          <w:rFonts w:hint="eastAsia"/>
        </w:rPr>
        <w:t>件（套），一级文物</w:t>
      </w:r>
      <w:r>
        <w:t xml:space="preserve"> 65 </w:t>
      </w:r>
      <w:r>
        <w:rPr>
          <w:rFonts w:hint="eastAsia"/>
        </w:rPr>
        <w:t>件（套）、二级文物</w:t>
      </w:r>
      <w:r>
        <w:t xml:space="preserve"> 334 </w:t>
      </w:r>
      <w:r>
        <w:rPr>
          <w:rFonts w:hint="eastAsia"/>
        </w:rPr>
        <w:t>件（套），三级文物</w:t>
      </w:r>
      <w:r>
        <w:t xml:space="preserve"> 3676 </w:t>
      </w:r>
      <w:r>
        <w:rPr>
          <w:rFonts w:hint="eastAsia"/>
        </w:rPr>
        <w:t>件（套）。非国有博物馆</w:t>
      </w:r>
      <w:r>
        <w:t xml:space="preserve"> 18 </w:t>
      </w:r>
      <w:r>
        <w:rPr>
          <w:rFonts w:hint="eastAsia"/>
        </w:rPr>
        <w:t>家，登记藏品约</w:t>
      </w:r>
      <w:r>
        <w:t xml:space="preserve"> 10 </w:t>
      </w:r>
      <w:r>
        <w:rPr>
          <w:rFonts w:hint="eastAsia"/>
        </w:rPr>
        <w:t>万余件（套）。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常州全市备案博物馆克服疫情带来的不利影响，推出了高质量展览</w:t>
      </w:r>
      <w:r>
        <w:t xml:space="preserve"> 60 </w:t>
      </w:r>
      <w:r>
        <w:rPr>
          <w:rFonts w:hint="eastAsia"/>
        </w:rPr>
        <w:t>余个，为社会公众提供高品质的公共文化服务，全年入馆参观人数及参加活动预计超过</w:t>
      </w:r>
      <w:r>
        <w:t xml:space="preserve"> 450 </w:t>
      </w:r>
      <w:r>
        <w:rPr>
          <w:rFonts w:hint="eastAsia"/>
        </w:rPr>
        <w:t>万人次，相比去年增长约</w:t>
      </w:r>
      <w:r>
        <w:t xml:space="preserve"> 20%</w:t>
      </w:r>
      <w:r>
        <w:rPr>
          <w:rFonts w:hint="eastAsia"/>
        </w:rPr>
        <w:t>。全年举办线下社教及研学活动</w:t>
      </w:r>
      <w:r>
        <w:t xml:space="preserve"> 50 </w:t>
      </w:r>
      <w:r>
        <w:rPr>
          <w:rFonts w:hint="eastAsia"/>
        </w:rPr>
        <w:t>余项，</w:t>
      </w:r>
      <w:r>
        <w:t xml:space="preserve">600 </w:t>
      </w:r>
      <w:r>
        <w:rPr>
          <w:rFonts w:hint="eastAsia"/>
        </w:rPr>
        <w:t>余场，惠及公众</w:t>
      </w:r>
      <w:r>
        <w:t xml:space="preserve"> 6.8 </w:t>
      </w:r>
      <w:r>
        <w:rPr>
          <w:rFonts w:hint="eastAsia"/>
        </w:rPr>
        <w:t>万人次；举办线上线下讲座</w:t>
      </w:r>
      <w:r>
        <w:t xml:space="preserve"> 30 </w:t>
      </w:r>
      <w:r>
        <w:rPr>
          <w:rFonts w:hint="eastAsia"/>
        </w:rPr>
        <w:t>余个，参与人数达</w:t>
      </w:r>
      <w:r>
        <w:t xml:space="preserve"> 200 </w:t>
      </w:r>
      <w:r>
        <w:rPr>
          <w:rFonts w:hint="eastAsia"/>
        </w:rPr>
        <w:t>万。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为适应疫情常态化管控的新形势，常州市备案博物馆建立数字化传播与服务渠道，发展数字博物馆和博物馆</w:t>
      </w:r>
      <w:r>
        <w:t xml:space="preserve"> " </w:t>
      </w:r>
      <w:r>
        <w:rPr>
          <w:rFonts w:hint="eastAsia"/>
        </w:rPr>
        <w:t>云</w:t>
      </w:r>
      <w:r>
        <w:t xml:space="preserve"> " </w:t>
      </w:r>
      <w:r>
        <w:rPr>
          <w:rFonts w:hint="eastAsia"/>
        </w:rPr>
        <w:t>服务，全年累计服务线上公众</w:t>
      </w:r>
      <w:r>
        <w:t xml:space="preserve"> 1200 </w:t>
      </w:r>
      <w:r>
        <w:rPr>
          <w:rFonts w:hint="eastAsia"/>
        </w:rPr>
        <w:t>万人次。</w:t>
      </w:r>
    </w:p>
    <w:p w:rsidR="009F0EE1" w:rsidRDefault="009F0EE1" w:rsidP="009F0EE1">
      <w:pPr>
        <w:ind w:firstLineChars="200" w:firstLine="420"/>
      </w:pPr>
      <w:r>
        <w:rPr>
          <w:rFonts w:hint="eastAsia"/>
        </w:rPr>
        <w:t>此外，常州推动非遗活态传承，举办首届</w:t>
      </w:r>
      <w:r>
        <w:t xml:space="preserve"> " </w:t>
      </w:r>
      <w:r>
        <w:rPr>
          <w:rFonts w:hint="eastAsia"/>
        </w:rPr>
        <w:t>常州非遗技能大赛</w:t>
      </w:r>
      <w:r>
        <w:t xml:space="preserve"> "" </w:t>
      </w:r>
      <w:r>
        <w:rPr>
          <w:rFonts w:hint="eastAsia"/>
        </w:rPr>
        <w:t>常州非遗文创作品大赛</w:t>
      </w:r>
      <w:r>
        <w:t xml:space="preserve"> " </w:t>
      </w:r>
      <w:r>
        <w:rPr>
          <w:rFonts w:hint="eastAsia"/>
        </w:rPr>
        <w:t>及第八届</w:t>
      </w:r>
      <w:r>
        <w:t xml:space="preserve"> " </w:t>
      </w:r>
      <w:r>
        <w:rPr>
          <w:rFonts w:hint="eastAsia"/>
        </w:rPr>
        <w:t>食美常州</w:t>
      </w:r>
      <w:r>
        <w:t>—</w:t>
      </w:r>
      <w:r>
        <w:rPr>
          <w:rFonts w:hint="eastAsia"/>
        </w:rPr>
        <w:t>舌尖上的非遗</w:t>
      </w:r>
      <w:r>
        <w:t xml:space="preserve"> " </w:t>
      </w:r>
      <w:r>
        <w:rPr>
          <w:rFonts w:hint="eastAsia"/>
        </w:rPr>
        <w:t>等活动。</w:t>
      </w:r>
    </w:p>
    <w:p w:rsidR="009F0EE1" w:rsidRDefault="009F0EE1" w:rsidP="009F0EE1">
      <w:pPr>
        <w:ind w:firstLineChars="200" w:firstLine="420"/>
        <w:jc w:val="right"/>
      </w:pPr>
      <w:r>
        <w:rPr>
          <w:rFonts w:hint="eastAsia"/>
        </w:rPr>
        <w:t>现代快报</w:t>
      </w:r>
      <w:r>
        <w:t xml:space="preserve"> 2022-11-29</w:t>
      </w:r>
    </w:p>
    <w:p w:rsidR="009F0EE1" w:rsidRDefault="009F0EE1" w:rsidP="00FD3275">
      <w:pPr>
        <w:sectPr w:rsidR="009F0EE1" w:rsidSect="00FD3275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A2186" w:rsidRDefault="00CA2186"/>
    <w:sectPr w:rsidR="00CA21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0EE1"/>
    <w:rsid w:val="009F0EE1"/>
    <w:rsid w:val="00CA21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9F0EE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9F0EE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1818</Characters>
  <Application>Microsoft Office Word</Application>
  <DocSecurity>0</DocSecurity>
  <Lines>15</Lines>
  <Paragraphs>4</Paragraphs>
  <ScaleCrop>false</ScaleCrop>
  <Company>Microsoft</Company>
  <LinksUpToDate>false</LinksUpToDate>
  <CharactersWithSpaces>2132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2023-02-03T02:34:00Z</dcterms:created>
</cp:coreProperties>
</file>