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760A" w:rsidRDefault="00DA760A" w:rsidP="004F00B5">
      <w:pPr>
        <w:pStyle w:val="1"/>
      </w:pPr>
      <w:bookmarkStart w:id="0" w:name="_Toc125896392"/>
      <w:r w:rsidRPr="004F00B5">
        <w:rPr>
          <w:rFonts w:hint="eastAsia"/>
        </w:rPr>
        <w:t>《中华工商时报》头版头条刊发滨州市工商联工作经验做法</w:t>
      </w:r>
      <w:bookmarkEnd w:id="0"/>
    </w:p>
    <w:p w:rsidR="00DA760A" w:rsidRDefault="00DA760A" w:rsidP="00DA760A">
      <w:pPr>
        <w:ind w:firstLineChars="200" w:firstLine="420"/>
      </w:pPr>
      <w:r w:rsidRPr="004F00B5">
        <w:rPr>
          <w:rFonts w:hint="eastAsia"/>
        </w:rPr>
        <w:t>市工商联按照市委“</w:t>
      </w:r>
      <w:r w:rsidRPr="004F00B5">
        <w:t>1+11868”</w:t>
      </w:r>
      <w:r w:rsidRPr="004F00B5">
        <w:t>工作体系，紧紧围绕</w:t>
      </w:r>
      <w:r w:rsidRPr="004F00B5">
        <w:t>“</w:t>
      </w:r>
      <w:r w:rsidRPr="004F00B5">
        <w:t>两个健康</w:t>
      </w:r>
      <w:r w:rsidRPr="004F00B5">
        <w:t>”</w:t>
      </w:r>
      <w:r w:rsidRPr="004F00B5">
        <w:t>工作主题履职尽责，大胆实践创新，打造了</w:t>
      </w:r>
      <w:r w:rsidRPr="004F00B5">
        <w:t>“</w:t>
      </w:r>
      <w:r w:rsidRPr="004F00B5">
        <w:t>亲商润企</w:t>
      </w:r>
      <w:r w:rsidRPr="004F00B5">
        <w:t>·</w:t>
      </w:r>
      <w:r w:rsidRPr="004F00B5">
        <w:t>渤海红</w:t>
      </w:r>
      <w:r w:rsidRPr="004F00B5">
        <w:t>”</w:t>
      </w:r>
      <w:r w:rsidRPr="004F00B5">
        <w:t>党建联盟、</w:t>
      </w:r>
      <w:r w:rsidRPr="004F00B5">
        <w:t>“</w:t>
      </w:r>
      <w:r w:rsidRPr="004F00B5">
        <w:t>助企驿站</w:t>
      </w:r>
      <w:r w:rsidRPr="004F00B5">
        <w:t>”</w:t>
      </w:r>
      <w:r w:rsidRPr="004F00B5">
        <w:t>、</w:t>
      </w:r>
      <w:r w:rsidRPr="004F00B5">
        <w:t>“</w:t>
      </w:r>
      <w:r w:rsidRPr="004F00B5">
        <w:t>护企联盟</w:t>
      </w:r>
      <w:r w:rsidRPr="004F00B5">
        <w:t>715”</w:t>
      </w:r>
      <w:r w:rsidRPr="004F00B5">
        <w:t>、</w:t>
      </w:r>
      <w:r w:rsidRPr="004F00B5">
        <w:t>“</w:t>
      </w:r>
      <w:r w:rsidRPr="004F00B5">
        <w:t>百企百会兴百村</w:t>
      </w:r>
      <w:r w:rsidRPr="004F00B5">
        <w:t>”</w:t>
      </w:r>
      <w:r w:rsidRPr="004F00B5">
        <w:t>等工作品牌，答好</w:t>
      </w:r>
      <w:r w:rsidRPr="004F00B5">
        <w:t>“</w:t>
      </w:r>
      <w:r w:rsidRPr="004F00B5">
        <w:t>山东走在前、滨州怎么办、工商联怎么干</w:t>
      </w:r>
      <w:r w:rsidRPr="004F00B5">
        <w:t>”</w:t>
      </w:r>
      <w:r w:rsidRPr="004F00B5">
        <w:t>的时代问卷，助力民营经济走好新时代</w:t>
      </w:r>
      <w:r w:rsidRPr="004F00B5">
        <w:t>“</w:t>
      </w:r>
      <w:r w:rsidRPr="004F00B5">
        <w:t>赶考路</w:t>
      </w:r>
      <w:r w:rsidRPr="004F00B5">
        <w:t>”</w:t>
      </w:r>
      <w:r w:rsidRPr="004F00B5">
        <w:t>。近日，《中华工商时报》以《答好</w:t>
      </w:r>
      <w:r w:rsidRPr="004F00B5">
        <w:t>“</w:t>
      </w:r>
      <w:r w:rsidRPr="004F00B5">
        <w:t>五道题</w:t>
      </w:r>
      <w:r w:rsidRPr="004F00B5">
        <w:t xml:space="preserve">” </w:t>
      </w:r>
      <w:r w:rsidRPr="004F00B5">
        <w:t>走好新时代赶考路</w:t>
      </w:r>
      <w:r w:rsidRPr="004F00B5">
        <w:t>——</w:t>
      </w:r>
      <w:r w:rsidRPr="004F00B5">
        <w:t>滨州市工商联积极探索促进</w:t>
      </w:r>
      <w:r w:rsidRPr="004F00B5">
        <w:t>“</w:t>
      </w:r>
      <w:r w:rsidRPr="004F00B5">
        <w:t>两个健康</w:t>
      </w:r>
      <w:r w:rsidRPr="004F00B5">
        <w:t>”</w:t>
      </w:r>
      <w:r w:rsidRPr="004F00B5">
        <w:t>的新方法新路径新模式》为题，在头版头条刊发滨州市工商联工作经验做法。</w:t>
      </w:r>
    </w:p>
    <w:p w:rsidR="00DA760A" w:rsidRDefault="00DA760A" w:rsidP="00DA760A">
      <w:pPr>
        <w:ind w:firstLineChars="200" w:firstLine="420"/>
      </w:pPr>
      <w:r>
        <w:rPr>
          <w:rFonts w:hint="eastAsia"/>
        </w:rPr>
        <w:t>近年来，滨州市工商联紧紧围绕“两个健康”工作主题，通过答好“五道题”，助力民营经济走好新时代赶考路。滨州市工商联在</w:t>
      </w:r>
      <w:r>
        <w:t>2021</w:t>
      </w:r>
      <w:r>
        <w:t>年度滨州市高质量发展综合绩效考核中被评为优秀等次，列市直群团机关第一名。</w:t>
      </w:r>
      <w:r>
        <w:t>8</w:t>
      </w:r>
      <w:r>
        <w:t>月初，全国工商联公布了首批</w:t>
      </w:r>
      <w:r>
        <w:t>208</w:t>
      </w:r>
      <w:r>
        <w:t>家全国</w:t>
      </w:r>
      <w:r>
        <w:t>“</w:t>
      </w:r>
      <w:r>
        <w:t>五好</w:t>
      </w:r>
      <w:r>
        <w:t>”</w:t>
      </w:r>
      <w:r>
        <w:t>标杆县级工商联名单，滨州市博兴县工商联位列其中。</w:t>
      </w:r>
    </w:p>
    <w:p w:rsidR="00DA760A" w:rsidRDefault="00DA760A" w:rsidP="00DA760A">
      <w:pPr>
        <w:ind w:firstLineChars="200" w:firstLine="420"/>
      </w:pPr>
      <w:r>
        <w:rPr>
          <w:rFonts w:hint="eastAsia"/>
        </w:rPr>
        <w:t>答好政治引领“基础题”</w:t>
      </w:r>
    </w:p>
    <w:p w:rsidR="00DA760A" w:rsidRDefault="00DA760A" w:rsidP="00DA760A">
      <w:pPr>
        <w:ind w:firstLineChars="200" w:firstLine="420"/>
      </w:pPr>
      <w:r>
        <w:rPr>
          <w:rFonts w:hint="eastAsia"/>
        </w:rPr>
        <w:t>举办“亲商润企·渤海红”党建联盟庆七一文艺晚会。</w:t>
      </w:r>
    </w:p>
    <w:p w:rsidR="00DA760A" w:rsidRDefault="00DA760A" w:rsidP="00DA760A">
      <w:pPr>
        <w:ind w:firstLineChars="200" w:firstLine="420"/>
      </w:pPr>
      <w:r>
        <w:rPr>
          <w:rFonts w:hint="eastAsia"/>
        </w:rPr>
        <w:t>实施“政治引领”工程，走好践行“两个维护”的第一方阵。滨州市工商联先后组织民营企业家</w:t>
      </w:r>
      <w:r>
        <w:t>350</w:t>
      </w:r>
      <w:r>
        <w:t>余人次赴延安、嘉兴、上海、西柏坡、临沂等地开展理想信念教育活动，激发</w:t>
      </w:r>
      <w:r>
        <w:t>“</w:t>
      </w:r>
      <w:r>
        <w:t>听党话、跟党走</w:t>
      </w:r>
      <w:r>
        <w:t>”</w:t>
      </w:r>
      <w:r>
        <w:t>的初心使命；实施</w:t>
      </w:r>
      <w:r>
        <w:t>“</w:t>
      </w:r>
      <w:r>
        <w:t>青蓝接力工程</w:t>
      </w:r>
      <w:r>
        <w:t>”</w:t>
      </w:r>
      <w:r>
        <w:t>、</w:t>
      </w:r>
      <w:r>
        <w:t>“</w:t>
      </w:r>
      <w:r>
        <w:t>新生代企业家接续奋斗工程</w:t>
      </w:r>
      <w:r>
        <w:t>”</w:t>
      </w:r>
      <w:r>
        <w:t>，举办</w:t>
      </w:r>
      <w:r>
        <w:t>“</w:t>
      </w:r>
      <w:r>
        <w:t>大手拉小手，传承续辉煌</w:t>
      </w:r>
      <w:r>
        <w:t>”</w:t>
      </w:r>
      <w:r>
        <w:t>民企大讲堂，推进年轻一代民营经济人士理想信念教育。</w:t>
      </w:r>
    </w:p>
    <w:p w:rsidR="00DA760A" w:rsidRDefault="00DA760A" w:rsidP="00DA760A">
      <w:pPr>
        <w:ind w:firstLineChars="200" w:firstLine="420"/>
      </w:pPr>
      <w:r>
        <w:rPr>
          <w:rFonts w:hint="eastAsia"/>
        </w:rPr>
        <w:t>开展“唱红歌、颂党恩、跟党走”红歌快闪活动。</w:t>
      </w:r>
    </w:p>
    <w:p w:rsidR="00DA760A" w:rsidRDefault="00DA760A" w:rsidP="00DA760A">
      <w:pPr>
        <w:ind w:firstLineChars="200" w:firstLine="420"/>
      </w:pPr>
      <w:r>
        <w:rPr>
          <w:rFonts w:hint="eastAsia"/>
        </w:rPr>
        <w:t>实施“党建引航”工程，提升凝聚力、激发向心力。树牢“强党建”思维，滨州市打造由</w:t>
      </w:r>
      <w:r>
        <w:t>32</w:t>
      </w:r>
      <w:r>
        <w:t>个商（协）会和非公企业党支部组建的</w:t>
      </w:r>
      <w:r>
        <w:t>“</w:t>
      </w:r>
      <w:r>
        <w:t>亲商润企</w:t>
      </w:r>
      <w:r>
        <w:t>•</w:t>
      </w:r>
      <w:r>
        <w:t>渤海红</w:t>
      </w:r>
      <w:r>
        <w:t>”</w:t>
      </w:r>
      <w:r>
        <w:t>党建联盟，通过</w:t>
      </w:r>
      <w:r>
        <w:t>“</w:t>
      </w:r>
      <w:r>
        <w:t>组织联合、服务联动、活动联办、阵地联建、品牌联创</w:t>
      </w:r>
      <w:r>
        <w:t>”</w:t>
      </w:r>
      <w:r>
        <w:t>等，把党建嵌入</w:t>
      </w:r>
      <w:r>
        <w:t>“</w:t>
      </w:r>
      <w:r>
        <w:t>队伍链</w:t>
      </w:r>
      <w:r>
        <w:t>”“</w:t>
      </w:r>
      <w:r>
        <w:t>产业链</w:t>
      </w:r>
      <w:r>
        <w:t>”“</w:t>
      </w:r>
      <w:r>
        <w:t>服务链</w:t>
      </w:r>
      <w:r>
        <w:t>”</w:t>
      </w:r>
      <w:r>
        <w:t>，将</w:t>
      </w:r>
      <w:r>
        <w:t>“</w:t>
      </w:r>
      <w:r>
        <w:t>过程党建</w:t>
      </w:r>
      <w:r>
        <w:t>”</w:t>
      </w:r>
      <w:r>
        <w:t>融入发展、服务、治理各方面，以高质量党建聚合优势资源，促进产业发展。绳网协会打造</w:t>
      </w:r>
      <w:r>
        <w:t>“</w:t>
      </w:r>
      <w:r>
        <w:t>党建</w:t>
      </w:r>
      <w:r>
        <w:t>+</w:t>
      </w:r>
      <w:r>
        <w:t>行业</w:t>
      </w:r>
      <w:r>
        <w:t>+</w:t>
      </w:r>
      <w:r>
        <w:t>金融</w:t>
      </w:r>
      <w:r>
        <w:t>+</w:t>
      </w:r>
      <w:r>
        <w:t>企业</w:t>
      </w:r>
      <w:r>
        <w:t>”</w:t>
      </w:r>
      <w:r>
        <w:t>模式，培育出绳网国家级高新技术企业</w:t>
      </w:r>
      <w:r>
        <w:t>11</w:t>
      </w:r>
      <w:r>
        <w:t>家，产值突破</w:t>
      </w:r>
      <w:r>
        <w:t>135</w:t>
      </w:r>
      <w:r>
        <w:t>亿元。</w:t>
      </w:r>
    </w:p>
    <w:p w:rsidR="00DA760A" w:rsidRDefault="00DA760A" w:rsidP="00DA760A">
      <w:pPr>
        <w:ind w:firstLineChars="200" w:firstLine="420"/>
      </w:pPr>
      <w:r>
        <w:rPr>
          <w:rFonts w:hint="eastAsia"/>
        </w:rPr>
        <w:t>实施“教育引聚”工程，培养合格的中国特色社会主义事业建设者。滨州市工商联先后举办了</w:t>
      </w:r>
      <w:r>
        <w:t>5</w:t>
      </w:r>
      <w:r>
        <w:t>期民营企业高质量发展培训班、</w:t>
      </w:r>
      <w:r>
        <w:t>4</w:t>
      </w:r>
      <w:r>
        <w:t>期中小企业法律风险防范培训班、</w:t>
      </w:r>
      <w:r>
        <w:t>14</w:t>
      </w:r>
      <w:r>
        <w:t>期</w:t>
      </w:r>
      <w:r>
        <w:t>“</w:t>
      </w:r>
      <w:r>
        <w:t>民企政策大讲堂</w:t>
      </w:r>
      <w:r>
        <w:t>”</w:t>
      </w:r>
      <w:r>
        <w:t>，开展</w:t>
      </w:r>
      <w:r>
        <w:t>“</w:t>
      </w:r>
      <w:r>
        <w:t>抗疫助企</w:t>
      </w:r>
      <w:r>
        <w:t>-</w:t>
      </w:r>
      <w:r>
        <w:t>企业线上培训</w:t>
      </w:r>
      <w:r>
        <w:t>”</w:t>
      </w:r>
      <w:r>
        <w:t>，累计培训</w:t>
      </w:r>
      <w:r>
        <w:t>27.8</w:t>
      </w:r>
      <w:r>
        <w:t>万人。滨州市选派</w:t>
      </w:r>
      <w:r>
        <w:t>10</w:t>
      </w:r>
      <w:r>
        <w:t>名青年企业家参加山东省</w:t>
      </w:r>
      <w:r>
        <w:t>“</w:t>
      </w:r>
      <w:r>
        <w:t>雏鹰计划</w:t>
      </w:r>
      <w:r>
        <w:t>”</w:t>
      </w:r>
      <w:r>
        <w:t>，赴国企挂职；滨州市阳信县选派</w:t>
      </w:r>
      <w:r>
        <w:t>8</w:t>
      </w:r>
      <w:r>
        <w:t>名新生代民营企业家到与企业发展关联度高的县政府部门参加为期一年的挂职锻炼。</w:t>
      </w:r>
    </w:p>
    <w:p w:rsidR="00DA760A" w:rsidRDefault="00DA760A" w:rsidP="00DA760A">
      <w:pPr>
        <w:ind w:firstLineChars="200" w:firstLine="420"/>
      </w:pPr>
      <w:r>
        <w:rPr>
          <w:rFonts w:hint="eastAsia"/>
        </w:rPr>
        <w:t>答好服务中心“关键题”</w:t>
      </w:r>
    </w:p>
    <w:p w:rsidR="00DA760A" w:rsidRDefault="00DA760A" w:rsidP="00DA760A">
      <w:pPr>
        <w:ind w:firstLineChars="200" w:firstLine="420"/>
      </w:pPr>
      <w:r>
        <w:rPr>
          <w:rFonts w:hint="eastAsia"/>
        </w:rPr>
        <w:t>滨州市副市长、市工商联主席杜玉杰在“</w:t>
      </w:r>
      <w:r>
        <w:t>e</w:t>
      </w:r>
      <w:r>
        <w:t>盏茶事</w:t>
      </w:r>
      <w:r>
        <w:t>”</w:t>
      </w:r>
      <w:r>
        <w:t>召开涉案企业合规建设政策解读座谈会。</w:t>
      </w:r>
    </w:p>
    <w:p w:rsidR="00DA760A" w:rsidRDefault="00DA760A" w:rsidP="00DA760A">
      <w:pPr>
        <w:ind w:firstLineChars="200" w:firstLine="420"/>
      </w:pPr>
      <w:r>
        <w:rPr>
          <w:rFonts w:hint="eastAsia"/>
        </w:rPr>
        <w:t>建“盏”设“站”，构建政企良性互动机制。树牢“让企业和企业家舒服”的理念，搭建政企“连心桥”，滨州市探索打造了“</w:t>
      </w:r>
      <w:r>
        <w:t>e</w:t>
      </w:r>
      <w:r>
        <w:t>盏茶事</w:t>
      </w:r>
      <w:r>
        <w:t>”</w:t>
      </w:r>
      <w:r>
        <w:t>政企交流平台。先后有市级领导</w:t>
      </w:r>
      <w:r>
        <w:t>70</w:t>
      </w:r>
      <w:r>
        <w:t>余人次、部门主要负责同志</w:t>
      </w:r>
      <w:r>
        <w:t>30</w:t>
      </w:r>
      <w:r>
        <w:t>余人次、</w:t>
      </w:r>
      <w:r>
        <w:t>90</w:t>
      </w:r>
      <w:r>
        <w:t>余位民营企业家到</w:t>
      </w:r>
      <w:r>
        <w:t>“e</w:t>
      </w:r>
      <w:r>
        <w:t>盏茶事</w:t>
      </w:r>
      <w:r>
        <w:t>”</w:t>
      </w:r>
      <w:r>
        <w:t>沟通交流，提出意见建议</w:t>
      </w:r>
      <w:r>
        <w:t>130</w:t>
      </w:r>
      <w:r>
        <w:t>余条。以</w:t>
      </w:r>
      <w:r>
        <w:t>“</w:t>
      </w:r>
      <w:r>
        <w:t>解决企业合理诉求、维护企业合法权益、优化营商环境</w:t>
      </w:r>
      <w:r>
        <w:t>”</w:t>
      </w:r>
      <w:r>
        <w:t>为目标，探索建立了</w:t>
      </w:r>
      <w:r>
        <w:t>“</w:t>
      </w:r>
      <w:r>
        <w:t>助企驿站</w:t>
      </w:r>
      <w:r>
        <w:t>”</w:t>
      </w:r>
      <w:r>
        <w:t>，获</w:t>
      </w:r>
      <w:r>
        <w:t>“</w:t>
      </w:r>
      <w:r>
        <w:t>创新中国</w:t>
      </w:r>
      <w:r>
        <w:t>”</w:t>
      </w:r>
      <w:r>
        <w:t>最佳案例。截至目前，共收到</w:t>
      </w:r>
      <w:r>
        <w:t>667</w:t>
      </w:r>
      <w:r>
        <w:t>家企业诉求</w:t>
      </w:r>
      <w:r>
        <w:t>694</w:t>
      </w:r>
      <w:r>
        <w:t>件，已办结</w:t>
      </w:r>
      <w:r>
        <w:t>688</w:t>
      </w:r>
      <w:r>
        <w:t>件。滨州市各县（区）都建立了</w:t>
      </w:r>
      <w:r>
        <w:t>“e</w:t>
      </w:r>
      <w:r>
        <w:t>盏茶事</w:t>
      </w:r>
      <w:r>
        <w:t>”</w:t>
      </w:r>
      <w:r>
        <w:t>分盏和</w:t>
      </w:r>
      <w:r>
        <w:t>“</w:t>
      </w:r>
      <w:r>
        <w:t>助企驿站</w:t>
      </w:r>
      <w:r>
        <w:t>”</w:t>
      </w:r>
      <w:r>
        <w:t>分站，</w:t>
      </w:r>
      <w:r>
        <w:t>“</w:t>
      </w:r>
      <w:r>
        <w:t>一杯清茶，亲清话诉求；诉求</w:t>
      </w:r>
      <w:r>
        <w:rPr>
          <w:rFonts w:hint="eastAsia"/>
        </w:rPr>
        <w:t>入站，联动解企忧”，一“盏”一“站”推动政商关系“清”上加“亲”。</w:t>
      </w:r>
    </w:p>
    <w:p w:rsidR="00DA760A" w:rsidRDefault="00DA760A" w:rsidP="00DA760A">
      <w:pPr>
        <w:ind w:firstLineChars="200" w:firstLine="420"/>
      </w:pPr>
      <w:r>
        <w:rPr>
          <w:rFonts w:hint="eastAsia"/>
        </w:rPr>
        <w:t>“护企联盟”，护航民营企业发展。秉持“法治是最好的营商环境”的理念，滨州市工商联牵头滨州市中级人民法院、市检察院、市公安局，共同建立“护企联盟”服务保障全市民营经济高质量发展联动机制，进一步推进法治化营商环境建设。在联动机制保障下，共帮助企业建立健全内保组织</w:t>
      </w:r>
      <w:r>
        <w:t>120</w:t>
      </w:r>
      <w:r>
        <w:t>余个，侦破涉企案件</w:t>
      </w:r>
      <w:r>
        <w:t>300</w:t>
      </w:r>
      <w:r>
        <w:t>余起，开展法治讲座</w:t>
      </w:r>
      <w:r>
        <w:t>500</w:t>
      </w:r>
      <w:r>
        <w:t>余次，消除各类安全隐患</w:t>
      </w:r>
      <w:r>
        <w:t>2000</w:t>
      </w:r>
      <w:r>
        <w:t>余处，监督公安机关对涉民营企业刑事案件撤案</w:t>
      </w:r>
      <w:r>
        <w:t>3</w:t>
      </w:r>
      <w:r>
        <w:t>件，为企业挽回经济损失</w:t>
      </w:r>
      <w:r>
        <w:t>5.9</w:t>
      </w:r>
      <w:r>
        <w:t>亿元。依法依规推进企业合规改革试点工作，截至目前，滨州全市共</w:t>
      </w:r>
      <w:r>
        <w:t>9</w:t>
      </w:r>
      <w:r>
        <w:t>起案件被山东省检察院批准适用合规机制</w:t>
      </w:r>
      <w:r>
        <w:rPr>
          <w:rFonts w:hint="eastAsia"/>
        </w:rPr>
        <w:t>。“护企联盟”正成为全市民营企业法律法规的“宣传站”、企业合规的“指导站”、安全隐患的“消防站”、做大做强的“加油站”。滨州市获评山东省唯一、全国首批“法治政府建设示范市”。</w:t>
      </w:r>
    </w:p>
    <w:p w:rsidR="00DA760A" w:rsidRDefault="00DA760A" w:rsidP="00DA760A">
      <w:pPr>
        <w:ind w:firstLineChars="200" w:firstLine="420"/>
      </w:pPr>
      <w:r>
        <w:rPr>
          <w:rFonts w:hint="eastAsia"/>
        </w:rPr>
        <w:t>滨州市工商联、中国人寿滨州分公司举行全面合作协议签约暨商保联动启动仪式。</w:t>
      </w:r>
    </w:p>
    <w:p w:rsidR="00DA760A" w:rsidRDefault="00DA760A" w:rsidP="00DA760A">
      <w:pPr>
        <w:ind w:firstLineChars="200" w:firstLine="420"/>
      </w:pPr>
      <w:r>
        <w:rPr>
          <w:rFonts w:hint="eastAsia"/>
        </w:rPr>
        <w:t>金融赋能，为民企注入源头活水。滨州市工商联与人民银行滨州市中心支行签订金融支持民营企业高质量发展合作协议，</w:t>
      </w:r>
      <w:r>
        <w:t>6</w:t>
      </w:r>
      <w:r>
        <w:t>家银行机构和民营企业集中签约；与网商银行签订助微、助农协议，持续加大对小微、三农的信贷支持与综合服务力度；联合中国人寿滨州分公司举行全面合作协议签约暨商保联动启动仪式，打造</w:t>
      </w:r>
      <w:r>
        <w:t>“</w:t>
      </w:r>
      <w:r>
        <w:t>金融保险</w:t>
      </w:r>
      <w:r>
        <w:t>+</w:t>
      </w:r>
      <w:r>
        <w:t>商会</w:t>
      </w:r>
      <w:r>
        <w:t>+</w:t>
      </w:r>
      <w:r>
        <w:t>企业</w:t>
      </w:r>
      <w:r>
        <w:t>”</w:t>
      </w:r>
      <w:r>
        <w:t>的服务新模式。滨城区创新打造</w:t>
      </w:r>
      <w:r>
        <w:t>“</w:t>
      </w:r>
      <w:r>
        <w:t>金融管家</w:t>
      </w:r>
      <w:r>
        <w:t>”</w:t>
      </w:r>
      <w:r>
        <w:t>，通过基层商会为金融机构和企业之间畅通渠道、搭建平台，今年</w:t>
      </w:r>
      <w:r>
        <w:t>5</w:t>
      </w:r>
      <w:r>
        <w:t>月份启动以来，已为</w:t>
      </w:r>
      <w:r>
        <w:t>148</w:t>
      </w:r>
      <w:r>
        <w:t>家企业解决融资需求</w:t>
      </w:r>
      <w:r>
        <w:t>9.72</w:t>
      </w:r>
      <w:r>
        <w:t>亿元。</w:t>
      </w:r>
    </w:p>
    <w:p w:rsidR="00DA760A" w:rsidRDefault="00DA760A" w:rsidP="00DA760A">
      <w:pPr>
        <w:ind w:firstLineChars="200" w:firstLine="420"/>
      </w:pPr>
      <w:r>
        <w:rPr>
          <w:rFonts w:hint="eastAsia"/>
        </w:rPr>
        <w:t>政策解读，推动惠企政策落地落实。开展“精准送政策上门”活动，滨州市工商联编印惠企政策“明白纸”“口袋书”“码上清”</w:t>
      </w:r>
      <w:r>
        <w:t>20</w:t>
      </w:r>
      <w:r>
        <w:t>余期，寄达</w:t>
      </w:r>
      <w:r>
        <w:t>7000</w:t>
      </w:r>
      <w:r>
        <w:t>余名会员企业；梳理汇总防疫情、复生产的政策</w:t>
      </w:r>
      <w:r>
        <w:t>“</w:t>
      </w:r>
      <w:r>
        <w:t>一览清</w:t>
      </w:r>
      <w:r>
        <w:t>”</w:t>
      </w:r>
      <w:r>
        <w:t>，稳就业促增收、组合税费政策电子书</w:t>
      </w:r>
      <w:r>
        <w:t>“</w:t>
      </w:r>
      <w:r>
        <w:t>码上看</w:t>
      </w:r>
      <w:r>
        <w:t>”</w:t>
      </w:r>
      <w:r>
        <w:t>等，通过微信群、微信公众号等渠道向广大民营企业推送，切实提高政策知晓率。联合市民营经济发展服务中心建设滨州惠企通企业服务云平台，累计推送政策</w:t>
      </w:r>
      <w:r>
        <w:t>100</w:t>
      </w:r>
      <w:r>
        <w:t>余万次，先后指导</w:t>
      </w:r>
      <w:r>
        <w:t>700</w:t>
      </w:r>
      <w:r>
        <w:t>余家企业完成奖补类政策申报，涉及金额</w:t>
      </w:r>
      <w:r>
        <w:t>1300</w:t>
      </w:r>
      <w:r>
        <w:t>余万元。</w:t>
      </w:r>
    </w:p>
    <w:p w:rsidR="00DA760A" w:rsidRDefault="00DA760A" w:rsidP="00DA760A">
      <w:pPr>
        <w:ind w:firstLineChars="200" w:firstLine="420"/>
      </w:pPr>
      <w:r>
        <w:rPr>
          <w:rFonts w:hint="eastAsia"/>
        </w:rPr>
        <w:t>答好参政议政“论述题”</w:t>
      </w:r>
    </w:p>
    <w:p w:rsidR="00DA760A" w:rsidRDefault="00DA760A" w:rsidP="00DA760A">
      <w:pPr>
        <w:ind w:firstLineChars="200" w:firstLine="420"/>
      </w:pPr>
      <w:r>
        <w:rPr>
          <w:rFonts w:hint="eastAsia"/>
        </w:rPr>
        <w:t>深入企业调研。</w:t>
      </w:r>
    </w:p>
    <w:p w:rsidR="00DA760A" w:rsidRDefault="00DA760A" w:rsidP="00DA760A">
      <w:pPr>
        <w:ind w:firstLineChars="200" w:firstLine="420"/>
      </w:pPr>
      <w:r>
        <w:rPr>
          <w:rFonts w:hint="eastAsia"/>
        </w:rPr>
        <w:t>打通堵点，建言献策精准发力。积极反映民营经济人士的意愿和诉求，滨州市工商联提交的《关于设立企业家节的提案》推动滨州市设立“滨州企业日”，每单月的第三周周五组织企业家活动，力争让滨州的每一天都成为企业家的节日；《关于关爱企业家提高企业家荣誉感的建议》推动滨州市每年召开企业家大会表彰优秀企业家，建立优秀企业旗帜广场，以一座城市的名义向企业家致敬。向上级报送社情民意信息</w:t>
      </w:r>
      <w:r>
        <w:t>96</w:t>
      </w:r>
      <w:r>
        <w:t>篇，其中《关于鼓励使用生物质能的建议》推动国家层面出台了相关政策。</w:t>
      </w:r>
    </w:p>
    <w:p w:rsidR="00DA760A" w:rsidRDefault="00DA760A" w:rsidP="00DA760A">
      <w:pPr>
        <w:ind w:firstLineChars="200" w:firstLine="420"/>
      </w:pPr>
      <w:r>
        <w:rPr>
          <w:rFonts w:hint="eastAsia"/>
        </w:rPr>
        <w:t>纾解难点，调查研究求真务实。滨州市确定每年的</w:t>
      </w:r>
      <w:r>
        <w:t>5</w:t>
      </w:r>
      <w:r>
        <w:t>月份为集中走访调研活动月，开展</w:t>
      </w:r>
      <w:r>
        <w:t>“</w:t>
      </w:r>
      <w:r>
        <w:t>民营经济大走进、民营经济人士大走访</w:t>
      </w:r>
      <w:r>
        <w:t>”</w:t>
      </w:r>
      <w:r>
        <w:t>活动，召开座谈会</w:t>
      </w:r>
      <w:r>
        <w:t>100</w:t>
      </w:r>
      <w:r>
        <w:t>余场，实地走访会员企业</w:t>
      </w:r>
      <w:r>
        <w:t>1000</w:t>
      </w:r>
      <w:r>
        <w:t>余家，撰写的《关于开展滨州市非公有制经济</w:t>
      </w:r>
      <w:r>
        <w:t>“</w:t>
      </w:r>
      <w:r>
        <w:t>大走进、大走访</w:t>
      </w:r>
      <w:r>
        <w:t>”</w:t>
      </w:r>
      <w:r>
        <w:t>活动情况的报告》获山东全省政府系统优秀调研成果三等奖，推动了百个诉求一周办结。</w:t>
      </w:r>
    </w:p>
    <w:p w:rsidR="00DA760A" w:rsidRDefault="00DA760A" w:rsidP="00DA760A">
      <w:pPr>
        <w:ind w:firstLineChars="200" w:firstLine="420"/>
      </w:pPr>
      <w:r>
        <w:rPr>
          <w:rFonts w:hint="eastAsia"/>
        </w:rPr>
        <w:t>滨州市人大就《滨州市优化营商环境条例（草案征求意见稿）》征求工商联所属商会及执委企业意见。</w:t>
      </w:r>
    </w:p>
    <w:p w:rsidR="00DA760A" w:rsidRDefault="00DA760A" w:rsidP="00DA760A">
      <w:pPr>
        <w:ind w:firstLineChars="200" w:firstLine="420"/>
      </w:pPr>
      <w:r>
        <w:rPr>
          <w:rFonts w:hint="eastAsia"/>
        </w:rPr>
        <w:t>聚焦盼点，政治参与规范有序。滨州市出台市级领导联系民营企业和商协会制度，建立常态化政企沟通机制。推荐</w:t>
      </w:r>
      <w:r>
        <w:t>19</w:t>
      </w:r>
      <w:r>
        <w:t>名民企商会负责人列席市政府常务会，推荐</w:t>
      </w:r>
      <w:r>
        <w:t>5</w:t>
      </w:r>
      <w:r>
        <w:t>名民营企业家担任特约检察员、特约监察员，聘请</w:t>
      </w:r>
      <w:r>
        <w:t>10</w:t>
      </w:r>
      <w:r>
        <w:t>名滨州籍企业家担任经济发展顾问，</w:t>
      </w:r>
      <w:r>
        <w:t>723</w:t>
      </w:r>
      <w:r>
        <w:t>名民营企业家担任市、县人大代表、政协委员，畅通非公有制经济人士有序政治参与渠道。</w:t>
      </w:r>
    </w:p>
    <w:p w:rsidR="00DA760A" w:rsidRDefault="00DA760A" w:rsidP="00DA760A">
      <w:pPr>
        <w:ind w:firstLineChars="200" w:firstLine="420"/>
      </w:pPr>
      <w:r>
        <w:rPr>
          <w:rFonts w:hint="eastAsia"/>
        </w:rPr>
        <w:t>答好义利兼顾“选择题”</w:t>
      </w:r>
    </w:p>
    <w:p w:rsidR="00DA760A" w:rsidRDefault="00DA760A" w:rsidP="00DA760A">
      <w:pPr>
        <w:ind w:firstLineChars="200" w:firstLine="420"/>
      </w:pPr>
      <w:r>
        <w:t>6</w:t>
      </w:r>
      <w:r>
        <w:t>月</w:t>
      </w:r>
      <w:r>
        <w:t>10</w:t>
      </w:r>
      <w:r>
        <w:t>日，滨州市召开</w:t>
      </w:r>
      <w:r>
        <w:t>“</w:t>
      </w:r>
      <w:r>
        <w:t>百企百会兴百村</w:t>
      </w:r>
      <w:r>
        <w:t xml:space="preserve"> </w:t>
      </w:r>
      <w:r>
        <w:t>携手共走振兴路</w:t>
      </w:r>
      <w:r>
        <w:t>”</w:t>
      </w:r>
      <w:r>
        <w:t>行动启动大会。</w:t>
      </w:r>
    </w:p>
    <w:p w:rsidR="00DA760A" w:rsidRDefault="00DA760A" w:rsidP="00DA760A">
      <w:pPr>
        <w:ind w:firstLineChars="200" w:firstLine="420"/>
      </w:pPr>
      <w:r>
        <w:rPr>
          <w:rFonts w:hint="eastAsia"/>
        </w:rPr>
        <w:t>投身脱贫攻坚，体现大格局。滨州市引导民企参与全国工商联“万企帮万村”精准扶贫行动，有</w:t>
      </w:r>
      <w:r>
        <w:t>122</w:t>
      </w:r>
      <w:r>
        <w:t>家民企累计帮扶贫困群众</w:t>
      </w:r>
      <w:r>
        <w:t>14721</w:t>
      </w:r>
      <w:r>
        <w:t>人、帮扶贫困村</w:t>
      </w:r>
      <w:r>
        <w:t>588</w:t>
      </w:r>
      <w:r>
        <w:t>个，实施扶贫开发项目</w:t>
      </w:r>
      <w:r>
        <w:t>351</w:t>
      </w:r>
      <w:r>
        <w:t>个、累计投入资金</w:t>
      </w:r>
      <w:r>
        <w:t>4922.14</w:t>
      </w:r>
      <w:r>
        <w:t>万元。同时，承担东西扶贫协作任务，向重庆奉节、青海祁连累计投入资金</w:t>
      </w:r>
      <w:r>
        <w:t>100</w:t>
      </w:r>
      <w:r>
        <w:t>余万元。京博集团、泰义金属、中裕食品等</w:t>
      </w:r>
      <w:r>
        <w:t>3</w:t>
      </w:r>
      <w:r>
        <w:t>家民营企业被表彰为全国</w:t>
      </w:r>
      <w:r>
        <w:t>“</w:t>
      </w:r>
      <w:r>
        <w:t>万企帮万村</w:t>
      </w:r>
      <w:r>
        <w:t>”</w:t>
      </w:r>
      <w:r>
        <w:t>精准扶贫行动先进民营企业。</w:t>
      </w:r>
    </w:p>
    <w:p w:rsidR="00DA760A" w:rsidRDefault="00DA760A" w:rsidP="00DA760A">
      <w:pPr>
        <w:ind w:firstLineChars="200" w:firstLine="420"/>
      </w:pPr>
      <w:r>
        <w:rPr>
          <w:rFonts w:hint="eastAsia"/>
        </w:rPr>
        <w:t>滨州市委常委、组织部部长、统战部部长周鸿为乡村振兴示范园、示范基地授牌。</w:t>
      </w:r>
    </w:p>
    <w:p w:rsidR="00DA760A" w:rsidRDefault="00DA760A" w:rsidP="00DA760A">
      <w:pPr>
        <w:ind w:firstLineChars="200" w:firstLine="420"/>
      </w:pPr>
      <w:r>
        <w:rPr>
          <w:rFonts w:hint="eastAsia"/>
        </w:rPr>
        <w:t>助推乡村振兴，打造大平台。滨州市抓好“万企兴万村”行动同巩固拓展脱贫攻坚成果有效衔接，举办“百企百会兴百村携手共走振兴路”启动大会，促成建立</w:t>
      </w:r>
      <w:r>
        <w:t>100</w:t>
      </w:r>
      <w:r>
        <w:t>个</w:t>
      </w:r>
      <w:r>
        <w:t>“</w:t>
      </w:r>
      <w:r>
        <w:t>民企商会乡村振兴示范基地示范园</w:t>
      </w:r>
      <w:r>
        <w:t>”</w:t>
      </w:r>
      <w:r>
        <w:t>，截至目前，滨州共有</w:t>
      </w:r>
      <w:r>
        <w:t>233</w:t>
      </w:r>
      <w:r>
        <w:t>家民营企业（商会）与</w:t>
      </w:r>
      <w:r>
        <w:t>229</w:t>
      </w:r>
      <w:r>
        <w:t>个村达成结对帮扶协议，将开展产业帮扶、市场帮扶、人才帮扶、党建共建、民生帮建，全面助推乡村振兴。</w:t>
      </w:r>
    </w:p>
    <w:p w:rsidR="00DA760A" w:rsidRDefault="00DA760A" w:rsidP="00DA760A">
      <w:pPr>
        <w:ind w:firstLineChars="200" w:firstLine="420"/>
      </w:pPr>
      <w:r>
        <w:rPr>
          <w:rFonts w:hint="eastAsia"/>
        </w:rPr>
        <w:t>民企商会分别与村签订村企共建助力乡村振兴协议书。</w:t>
      </w:r>
    </w:p>
    <w:p w:rsidR="00DA760A" w:rsidRDefault="00DA760A" w:rsidP="00DA760A">
      <w:pPr>
        <w:ind w:firstLineChars="200" w:firstLine="420"/>
      </w:pPr>
      <w:r>
        <w:rPr>
          <w:rFonts w:hint="eastAsia"/>
        </w:rPr>
        <w:t>履行社会责任，展现大情怀。滨州广大民企、商协会组织发扬“光彩精神”，先后为河南涝灾、救助失学儿童和贫困大学生、抗击新冠肺炎疫情等，捐款捐物</w:t>
      </w:r>
      <w:r>
        <w:t>2</w:t>
      </w:r>
      <w:r>
        <w:t>亿元。</w:t>
      </w:r>
    </w:p>
    <w:p w:rsidR="00DA760A" w:rsidRDefault="00DA760A" w:rsidP="00DA760A">
      <w:pPr>
        <w:ind w:firstLineChars="200" w:firstLine="420"/>
      </w:pPr>
      <w:r>
        <w:rPr>
          <w:rFonts w:hint="eastAsia"/>
        </w:rPr>
        <w:t>抗击新冠肺炎疫情捐赠。</w:t>
      </w:r>
    </w:p>
    <w:p w:rsidR="00DA760A" w:rsidRDefault="00DA760A" w:rsidP="00DA760A">
      <w:pPr>
        <w:ind w:firstLineChars="200" w:firstLine="420"/>
      </w:pPr>
      <w:r>
        <w:rPr>
          <w:rFonts w:hint="eastAsia"/>
        </w:rPr>
        <w:t>答好组织建设“必答题”</w:t>
      </w:r>
    </w:p>
    <w:p w:rsidR="00DA760A" w:rsidRDefault="00DA760A" w:rsidP="00DA760A">
      <w:pPr>
        <w:ind w:firstLineChars="200" w:firstLine="420"/>
      </w:pPr>
      <w:r>
        <w:rPr>
          <w:rFonts w:hint="eastAsia"/>
        </w:rPr>
        <w:t>评选表彰优秀商会。</w:t>
      </w:r>
    </w:p>
    <w:p w:rsidR="00DA760A" w:rsidRDefault="00DA760A" w:rsidP="00DA760A">
      <w:pPr>
        <w:ind w:firstLineChars="200" w:firstLine="420"/>
      </w:pPr>
      <w:r>
        <w:rPr>
          <w:rFonts w:hint="eastAsia"/>
        </w:rPr>
        <w:t>编织“一张网”，扩大工商联组织和工作覆盖面。滨州市工商联联合滨州市民政局等单位出台《滨州市社会组织归口管理暂行办法》，</w:t>
      </w:r>
      <w:r>
        <w:t>18</w:t>
      </w:r>
      <w:r>
        <w:t>家无业务主管单位的工商类行业协会归口工商联管理，建立起商协会管理、党的建设、部门协作</w:t>
      </w:r>
      <w:r>
        <w:t>“1+N”</w:t>
      </w:r>
      <w:r>
        <w:t>工作机制。</w:t>
      </w:r>
    </w:p>
    <w:p w:rsidR="00DA760A" w:rsidRDefault="00DA760A" w:rsidP="00DA760A">
      <w:pPr>
        <w:ind w:firstLineChars="200" w:firstLine="420"/>
      </w:pPr>
      <w:r>
        <w:rPr>
          <w:rFonts w:hint="eastAsia"/>
        </w:rPr>
        <w:t>绘制“一张图”，规范商会组织建设。滨州市工商联认真履行对所属商会业务主管单位职责，出台了《滨州市工商联所属商会管理办法》，绘制了商会成立流程图、换届流程图、负面清单、重大事项报告表，加强对商会组建、届中调整、换届、日常管理等工作指导，明确了工作流程、划清了工作界限，使对所属商会的管理走上了制度化、规范化道路。</w:t>
      </w:r>
    </w:p>
    <w:p w:rsidR="00DA760A" w:rsidRDefault="00DA760A" w:rsidP="00DA760A">
      <w:pPr>
        <w:ind w:firstLineChars="200" w:firstLine="420"/>
      </w:pPr>
      <w:r>
        <w:rPr>
          <w:rFonts w:hint="eastAsia"/>
        </w:rPr>
        <w:t>谋划“一盘棋”，擦亮商会品牌。通过开展“一商会一特色、一支部一亮点”行动、“星级党支部”创建活动，以党建促会建、带企建。在行业协会商会的带动发展下，滨州金属板材生产规模全国第一，绳网、厨具市场份额全国第一。有</w:t>
      </w:r>
      <w:r>
        <w:t>4</w:t>
      </w:r>
      <w:r>
        <w:t>家商（协）会荣获全国工商联</w:t>
      </w:r>
      <w:r>
        <w:t>“</w:t>
      </w:r>
      <w:r>
        <w:t>四好</w:t>
      </w:r>
      <w:r>
        <w:t>”</w:t>
      </w:r>
      <w:r>
        <w:t>商会，</w:t>
      </w:r>
      <w:r>
        <w:t>13</w:t>
      </w:r>
      <w:r>
        <w:t>家商（协）会荣获山东省</w:t>
      </w:r>
      <w:r>
        <w:t>“</w:t>
      </w:r>
      <w:r>
        <w:t>四好</w:t>
      </w:r>
      <w:r>
        <w:t>”</w:t>
      </w:r>
      <w:r>
        <w:t>商会。</w:t>
      </w:r>
    </w:p>
    <w:p w:rsidR="00DA760A" w:rsidRDefault="00DA760A" w:rsidP="00DA760A">
      <w:pPr>
        <w:ind w:firstLineChars="200" w:firstLine="420"/>
        <w:jc w:val="right"/>
      </w:pPr>
      <w:r>
        <w:rPr>
          <w:rFonts w:hint="eastAsia"/>
        </w:rPr>
        <w:t>搜狐网</w:t>
      </w:r>
      <w:r>
        <w:rPr>
          <w:rFonts w:hint="eastAsia"/>
        </w:rPr>
        <w:t>2022-08-16</w:t>
      </w:r>
    </w:p>
    <w:p w:rsidR="00DA760A" w:rsidRDefault="00DA760A" w:rsidP="00E46532">
      <w:pPr>
        <w:sectPr w:rsidR="00DA760A" w:rsidSect="0077385C">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BC4162" w:rsidRDefault="00BC4162"/>
    <w:sectPr w:rsidR="00BC41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F75" w:rsidRDefault="00BC4162">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rPr>
        <w:noProof/>
      </w:rPr>
      <w:fldChar w:fldCharType="end"/>
    </w:r>
    <w:r>
      <w:tab/>
    </w:r>
    <w:r>
      <w:rPr>
        <w:rFonts w:hint="eastAsia"/>
      </w:rPr>
      <w:t xml:space="preserve">   </w:t>
    </w:r>
    <w:r>
      <w:rPr>
        <w:rFonts w:hint="eastAsia"/>
      </w:rPr>
      <w:t>服务热线：</w:t>
    </w:r>
    <w:r>
      <w:rPr>
        <w:rFonts w:hint="eastAsia"/>
      </w:rP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F75" w:rsidRDefault="00BC4162">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010-51335351</w:t>
    </w:r>
    <w:r>
      <w:rPr>
        <w:szCs w:val="21"/>
      </w:rPr>
      <w:tab/>
    </w:r>
    <w:r>
      <w:fldChar w:fldCharType="begin"/>
    </w:r>
    <w:r>
      <w:instrText xml:space="preserve"> PAGE </w:instrText>
    </w:r>
    <w:r>
      <w:fldChar w:fldCharType="separate"/>
    </w:r>
    <w:r>
      <w:rPr>
        <w:noProof/>
      </w:rPr>
      <w:t>1</w:t>
    </w:r>
    <w:r>
      <w:rPr>
        <w:noProof/>
      </w:rP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F75" w:rsidRDefault="00BC4162">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F75" w:rsidRDefault="00BC4162">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760A"/>
    <w:rsid w:val="00BC4162"/>
    <w:rsid w:val="00DA76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76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760A"/>
    <w:rPr>
      <w:rFonts w:ascii="黑体" w:eastAsia="黑体" w:hAnsi="宋体" w:cs="Times New Roman"/>
      <w:b/>
      <w:kern w:val="36"/>
      <w:sz w:val="32"/>
      <w:szCs w:val="32"/>
    </w:rPr>
  </w:style>
  <w:style w:type="paragraph" w:styleId="a3">
    <w:name w:val="header"/>
    <w:basedOn w:val="a"/>
    <w:link w:val="Char"/>
    <w:rsid w:val="00DA760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DA760A"/>
    <w:rPr>
      <w:rFonts w:ascii="宋体" w:eastAsia="宋体" w:hAnsi="宋体" w:cs="Times New Roman"/>
      <w:b/>
      <w:bCs/>
      <w:i/>
      <w:kern w:val="36"/>
      <w:sz w:val="24"/>
      <w:szCs w:val="18"/>
    </w:rPr>
  </w:style>
  <w:style w:type="paragraph" w:styleId="a4">
    <w:name w:val="footer"/>
    <w:basedOn w:val="a"/>
    <w:link w:val="Char0"/>
    <w:rsid w:val="00DA760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DA760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568</Words>
  <Characters>3238</Characters>
  <Application>Microsoft Office Word</Application>
  <DocSecurity>0</DocSecurity>
  <Lines>26</Lines>
  <Paragraphs>7</Paragraphs>
  <ScaleCrop>false</ScaleCrop>
  <Company>Microsoft</Company>
  <LinksUpToDate>false</LinksUpToDate>
  <CharactersWithSpaces>3799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2023-01-29T06:53:00Z</dcterms:created>
</cp:coreProperties>
</file>