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11F9" w:rsidRDefault="007F11F9" w:rsidP="000B2DAA">
      <w:pPr>
        <w:pStyle w:val="1"/>
      </w:pPr>
      <w:r w:rsidRPr="000B2DAA">
        <w:rPr>
          <w:rFonts w:hint="eastAsia"/>
        </w:rPr>
        <w:t>“数字元神”与我的档案信息化记忆</w:t>
      </w:r>
    </w:p>
    <w:p w:rsidR="007F11F9" w:rsidRDefault="007F11F9" w:rsidP="007F11F9">
      <w:pPr>
        <w:ind w:firstLineChars="200" w:firstLine="420"/>
      </w:pPr>
      <w:r>
        <w:t>2000</w:t>
      </w:r>
      <w:r>
        <w:rPr>
          <w:rFonts w:hint="eastAsia"/>
        </w:rPr>
        <w:t>年</w:t>
      </w:r>
      <w:r>
        <w:t>12</w:t>
      </w:r>
      <w:r>
        <w:rPr>
          <w:rFonts w:hint="eastAsia"/>
        </w:rPr>
        <w:t>月，笔者首次接触档案信息化就是当时最高大上的“电子文件归档”，在终端电脑都还没有完全普及的年代开始研究“电子文件归档”是绝对有前瞻性的。这是一个母校与上海市档案局、静安区档案局联合申报的</w:t>
      </w:r>
      <w:r>
        <w:t>2000</w:t>
      </w:r>
      <w:r>
        <w:rPr>
          <w:rFonts w:hint="eastAsia"/>
        </w:rPr>
        <w:t>年国家档案局科技项目“电子文件归档及管理系统研究”，最终该课题顺利通过验收，部分研究成果甚至被</w:t>
      </w:r>
      <w:r>
        <w:t>GB/T 18894-2002</w:t>
      </w:r>
      <w:r>
        <w:rPr>
          <w:rFonts w:hint="eastAsia"/>
        </w:rPr>
        <w:t>《电子文件归档与管理规范》吸收。</w:t>
      </w:r>
    </w:p>
    <w:p w:rsidR="007F11F9" w:rsidRDefault="007F11F9" w:rsidP="007F11F9">
      <w:pPr>
        <w:ind w:firstLineChars="200" w:firstLine="420"/>
      </w:pPr>
      <w:r>
        <w:t>2001</w:t>
      </w:r>
      <w:r>
        <w:rPr>
          <w:rFonts w:hint="eastAsia"/>
        </w:rPr>
        <w:t>年下半年，母校的校董认为文档一体化有市场，于是安排笔者牵头研发文档一体化软件产品。当时占据上海市场的是上海启明软件股份有限公司的“</w:t>
      </w:r>
      <w:r>
        <w:t>VOICE</w:t>
      </w:r>
      <w:r>
        <w:rPr>
          <w:rFonts w:hint="eastAsia"/>
        </w:rPr>
        <w:t>启明之声”文档一体化软件，由于友商过于强大，我们的系统最终也没有推出去，倒是研发了一个工作流平台。</w:t>
      </w:r>
    </w:p>
    <w:p w:rsidR="007F11F9" w:rsidRDefault="007F11F9" w:rsidP="007F11F9">
      <w:pPr>
        <w:ind w:firstLineChars="200" w:firstLine="420"/>
      </w:pPr>
      <w:r>
        <w:t>2002</w:t>
      </w:r>
      <w:r>
        <w:rPr>
          <w:rFonts w:hint="eastAsia"/>
        </w:rPr>
        <w:t>年</w:t>
      </w:r>
      <w:r>
        <w:t>9</w:t>
      </w:r>
      <w:r>
        <w:rPr>
          <w:rFonts w:hint="eastAsia"/>
        </w:rPr>
        <w:t>月，经过两年在档案行业的积累，母校中标“上海档案目录中心应用系统”过百万软件项目，笔者出任项目经理，并出色的完成了任务。由于该项目是一个市、区（县）二级架构的项目，为母校日后牢牢占据上海档案信息化市场奠定了坚实基础。</w:t>
      </w:r>
    </w:p>
    <w:p w:rsidR="007F11F9" w:rsidRDefault="007F11F9" w:rsidP="007F11F9">
      <w:pPr>
        <w:ind w:firstLineChars="200" w:firstLine="420"/>
      </w:pPr>
      <w:r>
        <w:t>2003</w:t>
      </w:r>
      <w:r>
        <w:rPr>
          <w:rFonts w:hint="eastAsia"/>
        </w:rPr>
        <w:t>年，考虑到档案室市场远大于档案馆市场，而电子文件归档及管理系统又过于超前（脱离市场需求），母校又决定启动综合档案管理系统的研发。该软件既可以管理电子文件，也可以管理传统档案和专业档案，甚至还有图书资料管理功能，在不少市级机关档案室得到了应用，不过企业档案管理需求考虑不多，并未推广至企业市场。</w:t>
      </w:r>
    </w:p>
    <w:p w:rsidR="007F11F9" w:rsidRDefault="007F11F9" w:rsidP="007F11F9">
      <w:pPr>
        <w:ind w:firstLineChars="200" w:firstLine="420"/>
      </w:pPr>
      <w:r>
        <w:t>2004</w:t>
      </w:r>
      <w:r>
        <w:rPr>
          <w:rFonts w:hint="eastAsia"/>
        </w:rPr>
        <w:t>年，随着国家档案局《全国档案档案信息化建设实施纲要》、中办发</w:t>
      </w:r>
      <w:r>
        <w:t>[2004]34</w:t>
      </w:r>
      <w:r>
        <w:rPr>
          <w:rFonts w:hint="eastAsia"/>
        </w:rPr>
        <w:t>号《关于加强信息资源开发利用的若干意见》的相继发布，档案信息化开始得到业界的普遍重视。我们认为，单一的档案产品软件推广不足以实现企业快速发展的目标，需要推出组合式的解决方案，于是就形成了档案软件（电子文件、综合档案）</w:t>
      </w:r>
      <w:r>
        <w:t>+</w:t>
      </w:r>
      <w:r>
        <w:rPr>
          <w:rFonts w:hint="eastAsia"/>
        </w:rPr>
        <w:t>目录中心的档案信息化整体解决方案。</w:t>
      </w:r>
    </w:p>
    <w:p w:rsidR="007F11F9" w:rsidRDefault="007F11F9" w:rsidP="007F11F9">
      <w:pPr>
        <w:ind w:firstLineChars="200" w:firstLine="420"/>
      </w:pPr>
      <w:r>
        <w:t>2005</w:t>
      </w:r>
      <w:r>
        <w:rPr>
          <w:rFonts w:hint="eastAsia"/>
        </w:rPr>
        <w:t>年，由于盲目扩张，母校遭遇生存危机，好在大家齐心协力最终有惊无险的渡过了这次难关。值得一提的是，我们在档案产品介绍</w:t>
      </w:r>
      <w:r>
        <w:t>PPT</w:t>
      </w:r>
      <w:r>
        <w:rPr>
          <w:rFonts w:hint="eastAsia"/>
        </w:rPr>
        <w:t>中首次提出了“数字档案室”的概念，纸质档案数字化成果和原生电子文件在一套档案软件中实现一体化管理。虽然在建设内容上没有可比性，但这个概念的提出比档发</w:t>
      </w:r>
      <w:r>
        <w:t>[2014]4</w:t>
      </w:r>
      <w:r>
        <w:rPr>
          <w:rFonts w:hint="eastAsia"/>
        </w:rPr>
        <w:t>号《数字档案室建设指南》的发布早了</w:t>
      </w:r>
      <w:r>
        <w:t>9</w:t>
      </w:r>
      <w:r>
        <w:rPr>
          <w:rFonts w:hint="eastAsia"/>
        </w:rPr>
        <w:t>年。</w:t>
      </w:r>
    </w:p>
    <w:p w:rsidR="007F11F9" w:rsidRDefault="007F11F9" w:rsidP="007F11F9">
      <w:pPr>
        <w:ind w:firstLineChars="200" w:firstLine="420"/>
      </w:pPr>
      <w:r>
        <w:t>2006</w:t>
      </w:r>
      <w:r>
        <w:rPr>
          <w:rFonts w:hint="eastAsia"/>
        </w:rPr>
        <w:t>年在相继完成上海市档案馆著录系统、检索系统和利用系统建设之后，推出了“数字档案馆解决方案”，给出了数字档案馆建设的架构设计，上图为架构设计之业务架构。</w:t>
      </w:r>
    </w:p>
    <w:p w:rsidR="007F11F9" w:rsidRDefault="007F11F9" w:rsidP="007F11F9">
      <w:pPr>
        <w:ind w:firstLineChars="200" w:firstLine="420"/>
      </w:pPr>
      <w:r>
        <w:t>2007</w:t>
      </w:r>
      <w:r>
        <w:rPr>
          <w:rFonts w:hint="eastAsia"/>
        </w:rPr>
        <w:t>年</w:t>
      </w:r>
      <w:r>
        <w:t>2</w:t>
      </w:r>
      <w:r>
        <w:rPr>
          <w:rFonts w:hint="eastAsia"/>
        </w:rPr>
        <w:t>月，母校中标浙江省档案馆“档案管理利用平台及系统维护”项目，实际上就是一个完整的省级数字档案馆项目，为母校后续拓展全国档案信息化市场树立了标杆，数字档案馆解决方案中的“分层架构、四网并进、十大应用”也初具规模。</w:t>
      </w:r>
    </w:p>
    <w:p w:rsidR="007F11F9" w:rsidRDefault="007F11F9" w:rsidP="007F11F9">
      <w:pPr>
        <w:ind w:firstLineChars="200" w:firstLine="420"/>
      </w:pPr>
      <w:r>
        <w:t>2008</w:t>
      </w:r>
      <w:r>
        <w:rPr>
          <w:rFonts w:hint="eastAsia"/>
        </w:rPr>
        <w:t>年年中，在</w:t>
      </w:r>
      <w:r>
        <w:t>DA/T 48-2009</w:t>
      </w:r>
      <w:r>
        <w:rPr>
          <w:rFonts w:hint="eastAsia"/>
        </w:rPr>
        <w:t>《基于</w:t>
      </w:r>
      <w:r>
        <w:t>XML</w:t>
      </w:r>
      <w:r>
        <w:rPr>
          <w:rFonts w:hint="eastAsia"/>
        </w:rPr>
        <w:t>的电子文件封装规范》起草单位安徽省档案局领导专家的指导下，我们启动了</w:t>
      </w:r>
      <w:r>
        <w:t>EEP</w:t>
      </w:r>
      <w:r>
        <w:rPr>
          <w:rFonts w:hint="eastAsia"/>
        </w:rPr>
        <w:t>封装引擎及工具的研发工作，并于同年底通过安徽省档案局专家组的鉴定，成为国内第一款通过鉴定的</w:t>
      </w:r>
      <w:r>
        <w:t>EEP</w:t>
      </w:r>
      <w:r>
        <w:rPr>
          <w:rFonts w:hint="eastAsia"/>
        </w:rPr>
        <w:t>封装软件，甚至早于</w:t>
      </w:r>
      <w:r>
        <w:t>DA/T 48-2009</w:t>
      </w:r>
      <w:r>
        <w:rPr>
          <w:rFonts w:hint="eastAsia"/>
        </w:rPr>
        <w:t>标准的发布时间。</w:t>
      </w:r>
    </w:p>
    <w:p w:rsidR="007F11F9" w:rsidRDefault="007F11F9" w:rsidP="007F11F9">
      <w:pPr>
        <w:ind w:firstLineChars="200" w:firstLine="420"/>
      </w:pPr>
      <w:r>
        <w:t>2009</w:t>
      </w:r>
      <w:r>
        <w:rPr>
          <w:rFonts w:hint="eastAsia"/>
        </w:rPr>
        <w:t>年，可以说是笔者在档案信息化领域登堂入室的转折之年，笔者有幸以唯一企业代表的身份正式加入《数字档案馆建设指南》起草组，从而有机会经常与国内档案信息化泰斗级权威专家交流、探讨、请教，这段经历至今历历在目，让笔者受益终生。</w:t>
      </w:r>
    </w:p>
    <w:p w:rsidR="007F11F9" w:rsidRDefault="007F11F9" w:rsidP="007F11F9">
      <w:pPr>
        <w:ind w:firstLineChars="200" w:firstLine="420"/>
      </w:pPr>
      <w:r>
        <w:t>2010</w:t>
      </w:r>
      <w:r>
        <w:rPr>
          <w:rFonts w:hint="eastAsia"/>
        </w:rPr>
        <w:t>年，经过将近</w:t>
      </w:r>
      <w:r>
        <w:t>10</w:t>
      </w:r>
      <w:r>
        <w:rPr>
          <w:rFonts w:hint="eastAsia"/>
        </w:rPr>
        <w:t>年的持续研发和项目积累，母校基本形成了覆盖档案馆软件、档案室软件、工具软件、行业版本在内的全系列档案软件产品矩阵，逐渐成为国内档案信息化的领军企业。</w:t>
      </w:r>
    </w:p>
    <w:p w:rsidR="007F11F9" w:rsidRDefault="007F11F9" w:rsidP="007F11F9">
      <w:pPr>
        <w:ind w:firstLineChars="200" w:firstLine="420"/>
      </w:pPr>
      <w:r>
        <w:t>2011</w:t>
      </w:r>
      <w:r>
        <w:rPr>
          <w:rFonts w:hint="eastAsia"/>
        </w:rPr>
        <w:t>年</w:t>
      </w:r>
      <w:r>
        <w:t>1</w:t>
      </w:r>
      <w:r>
        <w:rPr>
          <w:rFonts w:hint="eastAsia"/>
        </w:rPr>
        <w:t>月，母校中标在国内极具影响力的千万级档案信息化项目</w:t>
      </w:r>
      <w:r>
        <w:t>——</w:t>
      </w:r>
      <w:r>
        <w:rPr>
          <w:rFonts w:hint="eastAsia"/>
        </w:rPr>
        <w:t>上海市“城市数字记忆工程”，笔者出任项目总监。这是档办</w:t>
      </w:r>
      <w:r>
        <w:t>[2010]116</w:t>
      </w:r>
      <w:r>
        <w:rPr>
          <w:rFonts w:hint="eastAsia"/>
        </w:rPr>
        <w:t>号《数字档案馆建设指南》正式发布之后母校承建的第一个大工程，也是对《数字档案馆建设指南》的最佳实践。</w:t>
      </w:r>
    </w:p>
    <w:p w:rsidR="007F11F9" w:rsidRDefault="007F11F9" w:rsidP="007F11F9">
      <w:pPr>
        <w:ind w:firstLineChars="200" w:firstLine="420"/>
      </w:pPr>
      <w:r>
        <w:t>2012</w:t>
      </w:r>
      <w:r>
        <w:rPr>
          <w:rFonts w:hint="eastAsia"/>
        </w:rPr>
        <w:t>年</w:t>
      </w:r>
      <w:r>
        <w:t>11</w:t>
      </w:r>
      <w:r>
        <w:rPr>
          <w:rFonts w:hint="eastAsia"/>
        </w:rPr>
        <w:t>月，母校中标国家级重磅项目</w:t>
      </w:r>
      <w:r>
        <w:t>——</w:t>
      </w:r>
      <w:r>
        <w:rPr>
          <w:rFonts w:hint="eastAsia"/>
        </w:rPr>
        <w:t>国家电子档案接收和长期保存系统建设试点工程项目，笔者出任项目总监，并负责其中六个业务标准的起草任务。也正是在这个项目中，笔者第一次比较系统地接触到电子档案长期保存领域的国内外先进技术和理念，并对标准制定工作有了深刻的理解。</w:t>
      </w:r>
    </w:p>
    <w:p w:rsidR="007F11F9" w:rsidRDefault="007F11F9" w:rsidP="007F11F9">
      <w:pPr>
        <w:ind w:firstLineChars="200" w:firstLine="420"/>
      </w:pPr>
      <w:r>
        <w:t>2013</w:t>
      </w:r>
      <w:r>
        <w:rPr>
          <w:rFonts w:hint="eastAsia"/>
        </w:rPr>
        <w:t>年</w:t>
      </w:r>
      <w:r>
        <w:t>9</w:t>
      </w:r>
      <w:r>
        <w:rPr>
          <w:rFonts w:hint="eastAsia"/>
        </w:rPr>
        <w:t>月，青岛市档案局发布了《智慧档案馆设计方案暨主要功能需求》设计方案邀请函，面向全国邀请多家从事档案信息化工作的顶级供应商共同角逐方案设计，这是国内档案部门首个真正意义上的“智慧档案馆”规划项目。笔者主导参与了该方案设计，并荣膺此次邀请赛的一等奖。两年后，由青岛市档案局承担、笔者参与研究的“智慧档案馆建设关键技术研究与应用”课题荣获</w:t>
      </w:r>
      <w:r>
        <w:t>2015</w:t>
      </w:r>
      <w:r>
        <w:rPr>
          <w:rFonts w:hint="eastAsia"/>
        </w:rPr>
        <w:t>年度国家档案局科技成果一等奖。</w:t>
      </w:r>
    </w:p>
    <w:p w:rsidR="007F11F9" w:rsidRDefault="007F11F9" w:rsidP="007F11F9">
      <w:pPr>
        <w:ind w:firstLineChars="200" w:firstLine="420"/>
      </w:pPr>
      <w:r>
        <w:t>2014</w:t>
      </w:r>
      <w:r>
        <w:rPr>
          <w:rFonts w:hint="eastAsia"/>
        </w:rPr>
        <w:t>年，历经两年的封闭研发，由笔者负责的母校新一代基于档案软件应用基础平台（软件工厂）的档案馆（室）以及行业版本软件正式发布，初步实现了档案软件从数据结构到界面布局，从业务逻辑到编码规则的全面自定义。</w:t>
      </w:r>
    </w:p>
    <w:p w:rsidR="007F11F9" w:rsidRDefault="007F11F9" w:rsidP="007F11F9">
      <w:pPr>
        <w:ind w:firstLineChars="200" w:firstLine="420"/>
      </w:pPr>
      <w:r>
        <w:rPr>
          <w:rFonts w:hint="eastAsia"/>
        </w:rPr>
        <w:t>借着中办发〔</w:t>
      </w:r>
      <w:r>
        <w:t>2014</w:t>
      </w:r>
      <w:r>
        <w:rPr>
          <w:rFonts w:hint="eastAsia"/>
        </w:rPr>
        <w:t>〕</w:t>
      </w:r>
      <w:r>
        <w:t>15</w:t>
      </w:r>
      <w:r>
        <w:rPr>
          <w:rFonts w:hint="eastAsia"/>
        </w:rPr>
        <w:t>号《关于加强和改进新形势下档案工作的意见》发布的东风，母校于</w:t>
      </w:r>
      <w:r>
        <w:t>2015</w:t>
      </w:r>
      <w:r>
        <w:rPr>
          <w:rFonts w:hint="eastAsia"/>
        </w:rPr>
        <w:t>年</w:t>
      </w:r>
      <w:r>
        <w:t>6</w:t>
      </w:r>
      <w:r>
        <w:rPr>
          <w:rFonts w:hint="eastAsia"/>
        </w:rPr>
        <w:t>月成功登陆创业板，成为国内首家也是唯一一家以档案信息化为主业的上市公司（不包含当时的新三板）。一时间激励了大批业内公司：原来以档案信息化为主业的公司也能够成功</w:t>
      </w:r>
      <w:r>
        <w:t>IPO</w:t>
      </w:r>
      <w:r>
        <w:rPr>
          <w:rFonts w:hint="eastAsia"/>
        </w:rPr>
        <w:t>！</w:t>
      </w:r>
    </w:p>
    <w:p w:rsidR="007F11F9" w:rsidRDefault="007F11F9" w:rsidP="007F11F9">
      <w:pPr>
        <w:ind w:firstLineChars="200" w:firstLine="420"/>
      </w:pPr>
      <w:r>
        <w:t>2016</w:t>
      </w:r>
      <w:r>
        <w:rPr>
          <w:rFonts w:hint="eastAsia"/>
        </w:rPr>
        <w:t>年</w:t>
      </w:r>
      <w:r>
        <w:t>1</w:t>
      </w:r>
      <w:r>
        <w:rPr>
          <w:rFonts w:hint="eastAsia"/>
        </w:rPr>
        <w:t>月，汇集了母校一大批档案信息化业务咨询、产品研发、技术探索、市场研究精英的档案研究院正式成立，笔者出任第一任院长。这应该是国内企业界第一个档案研究院，立志全面助力档案信息化行业科技创新能力提升，为我国档案事业的发展保驾护航。</w:t>
      </w:r>
    </w:p>
    <w:p w:rsidR="007F11F9" w:rsidRDefault="007F11F9" w:rsidP="007F11F9">
      <w:pPr>
        <w:ind w:firstLineChars="200" w:firstLine="420"/>
      </w:pPr>
      <w:r>
        <w:t>2017</w:t>
      </w:r>
      <w:r>
        <w:rPr>
          <w:rFonts w:hint="eastAsia"/>
        </w:rPr>
        <w:t>年</w:t>
      </w:r>
      <w:r>
        <w:t>8</w:t>
      </w:r>
      <w:r>
        <w:rPr>
          <w:rFonts w:hint="eastAsia"/>
        </w:rPr>
        <w:t>月，经过近一年时间的潜心研发，由笔者主导的电子档案长期保存领域的软硬件一体化产品</w:t>
      </w:r>
      <w:r>
        <w:t>——</w:t>
      </w:r>
      <w:r>
        <w:rPr>
          <w:rFonts w:hint="eastAsia"/>
        </w:rPr>
        <w:t>海量电子档案安全保存一体机正式发布，并且首次提出“电子档案库房”的概念。</w:t>
      </w:r>
    </w:p>
    <w:p w:rsidR="007F11F9" w:rsidRDefault="007F11F9" w:rsidP="007F11F9">
      <w:pPr>
        <w:ind w:firstLineChars="200" w:firstLine="420"/>
      </w:pPr>
      <w:r>
        <w:t>2018</w:t>
      </w:r>
      <w:r>
        <w:rPr>
          <w:rFonts w:hint="eastAsia"/>
        </w:rPr>
        <w:t>年</w:t>
      </w:r>
      <w:r>
        <w:t>2</w:t>
      </w:r>
      <w:r>
        <w:rPr>
          <w:rFonts w:hint="eastAsia"/>
        </w:rPr>
        <w:t>月，笔者有幸去位于北极圈内的斯瓦尔巴群岛上的极地档案馆（</w:t>
      </w:r>
      <w:r>
        <w:t>Arctic World Archive, AWA</w:t>
      </w:r>
      <w:r>
        <w:rPr>
          <w:rFonts w:hint="eastAsia"/>
        </w:rPr>
        <w:t>）参观访问，真正理解了什么叫“保存社会记忆，传承人类文明”。同年</w:t>
      </w:r>
      <w:r>
        <w:t>4</w:t>
      </w:r>
      <w:r>
        <w:rPr>
          <w:rFonts w:hint="eastAsia"/>
        </w:rPr>
        <w:t>月，由笔者参与起草的档案行业标准</w:t>
      </w:r>
      <w:r>
        <w:t>DA/T 70-2018</w:t>
      </w:r>
      <w:r>
        <w:rPr>
          <w:rFonts w:hint="eastAsia"/>
        </w:rPr>
        <w:t>《文书类电子档案检测一般要求》正式发布，特别值得一提的是，母校是本标准的第一起草单位。</w:t>
      </w:r>
    </w:p>
    <w:p w:rsidR="007F11F9" w:rsidRDefault="007F11F9" w:rsidP="007F11F9">
      <w:pPr>
        <w:ind w:firstLineChars="200" w:firstLine="420"/>
      </w:pPr>
      <w:r>
        <w:t>2019</w:t>
      </w:r>
      <w:r>
        <w:rPr>
          <w:rFonts w:hint="eastAsia"/>
        </w:rPr>
        <w:t>年</w:t>
      </w:r>
      <w:r>
        <w:t>2</w:t>
      </w:r>
      <w:r>
        <w:rPr>
          <w:rFonts w:hint="eastAsia"/>
        </w:rPr>
        <w:t>月，历时</w:t>
      </w:r>
      <w:r>
        <w:t>7</w:t>
      </w:r>
      <w:r>
        <w:rPr>
          <w:rFonts w:hint="eastAsia"/>
        </w:rPr>
        <w:t>年之久的“</w:t>
      </w:r>
      <w:r>
        <w:t>2012</w:t>
      </w:r>
      <w:r>
        <w:rPr>
          <w:rFonts w:hint="eastAsia"/>
        </w:rPr>
        <w:t>核高基</w:t>
      </w:r>
      <w:r>
        <w:t>1-6</w:t>
      </w:r>
      <w:r>
        <w:rPr>
          <w:rFonts w:hint="eastAsia"/>
        </w:rPr>
        <w:t>：基于国产</w:t>
      </w:r>
      <w:r>
        <w:t>CPU/OS</w:t>
      </w:r>
      <w:r>
        <w:rPr>
          <w:rFonts w:hint="eastAsia"/>
        </w:rPr>
        <w:t>的数字档案信息系统应用研究及示范工程”项目终于通过专家组验收。作为这一核高基重大专项的子课题负责人，笔者倍感欣慰，也算是为我国档案信息化领域的国产化替代事业聊尽绵薄之力了。</w:t>
      </w:r>
    </w:p>
    <w:p w:rsidR="007F11F9" w:rsidRDefault="007F11F9" w:rsidP="007F11F9">
      <w:pPr>
        <w:ind w:firstLineChars="200" w:firstLine="420"/>
      </w:pPr>
      <w:r>
        <w:t>2020</w:t>
      </w:r>
      <w:r>
        <w:rPr>
          <w:rFonts w:hint="eastAsia"/>
        </w:rPr>
        <w:t>年</w:t>
      </w:r>
      <w:r>
        <w:t>6</w:t>
      </w:r>
      <w:r>
        <w:rPr>
          <w:rFonts w:hint="eastAsia"/>
        </w:rPr>
        <w:t>月，新版《中华人民共和国档案法》颁布，“档案信息化建设”成为单独的第五章，国家以立法的形式将“档案信息化”提到了一个前所未有的高度。同年</w:t>
      </w:r>
      <w:r>
        <w:t>11</w:t>
      </w:r>
      <w:r>
        <w:rPr>
          <w:rFonts w:hint="eastAsia"/>
        </w:rPr>
        <w:t>月，由笔者参与制定的国家标准</w:t>
      </w:r>
      <w:r>
        <w:t>GB/T 39362-2020</w:t>
      </w:r>
      <w:r>
        <w:rPr>
          <w:rFonts w:hint="eastAsia"/>
        </w:rPr>
        <w:t>《党政机关电子公文归档规范》正式发布。</w:t>
      </w:r>
    </w:p>
    <w:p w:rsidR="007F11F9" w:rsidRDefault="007F11F9" w:rsidP="007F11F9">
      <w:pPr>
        <w:ind w:firstLineChars="200" w:firstLine="420"/>
      </w:pPr>
      <w:r>
        <w:rPr>
          <w:rFonts w:hint="eastAsia"/>
        </w:rPr>
        <w:t>中办国办</w:t>
      </w:r>
      <w:r>
        <w:t>2021</w:t>
      </w:r>
      <w:r>
        <w:rPr>
          <w:rFonts w:hint="eastAsia"/>
        </w:rPr>
        <w:t>年</w:t>
      </w:r>
      <w:r>
        <w:t>6</w:t>
      </w:r>
      <w:r>
        <w:rPr>
          <w:rFonts w:hint="eastAsia"/>
        </w:rPr>
        <w:t>月印发了《“十四五”全国档案事业发展规划》，全文</w:t>
      </w:r>
      <w:r>
        <w:t>22</w:t>
      </w:r>
      <w:r>
        <w:rPr>
          <w:rFonts w:hint="eastAsia"/>
        </w:rPr>
        <w:t>处提到“档案信息化”，预计“十四五”期间将迎来档案信息化迄今为止最好的时代。同年</w:t>
      </w:r>
      <w:r>
        <w:t>9</w:t>
      </w:r>
      <w:r>
        <w:rPr>
          <w:rFonts w:hint="eastAsia"/>
        </w:rPr>
        <w:t>月底，笔者从母校毕业，开启下一段档案信息化的新征程。</w:t>
      </w:r>
    </w:p>
    <w:p w:rsidR="007F11F9" w:rsidRDefault="007F11F9" w:rsidP="007F11F9">
      <w:pPr>
        <w:ind w:firstLineChars="200" w:firstLine="420"/>
        <w:jc w:val="right"/>
      </w:pPr>
      <w:r>
        <w:rPr>
          <w:rFonts w:hint="eastAsia"/>
        </w:rPr>
        <w:t>数字罗塞塔计划</w:t>
      </w:r>
      <w:r>
        <w:t>2022-12-14</w:t>
      </w:r>
    </w:p>
    <w:p w:rsidR="007F11F9" w:rsidRDefault="007F11F9" w:rsidP="004518E7">
      <w:pPr>
        <w:sectPr w:rsidR="007F11F9" w:rsidSect="004518E7">
          <w:type w:val="continuous"/>
          <w:pgSz w:w="11906" w:h="16838"/>
          <w:pgMar w:top="1644" w:right="1236" w:bottom="1418" w:left="1814" w:header="851" w:footer="907" w:gutter="0"/>
          <w:pgNumType w:start="1"/>
          <w:cols w:space="720"/>
          <w:docGrid w:type="lines" w:linePitch="341" w:charSpace="2373"/>
        </w:sectPr>
      </w:pPr>
    </w:p>
    <w:p w:rsidR="002E0E27" w:rsidRDefault="002E0E27"/>
    <w:sectPr w:rsidR="002E0E2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F11F9"/>
    <w:rsid w:val="002E0E27"/>
    <w:rsid w:val="007F11F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7F11F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7F11F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430</Words>
  <Characters>2453</Characters>
  <Application>Microsoft Office Word</Application>
  <DocSecurity>0</DocSecurity>
  <Lines>20</Lines>
  <Paragraphs>5</Paragraphs>
  <ScaleCrop>false</ScaleCrop>
  <Company>Microsoft</Company>
  <LinksUpToDate>false</LinksUpToDate>
  <CharactersWithSpaces>2878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2023-02-06T06:58:00Z</dcterms:created>
</cp:coreProperties>
</file>