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F6" w:rsidRDefault="003A58F6">
      <w:pPr>
        <w:pStyle w:val="1"/>
      </w:pPr>
      <w:r>
        <w:rPr>
          <w:rFonts w:hint="eastAsia"/>
        </w:rPr>
        <w:t>玉门市委编办为推进事业单位改革</w:t>
      </w:r>
      <w:r>
        <w:t xml:space="preserve"> </w:t>
      </w:r>
      <w:r>
        <w:t>“</w:t>
      </w:r>
      <w:r>
        <w:t>瘦身</w:t>
      </w:r>
      <w:r>
        <w:t>”</w:t>
      </w:r>
      <w:r>
        <w:t>提前</w:t>
      </w:r>
      <w:r>
        <w:t>“</w:t>
      </w:r>
      <w:r>
        <w:t>热身</w:t>
      </w:r>
      <w:r>
        <w:t>”</w:t>
      </w:r>
    </w:p>
    <w:p w:rsidR="003A58F6" w:rsidRDefault="003A58F6" w:rsidP="003A58F6">
      <w:pPr>
        <w:ind w:firstLineChars="200" w:firstLine="420"/>
      </w:pPr>
      <w:r>
        <w:rPr>
          <w:rFonts w:hint="eastAsia"/>
        </w:rPr>
        <w:t>习近平总书记指出：“调查研究是谋事之基、成事之道。没有调查，就没有发言权，更没有决策权。”重视调查研究，是我们党做好领导工作的重要传家宝。为切实做好玉门市事业单位改革试点工作，玉门市委编办提前“热身”，突出“实、全、准”三项要求，在全市开展事业单位机构编制大调研活动，摸清全市事业单位机构、编制、人员及职能履行情况。</w:t>
      </w:r>
    </w:p>
    <w:p w:rsidR="003A58F6" w:rsidRDefault="003A58F6" w:rsidP="003A58F6">
      <w:pPr>
        <w:ind w:firstLineChars="200" w:firstLine="420"/>
      </w:pPr>
      <w:r>
        <w:rPr>
          <w:rFonts w:hint="eastAsia"/>
        </w:rPr>
        <w:t>一、科学谋划，确保调研主题落在“实”上。对照部门“三定”规定，结合部门特点、职责重点等相关情况，开展谈话了解，提高分析的针对性、实效性；随机抽取领导班子、股室长和办事员，围绕职能优化和职能履行进行结构式访谈，深入了解掌握股室职能、人员岗位职责、机构编制管理等有关情况，对机构职责整合情况、职责承接落实情况进和日常运行等事项进行定性分析，研究分析部门职能运行中的实际情况和问题解决路径。重点查看机构改革时部门划入、新增、取消、加强的职责是否调整到位，以及是否存在职责缺漏重复交叉等情况；是否按规定设置内设机构配备人员，以及部门内、外工作机制建立运行情况等，多渠道、多方面了解相关部门单位机构运行、职能履行、机构编制资源使用效益等情况，掌握事业单位改革的第一手资料。深入调查后，细致梳理、提出具有针对性和科学性的意见和建议，力争形成高质量的调研报告。</w:t>
      </w:r>
    </w:p>
    <w:p w:rsidR="003A58F6" w:rsidRDefault="003A58F6" w:rsidP="003A58F6">
      <w:pPr>
        <w:ind w:firstLineChars="200" w:firstLine="420"/>
      </w:pPr>
      <w:r>
        <w:rPr>
          <w:rFonts w:hint="eastAsia"/>
        </w:rPr>
        <w:t>二、统筹兼顾，确保调研对象落在“全”上。为确保本次调研既要体现全覆盖，又要突出重点，本次调研单位数量不低于全市事业单位总数的三分之二，调研方式根据单位规模、业务范围、位置分布统筹把握。即：一是原则上以其主管部门为单位开展集中调研。二是对规模较大、办公地点分散的事业单位，打破主管部门界限，以区域为单位开展调研。三是对重点行业领域事业单位进行现场调研，并形成调研报告。</w:t>
      </w:r>
    </w:p>
    <w:p w:rsidR="003A58F6" w:rsidRDefault="003A58F6" w:rsidP="003A58F6">
      <w:pPr>
        <w:ind w:firstLineChars="200" w:firstLine="420"/>
      </w:pPr>
      <w:r>
        <w:rPr>
          <w:rFonts w:hint="eastAsia"/>
        </w:rPr>
        <w:t>三、直面问题，确保调研成果落在“准”上。经分析，本次调研问题主要表现为：一是个别单位规模小、职能不够饱满或不同主管部门重复设置职能相近的辅助型事业单位；二是个别单位实际承担职能与“三定”规定职能不匹配；三是个别单位找理由夸大工作难度和任务量，反复要求增加编制，造成“瘦身反弹”；四是个别单位履职区域范围过大，机构设置不够科学、人员力量配备不均衡、履职不畅。</w:t>
      </w:r>
    </w:p>
    <w:p w:rsidR="003A58F6" w:rsidRDefault="003A58F6" w:rsidP="003A58F6">
      <w:pPr>
        <w:ind w:firstLineChars="200" w:firstLine="420"/>
      </w:pPr>
      <w:r>
        <w:rPr>
          <w:rFonts w:hint="eastAsia"/>
        </w:rPr>
        <w:t>在下一步改革过程中，市委编办将突出问题导向，充分运用此次调研分析结果，不断优化事业单位机构设置，完善配套体制机制，该设的设，该撤的撤，该整合的整合；进一步理顺职能职责配置，强化服务职能，为社会提供更高质量的服务；进一步优化编制资源配置，既要坚决落实机构编制刚性约束，严格控制财政供养人员，又要将有限的编制资源向教育、卫生、应急、经济等民生领域和重点行业倾斜，向基层一线倾斜，从而构建起机构设置更加科学合理、履职尽责更加高效便捷，社会公共服务更加健全完善，人民群众幸福感获得感更加充实的体制机制，取得编制资源使用效益和社会服务效益双赢。</w:t>
      </w:r>
    </w:p>
    <w:p w:rsidR="003A58F6" w:rsidRDefault="003A58F6">
      <w:pPr>
        <w:jc w:val="right"/>
      </w:pPr>
      <w:r>
        <w:rPr>
          <w:rFonts w:hint="eastAsia"/>
        </w:rPr>
        <w:t>玉门市委编办</w:t>
      </w:r>
      <w:r>
        <w:rPr>
          <w:rFonts w:hint="eastAsia"/>
        </w:rPr>
        <w:t>2022-9-13</w:t>
      </w:r>
    </w:p>
    <w:p w:rsidR="003A58F6" w:rsidRDefault="003A58F6" w:rsidP="000E3F8B">
      <w:pPr>
        <w:sectPr w:rsidR="003A58F6" w:rsidSect="000E3F8B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E902C6" w:rsidRDefault="00E902C6"/>
    <w:sectPr w:rsidR="00E90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58F6"/>
    <w:rsid w:val="003A58F6"/>
    <w:rsid w:val="00E9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A58F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A58F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2023-01-29T03:22:00Z</dcterms:created>
</cp:coreProperties>
</file>