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3C6" w:rsidRDefault="00CD13C6">
      <w:pPr>
        <w:pStyle w:val="1"/>
      </w:pPr>
      <w:r>
        <w:rPr>
          <w:rFonts w:hint="eastAsia"/>
        </w:rPr>
        <w:t>全国工商联直属商会“一会一品”建设综述</w:t>
      </w:r>
    </w:p>
    <w:p w:rsidR="00CD13C6" w:rsidRDefault="00CD13C6">
      <w:pPr>
        <w:ind w:firstLine="421"/>
      </w:pPr>
      <w:r>
        <w:rPr>
          <w:rFonts w:hint="eastAsia"/>
        </w:rPr>
        <w:t>“大国商会”奋进新征程——</w:t>
      </w:r>
    </w:p>
    <w:p w:rsidR="00CD13C6" w:rsidRDefault="00CD13C6">
      <w:pPr>
        <w:ind w:firstLine="421"/>
      </w:pPr>
      <w:r>
        <w:rPr>
          <w:rFonts w:hint="eastAsia"/>
        </w:rPr>
        <w:t>工商联所属和所联系的商会现有</w:t>
      </w:r>
      <w:r>
        <w:rPr>
          <w:rFonts w:hint="eastAsia"/>
        </w:rPr>
        <w:t>5.5</w:t>
      </w:r>
      <w:r>
        <w:rPr>
          <w:rFonts w:hint="eastAsia"/>
        </w:rPr>
        <w:t>万家，涉及国民经济各行各业，成为工商联的基层组织和工作依托，也是服务民营经济高质量发展的重要平台和团结凝聚广大民营经济人士的重要阵地。培育和发展中国特色商会组织，是党中央交给工商联的政治任务，也是工商联所属商会改革的目标要求。</w:t>
      </w:r>
    </w:p>
    <w:p w:rsidR="00CD13C6" w:rsidRDefault="00CD13C6">
      <w:r>
        <w:rPr>
          <w:rFonts w:hint="eastAsia"/>
        </w:rPr>
        <w:t xml:space="preserve">　　习近平总书记就工商联和工商联所属商会改革发展作出重要指示，要求工商联作为人民团体和商会组织，同基层商会不能切断工作渠道；统战工作要向商会组织有效覆盖，发挥工商联对商会组织的指导、引导和服务职能，确保商会发展的正确方向。</w:t>
      </w:r>
    </w:p>
    <w:p w:rsidR="00CD13C6" w:rsidRDefault="00CD13C6">
      <w:r>
        <w:rPr>
          <w:rFonts w:hint="eastAsia"/>
        </w:rPr>
        <w:t xml:space="preserve">　　自信自强、守正创新，踔厉奋发、勇毅前行。近年来，工商联积极应对新时代</w:t>
      </w:r>
      <w:r>
        <w:rPr>
          <w:rFonts w:hint="eastAsia"/>
        </w:rPr>
        <w:t>"</w:t>
      </w:r>
      <w:r>
        <w:rPr>
          <w:rFonts w:hint="eastAsia"/>
        </w:rPr>
        <w:t>两个健康</w:t>
      </w:r>
      <w:r>
        <w:rPr>
          <w:rFonts w:hint="eastAsia"/>
        </w:rPr>
        <w:t>"</w:t>
      </w:r>
      <w:r>
        <w:rPr>
          <w:rFonts w:hint="eastAsia"/>
        </w:rPr>
        <w:t>面临的新课题新挑战，持续深化工商联所属商会改革。全国工商联加强对</w:t>
      </w:r>
      <w:r>
        <w:rPr>
          <w:rFonts w:hint="eastAsia"/>
        </w:rPr>
        <w:t>31</w:t>
      </w:r>
      <w:r>
        <w:rPr>
          <w:rFonts w:hint="eastAsia"/>
        </w:rPr>
        <w:t>家直属商会指导、引导和服务，着力提升直属商会影响力、凝聚力、动员力。为此，全国工商联组织直属商会开展</w:t>
      </w:r>
      <w:r>
        <w:rPr>
          <w:rFonts w:hint="eastAsia"/>
        </w:rPr>
        <w:t>"</w:t>
      </w:r>
      <w:r>
        <w:rPr>
          <w:rFonts w:hint="eastAsia"/>
        </w:rPr>
        <w:t>一会一品</w:t>
      </w:r>
      <w:r>
        <w:rPr>
          <w:rFonts w:hint="eastAsia"/>
        </w:rPr>
        <w:t>"</w:t>
      </w:r>
      <w:r>
        <w:rPr>
          <w:rFonts w:hint="eastAsia"/>
        </w:rPr>
        <w:t>建设，系统梳理各直属商会工作品牌的核心理念、运行机制、组织方式、社会影响，抓住工作重点、突出创新亮点，总结了可借鉴、可推广的典型做法。</w:t>
      </w:r>
    </w:p>
    <w:p w:rsidR="00CD13C6" w:rsidRDefault="00CD13C6">
      <w:r>
        <w:rPr>
          <w:rFonts w:hint="eastAsia"/>
        </w:rPr>
        <w:t xml:space="preserve">　　形成工作品牌，是一家直属商会走向成熟的标志，也是全国工商联建强基层组织的标志。这些亮点纷呈、风采各异的工作品牌，为各级工商联所属商会建设树立了标杆，发挥了示范引领作用，展现了</w:t>
      </w:r>
      <w:r>
        <w:rPr>
          <w:rFonts w:hint="eastAsia"/>
        </w:rPr>
        <w:t>"</w:t>
      </w:r>
      <w:r>
        <w:rPr>
          <w:rFonts w:hint="eastAsia"/>
        </w:rPr>
        <w:t>大国商会</w:t>
      </w:r>
      <w:r>
        <w:rPr>
          <w:rFonts w:hint="eastAsia"/>
        </w:rPr>
        <w:t>"</w:t>
      </w:r>
      <w:r>
        <w:rPr>
          <w:rFonts w:hint="eastAsia"/>
        </w:rPr>
        <w:t>的担当作为。</w:t>
      </w:r>
    </w:p>
    <w:p w:rsidR="00CD13C6" w:rsidRDefault="00CD13C6">
      <w:r>
        <w:rPr>
          <w:rFonts w:hint="eastAsia"/>
        </w:rPr>
        <w:t xml:space="preserve">　　踔厉改革，重引领谋创新</w:t>
      </w:r>
      <w:r>
        <w:rPr>
          <w:rFonts w:hint="eastAsia"/>
        </w:rPr>
        <w:t xml:space="preserve"> </w:t>
      </w:r>
    </w:p>
    <w:p w:rsidR="00CD13C6" w:rsidRDefault="00CD13C6">
      <w:r>
        <w:rPr>
          <w:rFonts w:hint="eastAsia"/>
        </w:rPr>
        <w:t xml:space="preserve">　　屏幕里，习近平总书记的讲话声铿锵有力；屏幕外，或仔细聆听，或发出书写的沙沙声</w:t>
      </w:r>
      <w:r>
        <w:rPr>
          <w:rFonts w:hint="eastAsia"/>
        </w:rPr>
        <w:t>--</w:t>
      </w:r>
      <w:r>
        <w:rPr>
          <w:rFonts w:hint="eastAsia"/>
        </w:rPr>
        <w:t>中国五金机电行业圆桌会议上座无虚席，平日里遨游商海的企业家们，仿佛集体回到学生时代。</w:t>
      </w:r>
    </w:p>
    <w:p w:rsidR="00CD13C6" w:rsidRDefault="00CD13C6">
      <w:r>
        <w:rPr>
          <w:rFonts w:hint="eastAsia"/>
        </w:rPr>
        <w:t xml:space="preserve">　　</w:t>
      </w:r>
      <w:r>
        <w:rPr>
          <w:rFonts w:hint="eastAsia"/>
        </w:rPr>
        <w:t>"</w:t>
      </w:r>
      <w:r>
        <w:rPr>
          <w:rFonts w:hint="eastAsia"/>
        </w:rPr>
        <w:t>圆桌会不仅是一项服务会员的品牌活动，更是一系列深化理想信念教育的实践活动。</w:t>
      </w:r>
      <w:r>
        <w:rPr>
          <w:rFonts w:hint="eastAsia"/>
        </w:rPr>
        <w:t>"</w:t>
      </w:r>
      <w:r>
        <w:rPr>
          <w:rFonts w:hint="eastAsia"/>
        </w:rPr>
        <w:t>全国工商联执委、全国工商联五金机电商会会长、亿联控股集团董事长严立淼表示，党的二十大报告再次强调</w:t>
      </w:r>
      <w:r>
        <w:rPr>
          <w:rFonts w:hint="eastAsia"/>
        </w:rPr>
        <w:t>"</w:t>
      </w:r>
      <w:r>
        <w:rPr>
          <w:rFonts w:hint="eastAsia"/>
        </w:rPr>
        <w:t>两个毫不动摇</w:t>
      </w:r>
      <w:r>
        <w:rPr>
          <w:rFonts w:hint="eastAsia"/>
        </w:rPr>
        <w:t>"</w:t>
      </w:r>
      <w:r>
        <w:rPr>
          <w:rFonts w:hint="eastAsia"/>
        </w:rPr>
        <w:t>，给非公有制经济人士吃下了</w:t>
      </w:r>
      <w:r>
        <w:rPr>
          <w:rFonts w:hint="eastAsia"/>
        </w:rPr>
        <w:t>"</w:t>
      </w:r>
      <w:r>
        <w:rPr>
          <w:rFonts w:hint="eastAsia"/>
        </w:rPr>
        <w:t>定心丸</w:t>
      </w:r>
      <w:r>
        <w:rPr>
          <w:rFonts w:hint="eastAsia"/>
        </w:rPr>
        <w:t>"</w:t>
      </w:r>
      <w:r>
        <w:rPr>
          <w:rFonts w:hint="eastAsia"/>
        </w:rPr>
        <w:t>。</w:t>
      </w:r>
    </w:p>
    <w:p w:rsidR="00CD13C6" w:rsidRDefault="00CD13C6">
      <w:r>
        <w:rPr>
          <w:rFonts w:hint="eastAsia"/>
        </w:rPr>
        <w:t xml:space="preserve">　　一直以来，各直属商会将理想信念教育融入到品牌建设中，通过打造</w:t>
      </w:r>
      <w:r>
        <w:rPr>
          <w:rFonts w:hint="eastAsia"/>
        </w:rPr>
        <w:t>"</w:t>
      </w:r>
      <w:r>
        <w:rPr>
          <w:rFonts w:hint="eastAsia"/>
        </w:rPr>
        <w:t>立得住、叫得响</w:t>
      </w:r>
      <w:r>
        <w:rPr>
          <w:rFonts w:hint="eastAsia"/>
        </w:rPr>
        <w:t>"</w:t>
      </w:r>
      <w:r>
        <w:rPr>
          <w:rFonts w:hint="eastAsia"/>
        </w:rPr>
        <w:t>的品牌项目，提高政治站位，加强思想引导，在推进形成价值共识、情感认同上下功夫，增强商会组织的凝聚力、影响力、执行力，引导广大会员做爱国敬业、守法经营、创业创新、回报社会的表率。</w:t>
      </w:r>
    </w:p>
    <w:p w:rsidR="00CD13C6" w:rsidRDefault="00CD13C6">
      <w:r>
        <w:rPr>
          <w:rFonts w:hint="eastAsia"/>
        </w:rPr>
        <w:t xml:space="preserve">　　自</w:t>
      </w:r>
      <w:r>
        <w:rPr>
          <w:rFonts w:hint="eastAsia"/>
        </w:rPr>
        <w:t>2018</w:t>
      </w:r>
      <w:r>
        <w:rPr>
          <w:rFonts w:hint="eastAsia"/>
        </w:rPr>
        <w:t>年</w:t>
      </w:r>
      <w:r>
        <w:rPr>
          <w:rFonts w:hint="eastAsia"/>
        </w:rPr>
        <w:t>4</w:t>
      </w:r>
      <w:r>
        <w:rPr>
          <w:rFonts w:hint="eastAsia"/>
        </w:rPr>
        <w:t>月至今，各直属商会积极参与承办</w:t>
      </w:r>
      <w:r>
        <w:rPr>
          <w:rFonts w:hint="eastAsia"/>
        </w:rPr>
        <w:t>"</w:t>
      </w:r>
      <w:r>
        <w:rPr>
          <w:rFonts w:hint="eastAsia"/>
        </w:rPr>
        <w:t>德胜门大讲堂</w:t>
      </w:r>
      <w:r>
        <w:rPr>
          <w:rFonts w:hint="eastAsia"/>
        </w:rPr>
        <w:t>"</w:t>
      </w:r>
      <w:r>
        <w:rPr>
          <w:rFonts w:hint="eastAsia"/>
        </w:rPr>
        <w:t>活动，将学习习近平新时代中国特色社会主义思想的体会，以及各行各业的新趋势、新发展传递到广大民营企业和商会组织，主动进行政治引导的意识进一步增强。</w:t>
      </w:r>
    </w:p>
    <w:p w:rsidR="00CD13C6" w:rsidRDefault="00CD13C6">
      <w:r>
        <w:rPr>
          <w:rFonts w:hint="eastAsia"/>
        </w:rPr>
        <w:t xml:space="preserve">　　全联并购公会承办的</w:t>
      </w:r>
      <w:r>
        <w:rPr>
          <w:rFonts w:hint="eastAsia"/>
        </w:rPr>
        <w:t>"</w:t>
      </w:r>
      <w:r>
        <w:rPr>
          <w:rFonts w:hint="eastAsia"/>
        </w:rPr>
        <w:t>并购纾困助力双循环</w:t>
      </w:r>
      <w:r>
        <w:rPr>
          <w:rFonts w:hint="eastAsia"/>
        </w:rPr>
        <w:t>"</w:t>
      </w:r>
      <w:r>
        <w:rPr>
          <w:rFonts w:hint="eastAsia"/>
        </w:rPr>
        <w:t>德胜门大讲堂，共话稳企纾困新对策；全联房地产商会特色小镇分会承办的</w:t>
      </w:r>
      <w:r>
        <w:rPr>
          <w:rFonts w:hint="eastAsia"/>
        </w:rPr>
        <w:t>"</w:t>
      </w:r>
      <w:r>
        <w:rPr>
          <w:rFonts w:hint="eastAsia"/>
        </w:rPr>
        <w:t>服务国家战略践行民企责任</w:t>
      </w:r>
      <w:r>
        <w:rPr>
          <w:rFonts w:hint="eastAsia"/>
        </w:rPr>
        <w:t>"</w:t>
      </w:r>
      <w:r>
        <w:rPr>
          <w:rFonts w:hint="eastAsia"/>
        </w:rPr>
        <w:t>德胜门大讲堂，聚焦民营企业投身乡村振兴和特色小镇的探索与实践；全国工商联医药业商会承办的</w:t>
      </w:r>
      <w:r>
        <w:rPr>
          <w:rFonts w:hint="eastAsia"/>
        </w:rPr>
        <w:t>"</w:t>
      </w:r>
      <w:r>
        <w:rPr>
          <w:rFonts w:hint="eastAsia"/>
        </w:rPr>
        <w:t>弘扬民族医药保障人民健康</w:t>
      </w:r>
      <w:r>
        <w:rPr>
          <w:rFonts w:hint="eastAsia"/>
        </w:rPr>
        <w:t>"</w:t>
      </w:r>
      <w:r>
        <w:rPr>
          <w:rFonts w:hint="eastAsia"/>
        </w:rPr>
        <w:t>德胜门大讲堂，发起《医药行业民营企业守行规、讲诚信、保质量倡议》，呼吁广大民营医药企业把好质量关</w:t>
      </w:r>
      <w:r>
        <w:rPr>
          <w:rFonts w:hint="eastAsia"/>
        </w:rPr>
        <w:t>,</w:t>
      </w:r>
      <w:r>
        <w:rPr>
          <w:rFonts w:hint="eastAsia"/>
        </w:rPr>
        <w:t>保障人民健康用药……截至目前，直属商会已累计参与承办</w:t>
      </w:r>
      <w:r>
        <w:rPr>
          <w:rFonts w:hint="eastAsia"/>
        </w:rPr>
        <w:t>51</w:t>
      </w:r>
      <w:r>
        <w:rPr>
          <w:rFonts w:hint="eastAsia"/>
        </w:rPr>
        <w:t>期德胜门大讲堂，线上参与活动人次破千万。</w:t>
      </w:r>
    </w:p>
    <w:p w:rsidR="00CD13C6" w:rsidRDefault="00CD13C6">
      <w:r>
        <w:rPr>
          <w:rFonts w:hint="eastAsia"/>
        </w:rPr>
        <w:t xml:space="preserve">　　踔厉改革，锐意创新。直属商会改革发展离不开全国工商联的指导、引导和服务。</w:t>
      </w:r>
    </w:p>
    <w:p w:rsidR="00CD13C6" w:rsidRDefault="00CD13C6">
      <w:r>
        <w:rPr>
          <w:rFonts w:hint="eastAsia"/>
        </w:rPr>
        <w:t xml:space="preserve">　　</w:t>
      </w:r>
      <w:r>
        <w:rPr>
          <w:rFonts w:hint="eastAsia"/>
        </w:rPr>
        <w:t>2020</w:t>
      </w:r>
      <w:r>
        <w:rPr>
          <w:rFonts w:hint="eastAsia"/>
        </w:rPr>
        <w:t>年</w:t>
      </w:r>
      <w:r>
        <w:rPr>
          <w:rFonts w:hint="eastAsia"/>
        </w:rPr>
        <w:t>5</w:t>
      </w:r>
      <w:r>
        <w:rPr>
          <w:rFonts w:hint="eastAsia"/>
        </w:rPr>
        <w:t>月，全国工商联出台《关于深化直属商会改革建设中国特色一流商会的实施意见》《全国工商联直属商会管理办法》《全国工商联直属商会章程示范文本》等文件，就一流商会是什么、怎么建设、怎么保障，工商联管什么、怎么管，商会依靠什么运作、怎么运转等关键问题进行了界定，为直属商会改革发展明确目标和着力点。</w:t>
      </w:r>
    </w:p>
    <w:p w:rsidR="00CD13C6" w:rsidRDefault="00CD13C6">
      <w:r>
        <w:rPr>
          <w:rFonts w:hint="eastAsia"/>
        </w:rPr>
        <w:t xml:space="preserve">　　全国工商联召开商会建设专题务虚会，研讨直属商会建设中存在争议的重点难点问题，就如何加强和改进直属商会工作统一思想。领导带头创新直属商会领导体制，实行专职副主席分工负责商会制度，为直属商会改革发展加强组织保障。建立评价体系引导商会发展，为提高对商会指导、引导、服务的针对性和有效性，</w:t>
      </w:r>
      <w:r>
        <w:rPr>
          <w:rFonts w:hint="eastAsia"/>
        </w:rPr>
        <w:t>2018</w:t>
      </w:r>
      <w:r>
        <w:rPr>
          <w:rFonts w:hint="eastAsia"/>
        </w:rPr>
        <w:t>年</w:t>
      </w:r>
      <w:r>
        <w:rPr>
          <w:rFonts w:hint="eastAsia"/>
        </w:rPr>
        <w:t>5</w:t>
      </w:r>
      <w:r>
        <w:rPr>
          <w:rFonts w:hint="eastAsia"/>
        </w:rPr>
        <w:t>月研究制定《全国工商联直属商会评价办法》，从统筹谋划商会发展、班子建设、团结教育、服务发展、自律规范和加分项等六个维度，形成涵盖</w:t>
      </w:r>
      <w:r>
        <w:rPr>
          <w:rFonts w:hint="eastAsia"/>
        </w:rPr>
        <w:t>18</w:t>
      </w:r>
      <w:r>
        <w:rPr>
          <w:rFonts w:hint="eastAsia"/>
        </w:rPr>
        <w:t>个工作项目、</w:t>
      </w:r>
      <w:r>
        <w:rPr>
          <w:rFonts w:hint="eastAsia"/>
        </w:rPr>
        <w:t>39</w:t>
      </w:r>
      <w:r>
        <w:rPr>
          <w:rFonts w:hint="eastAsia"/>
        </w:rPr>
        <w:t>项评价指标的评价体系，对商会工作情况进行评价，切实引导商会规范自身建设，提升服务会员的积极性、主动性，激发商会组织活力，推动统战工作向商会组织有效覆盖。</w:t>
      </w:r>
    </w:p>
    <w:p w:rsidR="00CD13C6" w:rsidRDefault="00CD13C6">
      <w:r>
        <w:rPr>
          <w:rFonts w:hint="eastAsia"/>
        </w:rPr>
        <w:t xml:space="preserve">　　强根铸魂，以党建带会建</w:t>
      </w:r>
      <w:r>
        <w:rPr>
          <w:rFonts w:hint="eastAsia"/>
        </w:rPr>
        <w:t xml:space="preserve"> </w:t>
      </w:r>
    </w:p>
    <w:p w:rsidR="00CD13C6" w:rsidRDefault="00CD13C6">
      <w:r>
        <w:rPr>
          <w:rFonts w:hint="eastAsia"/>
        </w:rPr>
        <w:t xml:space="preserve">　　一直以来，全国工商联把商会党建工作作为重中之重，大力推进直属商会</w:t>
      </w:r>
      <w:r>
        <w:rPr>
          <w:rFonts w:hint="eastAsia"/>
        </w:rPr>
        <w:t>"</w:t>
      </w:r>
      <w:r>
        <w:rPr>
          <w:rFonts w:hint="eastAsia"/>
        </w:rPr>
        <w:t>两个全覆盖</w:t>
      </w:r>
      <w:r>
        <w:rPr>
          <w:rFonts w:hint="eastAsia"/>
        </w:rPr>
        <w:t>"</w:t>
      </w:r>
      <w:r>
        <w:rPr>
          <w:rFonts w:hint="eastAsia"/>
        </w:rPr>
        <w:t>。</w:t>
      </w:r>
      <w:r>
        <w:rPr>
          <w:rFonts w:hint="eastAsia"/>
        </w:rPr>
        <w:t>2016</w:t>
      </w:r>
      <w:r>
        <w:rPr>
          <w:rFonts w:hint="eastAsia"/>
        </w:rPr>
        <w:t>年初，仅有</w:t>
      </w:r>
      <w:r>
        <w:rPr>
          <w:rFonts w:hint="eastAsia"/>
        </w:rPr>
        <w:t>5</w:t>
      </w:r>
      <w:r>
        <w:rPr>
          <w:rFonts w:hint="eastAsia"/>
        </w:rPr>
        <w:t>家直属商会成立党组织，到现在直属商会全部建立党组织、实现党的工作全覆盖，通过</w:t>
      </w:r>
      <w:r>
        <w:rPr>
          <w:rFonts w:hint="eastAsia"/>
        </w:rPr>
        <w:t>"</w:t>
      </w:r>
      <w:r>
        <w:rPr>
          <w:rFonts w:hint="eastAsia"/>
        </w:rPr>
        <w:t>商会党组织负责人与商会负责人双向进入、交叉任职</w:t>
      </w:r>
      <w:r>
        <w:rPr>
          <w:rFonts w:hint="eastAsia"/>
        </w:rPr>
        <w:t>"</w:t>
      </w:r>
      <w:r>
        <w:rPr>
          <w:rFonts w:hint="eastAsia"/>
        </w:rPr>
        <w:t>，逐步把党组织镶嵌进决策管理监督层，在条件成熟的商会探索建立党委。</w:t>
      </w:r>
    </w:p>
    <w:p w:rsidR="00CD13C6" w:rsidRDefault="00CD13C6">
      <w:r>
        <w:rPr>
          <w:rFonts w:hint="eastAsia"/>
        </w:rPr>
        <w:t xml:space="preserve">　　</w:t>
      </w:r>
      <w:r>
        <w:rPr>
          <w:rFonts w:hint="eastAsia"/>
        </w:rPr>
        <w:t>2020</w:t>
      </w:r>
      <w:r>
        <w:rPr>
          <w:rFonts w:hint="eastAsia"/>
        </w:rPr>
        <w:t>年</w:t>
      </w:r>
      <w:r>
        <w:rPr>
          <w:rFonts w:hint="eastAsia"/>
        </w:rPr>
        <w:t>5</w:t>
      </w:r>
      <w:r>
        <w:rPr>
          <w:rFonts w:hint="eastAsia"/>
        </w:rPr>
        <w:t>月</w:t>
      </w:r>
      <w:r>
        <w:rPr>
          <w:rFonts w:hint="eastAsia"/>
        </w:rPr>
        <w:t>30</w:t>
      </w:r>
      <w:r>
        <w:rPr>
          <w:rFonts w:hint="eastAsia"/>
        </w:rPr>
        <w:t>日，全国工商联直属商会综合党委成立，由全国工商联党组直接领导，负责统一领导直属商会党建工作，进一步理顺工作机制，选派党建工作指导员，使商会党建落地生根。</w:t>
      </w:r>
    </w:p>
    <w:p w:rsidR="00CD13C6" w:rsidRDefault="00CD13C6">
      <w:r>
        <w:rPr>
          <w:rFonts w:hint="eastAsia"/>
        </w:rPr>
        <w:t xml:space="preserve">　　各直属商会担负着为全行业树立标杆、拿出样板的使命责任，通过</w:t>
      </w:r>
      <w:r>
        <w:rPr>
          <w:rFonts w:hint="eastAsia"/>
        </w:rPr>
        <w:t>"</w:t>
      </w:r>
      <w:r>
        <w:rPr>
          <w:rFonts w:hint="eastAsia"/>
        </w:rPr>
        <w:t>巾帼心向党</w:t>
      </w:r>
      <w:r>
        <w:rPr>
          <w:rFonts w:hint="eastAsia"/>
        </w:rPr>
        <w:t>"</w:t>
      </w:r>
      <w:r>
        <w:rPr>
          <w:rFonts w:hint="eastAsia"/>
        </w:rPr>
        <w:t>党建活动、</w:t>
      </w:r>
      <w:r>
        <w:rPr>
          <w:rFonts w:hint="eastAsia"/>
        </w:rPr>
        <w:t>"</w:t>
      </w:r>
      <w:r>
        <w:rPr>
          <w:rFonts w:hint="eastAsia"/>
        </w:rPr>
        <w:t>文商学堂</w:t>
      </w:r>
      <w:r>
        <w:rPr>
          <w:rFonts w:hint="eastAsia"/>
        </w:rPr>
        <w:t>"</w:t>
      </w:r>
      <w:r>
        <w:rPr>
          <w:rFonts w:hint="eastAsia"/>
        </w:rPr>
        <w:t>的</w:t>
      </w:r>
      <w:r>
        <w:rPr>
          <w:rFonts w:hint="eastAsia"/>
        </w:rPr>
        <w:t>"</w:t>
      </w:r>
      <w:r>
        <w:rPr>
          <w:rFonts w:hint="eastAsia"/>
        </w:rPr>
        <w:t>红色讲堂</w:t>
      </w:r>
      <w:r>
        <w:rPr>
          <w:rFonts w:hint="eastAsia"/>
        </w:rPr>
        <w:t>"</w:t>
      </w:r>
      <w:r>
        <w:rPr>
          <w:rFonts w:hint="eastAsia"/>
        </w:rPr>
        <w:t>、美博会的</w:t>
      </w:r>
      <w:r>
        <w:rPr>
          <w:rFonts w:hint="eastAsia"/>
        </w:rPr>
        <w:t>"</w:t>
      </w:r>
      <w:r>
        <w:rPr>
          <w:rFonts w:hint="eastAsia"/>
        </w:rPr>
        <w:t>我是党员我先行</w:t>
      </w:r>
      <w:r>
        <w:rPr>
          <w:rFonts w:hint="eastAsia"/>
        </w:rPr>
        <w:t>"</w:t>
      </w:r>
      <w:r>
        <w:rPr>
          <w:rFonts w:hint="eastAsia"/>
        </w:rPr>
        <w:t>活动、</w:t>
      </w:r>
      <w:r>
        <w:rPr>
          <w:rFonts w:hint="eastAsia"/>
        </w:rPr>
        <w:t>"</w:t>
      </w:r>
      <w:r>
        <w:rPr>
          <w:rFonts w:hint="eastAsia"/>
        </w:rPr>
        <w:t>百年百企、党建带会建</w:t>
      </w:r>
      <w:r>
        <w:rPr>
          <w:rFonts w:hint="eastAsia"/>
        </w:rPr>
        <w:t>--</w:t>
      </w:r>
      <w:r>
        <w:rPr>
          <w:rFonts w:hint="eastAsia"/>
        </w:rPr>
        <w:t>家居企业党建标杆巡礼</w:t>
      </w:r>
      <w:r>
        <w:rPr>
          <w:rFonts w:hint="eastAsia"/>
        </w:rPr>
        <w:t>"</w:t>
      </w:r>
      <w:r>
        <w:rPr>
          <w:rFonts w:hint="eastAsia"/>
        </w:rPr>
        <w:t>主题案例展览等特色品牌项目在商会党建</w:t>
      </w:r>
      <w:r>
        <w:rPr>
          <w:rFonts w:hint="eastAsia"/>
        </w:rPr>
        <w:t>"</w:t>
      </w:r>
      <w:r>
        <w:rPr>
          <w:rFonts w:hint="eastAsia"/>
        </w:rPr>
        <w:t>破题</w:t>
      </w:r>
      <w:r>
        <w:rPr>
          <w:rFonts w:hint="eastAsia"/>
        </w:rPr>
        <w:t>"</w:t>
      </w:r>
      <w:r>
        <w:rPr>
          <w:rFonts w:hint="eastAsia"/>
        </w:rPr>
        <w:t>上大胆探索，充分发挥商会党组织战斗堡垒作用和党员的先锋模范作用。</w:t>
      </w:r>
    </w:p>
    <w:p w:rsidR="00CD13C6" w:rsidRDefault="00CD13C6">
      <w:r>
        <w:rPr>
          <w:rFonts w:hint="eastAsia"/>
        </w:rPr>
        <w:t xml:space="preserve">　　党建凝聚力量，品牌项目形式多样。</w:t>
      </w:r>
    </w:p>
    <w:p w:rsidR="00CD13C6" w:rsidRDefault="00CD13C6">
      <w:r>
        <w:rPr>
          <w:rFonts w:hint="eastAsia"/>
        </w:rPr>
        <w:t xml:space="preserve">　　自</w:t>
      </w:r>
      <w:r>
        <w:rPr>
          <w:rFonts w:hint="eastAsia"/>
        </w:rPr>
        <w:t>2018</w:t>
      </w:r>
      <w:r>
        <w:rPr>
          <w:rFonts w:hint="eastAsia"/>
        </w:rPr>
        <w:t>年以来，全国工商联女企业家商会着力打造</w:t>
      </w:r>
      <w:r>
        <w:rPr>
          <w:rFonts w:hint="eastAsia"/>
        </w:rPr>
        <w:t>"</w:t>
      </w:r>
      <w:r>
        <w:rPr>
          <w:rFonts w:hint="eastAsia"/>
        </w:rPr>
        <w:t>巾帼心向党</w:t>
      </w:r>
      <w:r>
        <w:rPr>
          <w:rFonts w:hint="eastAsia"/>
        </w:rPr>
        <w:t>"</w:t>
      </w:r>
      <w:r>
        <w:rPr>
          <w:rFonts w:hint="eastAsia"/>
        </w:rPr>
        <w:t>商会党建活动品牌，引导会员争做爱国敬业、守法经营、创业创新、回报社会的新时代巾帼典范。截至目前，商会直属会员企业中已经建立党支部的超过三分之一，团体会员秘书处成立党组织的已达到二分之一，并计划今年底前推动全体团体会员单位成立党组织，引导所有符合条件的直属会员企业成立党组织。</w:t>
      </w:r>
    </w:p>
    <w:p w:rsidR="00CD13C6" w:rsidRDefault="00CD13C6">
      <w:r>
        <w:rPr>
          <w:rFonts w:hint="eastAsia"/>
        </w:rPr>
        <w:t xml:space="preserve">　　中国民营文化产业商会的品牌项目</w:t>
      </w:r>
      <w:r>
        <w:rPr>
          <w:rFonts w:hint="eastAsia"/>
        </w:rPr>
        <w:t>--"</w:t>
      </w:r>
      <w:r>
        <w:rPr>
          <w:rFonts w:hint="eastAsia"/>
        </w:rPr>
        <w:t>文商学堂</w:t>
      </w:r>
      <w:r>
        <w:rPr>
          <w:rFonts w:hint="eastAsia"/>
        </w:rPr>
        <w:t>"</w:t>
      </w:r>
      <w:r>
        <w:rPr>
          <w:rFonts w:hint="eastAsia"/>
        </w:rPr>
        <w:t>设置</w:t>
      </w:r>
      <w:r>
        <w:rPr>
          <w:rFonts w:hint="eastAsia"/>
        </w:rPr>
        <w:t>"</w:t>
      </w:r>
      <w:r>
        <w:rPr>
          <w:rFonts w:hint="eastAsia"/>
        </w:rPr>
        <w:t>红色讲堂</w:t>
      </w:r>
      <w:r>
        <w:rPr>
          <w:rFonts w:hint="eastAsia"/>
        </w:rPr>
        <w:t>"</w:t>
      </w:r>
      <w:r>
        <w:rPr>
          <w:rFonts w:hint="eastAsia"/>
        </w:rPr>
        <w:t>，用</w:t>
      </w:r>
      <w:r>
        <w:rPr>
          <w:rFonts w:hint="eastAsia"/>
        </w:rPr>
        <w:t>"</w:t>
      </w:r>
      <w:r>
        <w:rPr>
          <w:rFonts w:hint="eastAsia"/>
        </w:rPr>
        <w:t>线上党课</w:t>
      </w:r>
      <w:r>
        <w:rPr>
          <w:rFonts w:hint="eastAsia"/>
        </w:rPr>
        <w:t>+</w:t>
      </w:r>
      <w:r>
        <w:rPr>
          <w:rFonts w:hint="eastAsia"/>
        </w:rPr>
        <w:t>线下体验课</w:t>
      </w:r>
      <w:r>
        <w:rPr>
          <w:rFonts w:hint="eastAsia"/>
        </w:rPr>
        <w:t>"</w:t>
      </w:r>
      <w:r>
        <w:rPr>
          <w:rFonts w:hint="eastAsia"/>
        </w:rPr>
        <w:t>相结合的方式，一方面，以录播直播等形式邀请专家讲解党的方针路线、重要会议精神，普及党史学习教育内容；另一方面，组织</w:t>
      </w:r>
      <w:r>
        <w:rPr>
          <w:rFonts w:hint="eastAsia"/>
        </w:rPr>
        <w:t>"</w:t>
      </w:r>
      <w:r>
        <w:rPr>
          <w:rFonts w:hint="eastAsia"/>
        </w:rPr>
        <w:t>信仰之路</w:t>
      </w:r>
      <w:r>
        <w:rPr>
          <w:rFonts w:hint="eastAsia"/>
        </w:rPr>
        <w:t>"</w:t>
      </w:r>
      <w:r>
        <w:rPr>
          <w:rFonts w:hint="eastAsia"/>
        </w:rPr>
        <w:t>红色文化万里行系列活动，挑选于都、遵义、延安等具有重大教育意义的纪念地，以讲、品、议的方式，让企业家实地体验和感悟党的红色精神。</w:t>
      </w:r>
    </w:p>
    <w:p w:rsidR="00CD13C6" w:rsidRDefault="00CD13C6">
      <w:r>
        <w:rPr>
          <w:rFonts w:hint="eastAsia"/>
        </w:rPr>
        <w:t xml:space="preserve">　　全国工商联美容化妆品业商会结合会员实际，团结广大美妆行业从业人员始终坚定信念跟党走，积极开展</w:t>
      </w:r>
      <w:r>
        <w:rPr>
          <w:rFonts w:hint="eastAsia"/>
        </w:rPr>
        <w:t>"</w:t>
      </w:r>
      <w:r>
        <w:rPr>
          <w:rFonts w:hint="eastAsia"/>
        </w:rPr>
        <w:t>中华美业理想信念教育大讲堂</w:t>
      </w:r>
      <w:r>
        <w:rPr>
          <w:rFonts w:hint="eastAsia"/>
        </w:rPr>
        <w:t>--2021</w:t>
      </w:r>
      <w:r>
        <w:rPr>
          <w:rFonts w:hint="eastAsia"/>
        </w:rPr>
        <w:t>年企业家专修班</w:t>
      </w:r>
      <w:r>
        <w:rPr>
          <w:rFonts w:hint="eastAsia"/>
        </w:rPr>
        <w:t>""</w:t>
      </w:r>
      <w:r>
        <w:rPr>
          <w:rFonts w:hint="eastAsia"/>
        </w:rPr>
        <w:t>我是党员我先行</w:t>
      </w:r>
      <w:r>
        <w:rPr>
          <w:rFonts w:hint="eastAsia"/>
        </w:rPr>
        <w:t>"</w:t>
      </w:r>
      <w:r>
        <w:rPr>
          <w:rFonts w:hint="eastAsia"/>
        </w:rPr>
        <w:t>等活动，扎实推进党建带会建。</w:t>
      </w:r>
    </w:p>
    <w:p w:rsidR="00CD13C6" w:rsidRDefault="00CD13C6">
      <w:r>
        <w:rPr>
          <w:rFonts w:hint="eastAsia"/>
        </w:rPr>
        <w:t xml:space="preserve">　　作为全国工商联确定的首批党建工作试点商会之一，全国工商联家具装饰业商会将党建工作贯穿各项工作之中，党建工作逐渐成为中国家居业领军企业家年会的最大亮色。</w:t>
      </w:r>
      <w:r>
        <w:rPr>
          <w:rFonts w:hint="eastAsia"/>
        </w:rPr>
        <w:t>2022</w:t>
      </w:r>
      <w:r>
        <w:rPr>
          <w:rFonts w:hint="eastAsia"/>
        </w:rPr>
        <w:t>年</w:t>
      </w:r>
      <w:r>
        <w:rPr>
          <w:rFonts w:hint="eastAsia"/>
        </w:rPr>
        <w:t>1</w:t>
      </w:r>
      <w:r>
        <w:rPr>
          <w:rFonts w:hint="eastAsia"/>
        </w:rPr>
        <w:t>月</w:t>
      </w:r>
      <w:r>
        <w:rPr>
          <w:rFonts w:hint="eastAsia"/>
        </w:rPr>
        <w:t>4</w:t>
      </w:r>
      <w:r>
        <w:rPr>
          <w:rFonts w:hint="eastAsia"/>
        </w:rPr>
        <w:t>日至</w:t>
      </w:r>
      <w:r>
        <w:rPr>
          <w:rFonts w:hint="eastAsia"/>
        </w:rPr>
        <w:t>6</w:t>
      </w:r>
      <w:r>
        <w:rPr>
          <w:rFonts w:hint="eastAsia"/>
        </w:rPr>
        <w:t>日，在第七届年会上，举办了以</w:t>
      </w:r>
      <w:r>
        <w:rPr>
          <w:rFonts w:hint="eastAsia"/>
        </w:rPr>
        <w:t>"</w:t>
      </w:r>
      <w:r>
        <w:rPr>
          <w:rFonts w:hint="eastAsia"/>
        </w:rPr>
        <w:t>百年百企、党建带会建</w:t>
      </w:r>
      <w:r>
        <w:rPr>
          <w:rFonts w:hint="eastAsia"/>
        </w:rPr>
        <w:t>--</w:t>
      </w:r>
      <w:r>
        <w:rPr>
          <w:rFonts w:hint="eastAsia"/>
        </w:rPr>
        <w:t>家居企业党建标杆巡礼</w:t>
      </w:r>
      <w:r>
        <w:rPr>
          <w:rFonts w:hint="eastAsia"/>
        </w:rPr>
        <w:t>"</w:t>
      </w:r>
      <w:r>
        <w:rPr>
          <w:rFonts w:hint="eastAsia"/>
        </w:rPr>
        <w:t>为主题的案例展览，并为梦天家居集团党委、红星美凯龙家居集团党委、奥普家居集团党委等颁发优秀党建荣誉证书。</w:t>
      </w:r>
    </w:p>
    <w:p w:rsidR="00CD13C6" w:rsidRDefault="00CD13C6">
      <w:r>
        <w:rPr>
          <w:rFonts w:hint="eastAsia"/>
        </w:rPr>
        <w:t xml:space="preserve">　　前瞻远眺，重服务搭平台</w:t>
      </w:r>
      <w:r>
        <w:rPr>
          <w:rFonts w:hint="eastAsia"/>
        </w:rPr>
        <w:t xml:space="preserve"> </w:t>
      </w:r>
    </w:p>
    <w:p w:rsidR="00CD13C6" w:rsidRDefault="00CD13C6">
      <w:r>
        <w:rPr>
          <w:rFonts w:hint="eastAsia"/>
        </w:rPr>
        <w:t xml:space="preserve">　　服务是商会组织的兴会之基。全国工商联直属商会以品牌项目为抓手，从突出行业特点、满足会员需求出发，打造了一批备受瞩目的</w:t>
      </w:r>
      <w:r>
        <w:rPr>
          <w:rFonts w:hint="eastAsia"/>
        </w:rPr>
        <w:t>"</w:t>
      </w:r>
      <w:r>
        <w:rPr>
          <w:rFonts w:hint="eastAsia"/>
        </w:rPr>
        <w:t>论坛</w:t>
      </w:r>
      <w:r>
        <w:rPr>
          <w:rFonts w:hint="eastAsia"/>
        </w:rPr>
        <w:t>""</w:t>
      </w:r>
      <w:r>
        <w:rPr>
          <w:rFonts w:hint="eastAsia"/>
        </w:rPr>
        <w:t>展会</w:t>
      </w:r>
      <w:r>
        <w:rPr>
          <w:rFonts w:hint="eastAsia"/>
        </w:rPr>
        <w:t>""</w:t>
      </w:r>
      <w:r>
        <w:rPr>
          <w:rFonts w:hint="eastAsia"/>
        </w:rPr>
        <w:t>年会</w:t>
      </w:r>
      <w:r>
        <w:rPr>
          <w:rFonts w:hint="eastAsia"/>
        </w:rPr>
        <w:t>"</w:t>
      </w:r>
      <w:r>
        <w:rPr>
          <w:rFonts w:hint="eastAsia"/>
        </w:rPr>
        <w:t>交流平台，切实发挥助推民营企业实现转型升级和高质量发展、助推政府</w:t>
      </w:r>
      <w:r>
        <w:rPr>
          <w:rFonts w:hint="eastAsia"/>
        </w:rPr>
        <w:t>"</w:t>
      </w:r>
      <w:r>
        <w:rPr>
          <w:rFonts w:hint="eastAsia"/>
        </w:rPr>
        <w:t>放管服</w:t>
      </w:r>
      <w:r>
        <w:rPr>
          <w:rFonts w:hint="eastAsia"/>
        </w:rPr>
        <w:t>"</w:t>
      </w:r>
      <w:r>
        <w:rPr>
          <w:rFonts w:hint="eastAsia"/>
        </w:rPr>
        <w:t>改革作用，努力维护民营企业合法权益，积极推动营商环境改善，为行业领域民营经济健康发展作出贡献。</w:t>
      </w:r>
    </w:p>
    <w:p w:rsidR="00CD13C6" w:rsidRDefault="00CD13C6">
      <w:r>
        <w:rPr>
          <w:rFonts w:hint="eastAsia"/>
        </w:rPr>
        <w:t xml:space="preserve">　　有的直属商会积极服务国家战略，心怀</w:t>
      </w:r>
      <w:r>
        <w:rPr>
          <w:rFonts w:hint="eastAsia"/>
        </w:rPr>
        <w:t>"</w:t>
      </w:r>
      <w:r>
        <w:rPr>
          <w:rFonts w:hint="eastAsia"/>
        </w:rPr>
        <w:t>国之大者</w:t>
      </w:r>
      <w:r>
        <w:rPr>
          <w:rFonts w:hint="eastAsia"/>
        </w:rPr>
        <w:t>"</w:t>
      </w:r>
      <w:r>
        <w:rPr>
          <w:rFonts w:hint="eastAsia"/>
        </w:rPr>
        <w:t>，组织动员更多商会会员参与防范化解重大风险、精准脱贫、污染防治三大攻坚战，投身国家重大战略和区域经济发展战略，积极发挥应有作用。</w:t>
      </w:r>
    </w:p>
    <w:p w:rsidR="00CD13C6" w:rsidRDefault="00CD13C6">
      <w:r>
        <w:rPr>
          <w:rFonts w:hint="eastAsia"/>
        </w:rPr>
        <w:t xml:space="preserve">　　为了落实碳达峰、碳中和国家战略，全联冶金商会成立</w:t>
      </w:r>
      <w:r>
        <w:rPr>
          <w:rFonts w:hint="eastAsia"/>
        </w:rPr>
        <w:t>"</w:t>
      </w:r>
      <w:r>
        <w:rPr>
          <w:rFonts w:hint="eastAsia"/>
        </w:rPr>
        <w:t>钢铁行业与民营钢铁企业生产运行工作研究</w:t>
      </w:r>
      <w:r>
        <w:rPr>
          <w:rFonts w:hint="eastAsia"/>
        </w:rPr>
        <w:t>"</w:t>
      </w:r>
      <w:r>
        <w:rPr>
          <w:rFonts w:hint="eastAsia"/>
        </w:rPr>
        <w:t>专题调研组。全联农业产业商会把服务精准脱贫、乡村振兴作为商会工作的重中之重，从创新探索帮扶模式、稳步扩大帮扶效果、切实加强就业帮扶三个方面助力</w:t>
      </w:r>
      <w:r>
        <w:rPr>
          <w:rFonts w:hint="eastAsia"/>
        </w:rPr>
        <w:t>"</w:t>
      </w:r>
      <w:r>
        <w:rPr>
          <w:rFonts w:hint="eastAsia"/>
        </w:rPr>
        <w:t>万企帮万村</w:t>
      </w:r>
      <w:r>
        <w:rPr>
          <w:rFonts w:hint="eastAsia"/>
        </w:rPr>
        <w:t>""</w:t>
      </w:r>
      <w:r>
        <w:rPr>
          <w:rFonts w:hint="eastAsia"/>
        </w:rPr>
        <w:t>万企兴万村</w:t>
      </w:r>
      <w:r>
        <w:rPr>
          <w:rFonts w:hint="eastAsia"/>
        </w:rPr>
        <w:t>"</w:t>
      </w:r>
      <w:r>
        <w:rPr>
          <w:rFonts w:hint="eastAsia"/>
        </w:rPr>
        <w:t>。全国工商联水产业商会打造上海国际渔业博览会，助力推进</w:t>
      </w:r>
      <w:r>
        <w:rPr>
          <w:rFonts w:hint="eastAsia"/>
        </w:rPr>
        <w:t>"</w:t>
      </w:r>
      <w:r>
        <w:rPr>
          <w:rFonts w:hint="eastAsia"/>
        </w:rPr>
        <w:t>一带一路</w:t>
      </w:r>
      <w:r>
        <w:rPr>
          <w:rFonts w:hint="eastAsia"/>
        </w:rPr>
        <w:t>""</w:t>
      </w:r>
      <w:r>
        <w:rPr>
          <w:rFonts w:hint="eastAsia"/>
        </w:rPr>
        <w:t>乡村振兴</w:t>
      </w:r>
      <w:r>
        <w:rPr>
          <w:rFonts w:hint="eastAsia"/>
        </w:rPr>
        <w:t>"</w:t>
      </w:r>
      <w:r>
        <w:rPr>
          <w:rFonts w:hint="eastAsia"/>
        </w:rPr>
        <w:t>等，倡导</w:t>
      </w:r>
      <w:r>
        <w:rPr>
          <w:rFonts w:hint="eastAsia"/>
        </w:rPr>
        <w:t>"</w:t>
      </w:r>
      <w:r>
        <w:rPr>
          <w:rFonts w:hint="eastAsia"/>
        </w:rPr>
        <w:t>生产生活生态</w:t>
      </w:r>
      <w:r>
        <w:rPr>
          <w:rFonts w:hint="eastAsia"/>
        </w:rPr>
        <w:t>"</w:t>
      </w:r>
      <w:r>
        <w:rPr>
          <w:rFonts w:hint="eastAsia"/>
        </w:rPr>
        <w:t>绿色发展的三态融合，夯实蓝色粮仓。中非民间商会通过中非民营经济合作论坛架起中非携手的</w:t>
      </w:r>
      <w:r>
        <w:rPr>
          <w:rFonts w:hint="eastAsia"/>
        </w:rPr>
        <w:t>"</w:t>
      </w:r>
      <w:r>
        <w:rPr>
          <w:rFonts w:hint="eastAsia"/>
        </w:rPr>
        <w:t>金桥</w:t>
      </w:r>
      <w:r>
        <w:rPr>
          <w:rFonts w:hint="eastAsia"/>
        </w:rPr>
        <w:t>"</w:t>
      </w:r>
      <w:r>
        <w:rPr>
          <w:rFonts w:hint="eastAsia"/>
        </w:rPr>
        <w:t>，助力民营企业成为中非经贸投资合作的主要力量，实现从</w:t>
      </w:r>
      <w:r>
        <w:rPr>
          <w:rFonts w:hint="eastAsia"/>
        </w:rPr>
        <w:t>"</w:t>
      </w:r>
      <w:r>
        <w:rPr>
          <w:rFonts w:hint="eastAsia"/>
        </w:rPr>
        <w:t>走向非洲</w:t>
      </w:r>
      <w:r>
        <w:rPr>
          <w:rFonts w:hint="eastAsia"/>
        </w:rPr>
        <w:t>"</w:t>
      </w:r>
      <w:r>
        <w:rPr>
          <w:rFonts w:hint="eastAsia"/>
        </w:rPr>
        <w:t>到</w:t>
      </w:r>
      <w:r>
        <w:rPr>
          <w:rFonts w:hint="eastAsia"/>
        </w:rPr>
        <w:t>"</w:t>
      </w:r>
      <w:r>
        <w:rPr>
          <w:rFonts w:hint="eastAsia"/>
        </w:rPr>
        <w:t>落户非洲</w:t>
      </w:r>
      <w:r>
        <w:rPr>
          <w:rFonts w:hint="eastAsia"/>
        </w:rPr>
        <w:t>"</w:t>
      </w:r>
      <w:r>
        <w:rPr>
          <w:rFonts w:hint="eastAsia"/>
        </w:rPr>
        <w:t>再到</w:t>
      </w:r>
      <w:r>
        <w:rPr>
          <w:rFonts w:hint="eastAsia"/>
        </w:rPr>
        <w:t>"</w:t>
      </w:r>
      <w:r>
        <w:rPr>
          <w:rFonts w:hint="eastAsia"/>
        </w:rPr>
        <w:t>扎根非洲</w:t>
      </w:r>
      <w:r>
        <w:rPr>
          <w:rFonts w:hint="eastAsia"/>
        </w:rPr>
        <w:t>"</w:t>
      </w:r>
      <w:r>
        <w:rPr>
          <w:rFonts w:hint="eastAsia"/>
        </w:rPr>
        <w:t>的转变，推动民营企业高质量走出去。全联环境服务业商会创办的中国生态环境产业高峰论坛致力于研究中国生态环境产业的重要理论和实践问题，为政界、商界、学界交流合作搭建平台，是推动政府与环境产业企业沟通、密切环境产业业内联系、代表环境产业行业发声的重要渠道。</w:t>
      </w:r>
    </w:p>
    <w:p w:rsidR="00CD13C6" w:rsidRDefault="00CD13C6">
      <w:r>
        <w:rPr>
          <w:rFonts w:hint="eastAsia"/>
        </w:rPr>
        <w:t xml:space="preserve">　　有的直属商会积极参与行业规划，争取政府赋能，大力提升服务能力。全联城市基础设施商会的投资发展年会、中国新能源国际博览会暨高峰论坛、全联房地产商会的</w:t>
      </w:r>
      <w:r>
        <w:rPr>
          <w:rFonts w:hint="eastAsia"/>
        </w:rPr>
        <w:t>"</w:t>
      </w:r>
      <w:r>
        <w:rPr>
          <w:rFonts w:hint="eastAsia"/>
        </w:rPr>
        <w:t>行业研究</w:t>
      </w:r>
      <w:r>
        <w:rPr>
          <w:rFonts w:hint="eastAsia"/>
        </w:rPr>
        <w:t>"</w:t>
      </w:r>
      <w:r>
        <w:rPr>
          <w:rFonts w:hint="eastAsia"/>
        </w:rPr>
        <w:t>……各直属商会通过一系列品牌项目，坚持在专业领域深耕，赢得越来越多的美誉。</w:t>
      </w:r>
    </w:p>
    <w:p w:rsidR="00CD13C6" w:rsidRDefault="00CD13C6">
      <w:r>
        <w:rPr>
          <w:rFonts w:hint="eastAsia"/>
        </w:rPr>
        <w:t xml:space="preserve">　　全联城市基础设施商会通过品牌项目中国城市基础设施投资发展年会，在积极融入国家战略、跟地方政府合作、促进区域发展上作出了许多尝试和探索。</w:t>
      </w:r>
      <w:r>
        <w:rPr>
          <w:rFonts w:hint="eastAsia"/>
        </w:rPr>
        <w:t>2016</w:t>
      </w:r>
      <w:r>
        <w:rPr>
          <w:rFonts w:hint="eastAsia"/>
        </w:rPr>
        <w:t>年，该年会成为北京市朝阳区政府购买服务项目，商会作为</w:t>
      </w:r>
      <w:r>
        <w:rPr>
          <w:rFonts w:hint="eastAsia"/>
        </w:rPr>
        <w:t>"</w:t>
      </w:r>
      <w:r>
        <w:rPr>
          <w:rFonts w:hint="eastAsia"/>
        </w:rPr>
        <w:t>朝阳区投资促进专业服务机构</w:t>
      </w:r>
      <w:r>
        <w:rPr>
          <w:rFonts w:hint="eastAsia"/>
        </w:rPr>
        <w:t>"</w:t>
      </w:r>
      <w:r>
        <w:rPr>
          <w:rFonts w:hint="eastAsia"/>
        </w:rPr>
        <w:t>，为朝阳区开展基础设施领域的邀商、招商和投资促进等服务工作。此外，基础设施商会通过投资发展年会还与黑龙江省建立有效合作，与黑龙江开展省、市城市基础设施</w:t>
      </w:r>
      <w:r>
        <w:rPr>
          <w:rFonts w:hint="eastAsia"/>
        </w:rPr>
        <w:t>PPP</w:t>
      </w:r>
      <w:r>
        <w:rPr>
          <w:rFonts w:hint="eastAsia"/>
        </w:rPr>
        <w:t>项目对接。</w:t>
      </w:r>
    </w:p>
    <w:p w:rsidR="00CD13C6" w:rsidRDefault="00CD13C6">
      <w:r>
        <w:rPr>
          <w:rFonts w:hint="eastAsia"/>
        </w:rPr>
        <w:t xml:space="preserve">　　同时，各直属商会加强与有关部委的沟通汇报，积极参与行业发展规划和行业政策的制定，做好规划、政策实施效果评估工作。全联房地产商会将</w:t>
      </w:r>
      <w:r>
        <w:rPr>
          <w:rFonts w:hint="eastAsia"/>
        </w:rPr>
        <w:t>"</w:t>
      </w:r>
      <w:r>
        <w:rPr>
          <w:rFonts w:hint="eastAsia"/>
        </w:rPr>
        <w:t>行业研究</w:t>
      </w:r>
      <w:r>
        <w:rPr>
          <w:rFonts w:hint="eastAsia"/>
        </w:rPr>
        <w:t>"</w:t>
      </w:r>
      <w:r>
        <w:rPr>
          <w:rFonts w:hint="eastAsia"/>
        </w:rPr>
        <w:t>作为一项品牌工作，开展行业调研、政策建议、月度报告、标准化建设等方面工作，为探索房地产行业企业持续发展的新模式，促进房地产行业的良性循环和健康发展作出了积极贡献。</w:t>
      </w:r>
    </w:p>
    <w:p w:rsidR="00CD13C6" w:rsidRDefault="00CD13C6">
      <w:r>
        <w:rPr>
          <w:rFonts w:hint="eastAsia"/>
        </w:rPr>
        <w:t xml:space="preserve">　　</w:t>
      </w:r>
      <w:r>
        <w:rPr>
          <w:rFonts w:hint="eastAsia"/>
        </w:rPr>
        <w:t>"</w:t>
      </w:r>
      <w:r>
        <w:rPr>
          <w:rFonts w:hint="eastAsia"/>
        </w:rPr>
        <w:t>论坛和博览会，是商会工作的重中之重，我们每年都要为做好这一件大事而做各种准备。</w:t>
      </w:r>
      <w:r>
        <w:rPr>
          <w:rFonts w:hint="eastAsia"/>
        </w:rPr>
        <w:t>"</w:t>
      </w:r>
      <w:r>
        <w:rPr>
          <w:rFonts w:hint="eastAsia"/>
        </w:rPr>
        <w:t>全联新能源商会会长、隆基绿能科技股份有限公司董事长钟宝申说，我们秉持着可持续发展和公益性的基本理念，打造新能源民营企业家之家，通过品牌工作</w:t>
      </w:r>
      <w:r>
        <w:rPr>
          <w:rFonts w:hint="eastAsia"/>
        </w:rPr>
        <w:t>--</w:t>
      </w:r>
      <w:r>
        <w:rPr>
          <w:rFonts w:hint="eastAsia"/>
        </w:rPr>
        <w:t>中国新能源国际博览会暨高峰论坛，为会员企业提供优质服务，更为行业发展指引前进方向。</w:t>
      </w:r>
    </w:p>
    <w:p w:rsidR="00CD13C6" w:rsidRDefault="00CD13C6">
      <w:r>
        <w:rPr>
          <w:rFonts w:hint="eastAsia"/>
        </w:rPr>
        <w:t xml:space="preserve">　　从</w:t>
      </w:r>
      <w:r>
        <w:rPr>
          <w:rFonts w:hint="eastAsia"/>
        </w:rPr>
        <w:t>2006</w:t>
      </w:r>
      <w:r>
        <w:rPr>
          <w:rFonts w:hint="eastAsia"/>
        </w:rPr>
        <w:t>年首届论坛筹备，到专家委员会、专业委员会、工作委员会等的建立，再到中国新能源产业年度报告发布，再到</w:t>
      </w:r>
      <w:r>
        <w:rPr>
          <w:rFonts w:hint="eastAsia"/>
        </w:rPr>
        <w:t>2010</w:t>
      </w:r>
      <w:r>
        <w:rPr>
          <w:rFonts w:hint="eastAsia"/>
        </w:rPr>
        <w:t>年</w:t>
      </w:r>
      <w:r>
        <w:rPr>
          <w:rFonts w:hint="eastAsia"/>
        </w:rPr>
        <w:t>1</w:t>
      </w:r>
      <w:r>
        <w:rPr>
          <w:rFonts w:hint="eastAsia"/>
        </w:rPr>
        <w:t>月</w:t>
      </w:r>
      <w:r>
        <w:rPr>
          <w:rFonts w:hint="eastAsia"/>
        </w:rPr>
        <w:t>20</w:t>
      </w:r>
      <w:r>
        <w:rPr>
          <w:rFonts w:hint="eastAsia"/>
        </w:rPr>
        <w:t>日首届中国新能源博览会在北京开幕，实现了论展结合。全联新能源商会的</w:t>
      </w:r>
      <w:r>
        <w:rPr>
          <w:rFonts w:hint="eastAsia"/>
        </w:rPr>
        <w:t>"</w:t>
      </w:r>
      <w:r>
        <w:rPr>
          <w:rFonts w:hint="eastAsia"/>
        </w:rPr>
        <w:t>论展</w:t>
      </w:r>
      <w:r>
        <w:rPr>
          <w:rFonts w:hint="eastAsia"/>
        </w:rPr>
        <w:t>"</w:t>
      </w:r>
      <w:r>
        <w:rPr>
          <w:rFonts w:hint="eastAsia"/>
        </w:rPr>
        <w:t>结合之路，折射出各直属商会从零起步，不断摸索，推动能力提升，在更好服务上干实事见实效。</w:t>
      </w:r>
    </w:p>
    <w:p w:rsidR="00CD13C6" w:rsidRDefault="00CD13C6">
      <w:r>
        <w:rPr>
          <w:rFonts w:hint="eastAsia"/>
        </w:rPr>
        <w:t xml:space="preserve">　　还有的直属商会以品牌项目为牵引，形成产业集群和产业生态链，实现抱团发展，加强商会会员间、相关商会间的交流合作，推动大企业带动小企业，促进产业上下游、相关领域和不同区域间的要素协作。</w:t>
      </w:r>
    </w:p>
    <w:p w:rsidR="00CD13C6" w:rsidRDefault="00CD13C6">
      <w:r>
        <w:rPr>
          <w:rFonts w:hint="eastAsia"/>
        </w:rPr>
        <w:t xml:space="preserve">　　全联城市基础设施商会借助投资发展年会</w:t>
      </w:r>
      <w:r>
        <w:rPr>
          <w:rFonts w:hint="eastAsia"/>
        </w:rPr>
        <w:t>"</w:t>
      </w:r>
      <w:r>
        <w:rPr>
          <w:rFonts w:hint="eastAsia"/>
        </w:rPr>
        <w:t>推介发布</w:t>
      </w:r>
      <w:r>
        <w:rPr>
          <w:rFonts w:hint="eastAsia"/>
        </w:rPr>
        <w:t>"</w:t>
      </w:r>
      <w:r>
        <w:rPr>
          <w:rFonts w:hint="eastAsia"/>
        </w:rPr>
        <w:t>环节，整合行业产业链资源，促进商会会员间合作，联合抱团发展。全国工商联医药业商会举办医药全产业链展销平台对接会吸引数十家展商、百余位采购负责人、数十家连锁药店负责人以及研发、中药材、服务配套等企业近千人进行深入交流合作。全国工商联水产业商会举办的上海国际渔业博览会聚焦全产业链，与</w:t>
      </w:r>
      <w:r>
        <w:rPr>
          <w:rFonts w:hint="eastAsia"/>
        </w:rPr>
        <w:t>3000+</w:t>
      </w:r>
      <w:r>
        <w:rPr>
          <w:rFonts w:hint="eastAsia"/>
        </w:rPr>
        <w:t>展商、</w:t>
      </w:r>
      <w:r>
        <w:rPr>
          <w:rFonts w:hint="eastAsia"/>
        </w:rPr>
        <w:t>50000+</w:t>
      </w:r>
      <w:r>
        <w:rPr>
          <w:rFonts w:hint="eastAsia"/>
        </w:rPr>
        <w:t>产品及超过</w:t>
      </w:r>
      <w:r>
        <w:rPr>
          <w:rFonts w:hint="eastAsia"/>
        </w:rPr>
        <w:t>80000</w:t>
      </w:r>
      <w:r>
        <w:rPr>
          <w:rFonts w:hint="eastAsia"/>
        </w:rPr>
        <w:t>名专业观众共襄盛宴，完美联结生产制造商、贸易经销商及水产品市场三大群体。全国工商联美容化妆品业商会通过中国国际美博会，见证了我国美妆行业从无到有、从小到大的发展历程，已经成为美妆行业交易互通、上下对接、营销创新的平台，享有</w:t>
      </w:r>
      <w:r>
        <w:rPr>
          <w:rFonts w:hint="eastAsia"/>
        </w:rPr>
        <w:t>"</w:t>
      </w:r>
      <w:r>
        <w:rPr>
          <w:rFonts w:hint="eastAsia"/>
        </w:rPr>
        <w:t>民族美业摇篮、全球展览平台</w:t>
      </w:r>
      <w:r>
        <w:rPr>
          <w:rFonts w:hint="eastAsia"/>
        </w:rPr>
        <w:t>"</w:t>
      </w:r>
      <w:r>
        <w:rPr>
          <w:rFonts w:hint="eastAsia"/>
        </w:rPr>
        <w:t>的美誉。全联旅游业商会打造的世界旅游经济论坛已吸引来自</w:t>
      </w:r>
      <w:r>
        <w:rPr>
          <w:rFonts w:hint="eastAsia"/>
        </w:rPr>
        <w:t>90</w:t>
      </w:r>
      <w:r>
        <w:rPr>
          <w:rFonts w:hint="eastAsia"/>
        </w:rPr>
        <w:t>多个国家及地区的代表团，超过</w:t>
      </w:r>
      <w:r>
        <w:rPr>
          <w:rFonts w:hint="eastAsia"/>
        </w:rPr>
        <w:t>12000</w:t>
      </w:r>
      <w:r>
        <w:rPr>
          <w:rFonts w:hint="eastAsia"/>
        </w:rPr>
        <w:t>人出席，为超过</w:t>
      </w:r>
      <w:r>
        <w:rPr>
          <w:rFonts w:hint="eastAsia"/>
        </w:rPr>
        <w:t>7</w:t>
      </w:r>
      <w:r>
        <w:rPr>
          <w:rFonts w:hint="eastAsia"/>
        </w:rPr>
        <w:t>亿的全球观众创造有影响力的行业内容。</w:t>
      </w:r>
    </w:p>
    <w:p w:rsidR="00CD13C6" w:rsidRDefault="00CD13C6">
      <w:r>
        <w:rPr>
          <w:rFonts w:hint="eastAsia"/>
        </w:rPr>
        <w:t xml:space="preserve">　　此外，各直属商会还积极开辟网站专栏等途径为会员提供政策信息服务，积极对接银行等金融机构为会员提供融资服务，创建产学研服务中心为会员高质量发展提供创新支撑，成立法律服务机构或开展合作努力维护会员合法权益，加强与境外工商社团联系助推会员更好参与</w:t>
      </w:r>
      <w:r>
        <w:rPr>
          <w:rFonts w:hint="eastAsia"/>
        </w:rPr>
        <w:t>"</w:t>
      </w:r>
      <w:r>
        <w:rPr>
          <w:rFonts w:hint="eastAsia"/>
        </w:rPr>
        <w:t>一带一路</w:t>
      </w:r>
      <w:r>
        <w:rPr>
          <w:rFonts w:hint="eastAsia"/>
        </w:rPr>
        <w:t>"</w:t>
      </w:r>
      <w:r>
        <w:rPr>
          <w:rFonts w:hint="eastAsia"/>
        </w:rPr>
        <w:t>建设。其中，中国民营经济国际合作商会就准确抓住民营企业的痛点、难点，打造国际合作商会金融服务品牌，为会员企业开展高水平国际合作提供了平台和服务。</w:t>
      </w:r>
    </w:p>
    <w:p w:rsidR="00CD13C6" w:rsidRDefault="00CD13C6">
      <w:r>
        <w:rPr>
          <w:rFonts w:hint="eastAsia"/>
        </w:rPr>
        <w:t xml:space="preserve">　　强基固本，建机制立规范</w:t>
      </w:r>
      <w:r>
        <w:rPr>
          <w:rFonts w:hint="eastAsia"/>
        </w:rPr>
        <w:t xml:space="preserve"> </w:t>
      </w:r>
    </w:p>
    <w:p w:rsidR="00CD13C6" w:rsidRDefault="00CD13C6">
      <w:r>
        <w:rPr>
          <w:rFonts w:hint="eastAsia"/>
        </w:rPr>
        <w:t xml:space="preserve">　　全国工商联切实履行业务主管单位职责，把直属商会规范化建设作为基础性工程，加强商会自身建设，提升直属商会服务</w:t>
      </w:r>
      <w:r>
        <w:rPr>
          <w:rFonts w:hint="eastAsia"/>
        </w:rPr>
        <w:t>"</w:t>
      </w:r>
      <w:r>
        <w:rPr>
          <w:rFonts w:hint="eastAsia"/>
        </w:rPr>
        <w:t>两个健康</w:t>
      </w:r>
      <w:r>
        <w:rPr>
          <w:rFonts w:hint="eastAsia"/>
        </w:rPr>
        <w:t>"</w:t>
      </w:r>
      <w:r>
        <w:rPr>
          <w:rFonts w:hint="eastAsia"/>
        </w:rPr>
        <w:t>的工作质量和效能。着力推动商会健全法人治理结构、加强规范内部运行管理，建立会长会决策、秘书处执行、监事会监督的运行机制</w:t>
      </w:r>
      <w:r>
        <w:rPr>
          <w:rFonts w:hint="eastAsia"/>
        </w:rPr>
        <w:t>,</w:t>
      </w:r>
      <w:r>
        <w:rPr>
          <w:rFonts w:hint="eastAsia"/>
        </w:rPr>
        <w:t>健全以章程为核心的财务、人事、会员和资产管理等内部管理制度。提升民主办公水平，指导商会成立常务会长会、实行会长轮值制，充分调动各方积极性，增强商会公共平台属性。加强商会领导班子建设，严把人选入口关，加强党组对商会换届工作的领导，将符合</w:t>
      </w:r>
      <w:r>
        <w:rPr>
          <w:rFonts w:hint="eastAsia"/>
        </w:rPr>
        <w:t>"</w:t>
      </w:r>
      <w:r>
        <w:rPr>
          <w:rFonts w:hint="eastAsia"/>
        </w:rPr>
        <w:t>三强一好</w:t>
      </w:r>
      <w:r>
        <w:rPr>
          <w:rFonts w:hint="eastAsia"/>
        </w:rPr>
        <w:t>"</w:t>
      </w:r>
      <w:r>
        <w:rPr>
          <w:rFonts w:hint="eastAsia"/>
        </w:rPr>
        <w:t>并热爱商会工作的民营企业家纳入商会领导班子。直属商会努力</w:t>
      </w:r>
      <w:r>
        <w:rPr>
          <w:rFonts w:hint="eastAsia"/>
        </w:rPr>
        <w:t>"</w:t>
      </w:r>
      <w:r>
        <w:rPr>
          <w:rFonts w:hint="eastAsia"/>
        </w:rPr>
        <w:t>走在前面、作出示范</w:t>
      </w:r>
      <w:r>
        <w:rPr>
          <w:rFonts w:hint="eastAsia"/>
        </w:rPr>
        <w:t>"</w:t>
      </w:r>
      <w:r>
        <w:rPr>
          <w:rFonts w:hint="eastAsia"/>
        </w:rPr>
        <w:t>，努力实现商会内部运行规范有序，职业化专业化水平持续提升，积极开展推动信用建设、积极参政议政、化解社会矛盾等工作，发挥商会在促进社会治理体系和治理能力现代化的独特优势。</w:t>
      </w:r>
    </w:p>
    <w:p w:rsidR="00CD13C6" w:rsidRDefault="00CD13C6">
      <w:r>
        <w:rPr>
          <w:rFonts w:hint="eastAsia"/>
        </w:rPr>
        <w:t xml:space="preserve">　　加强信用体系建设，是商会治理能力现代化的主要体现之一。各直属商会一方面通过制定自律公约和团体标准，广泛开展会员信用承诺活动，规范会员行为，教育会员诚实守信。另一方面，探索建立会员信用评价指标、评价办法和信用档案，开展会员信用评价工作，积极运用信用评价结果，共同建设社会信用体系。</w:t>
      </w:r>
    </w:p>
    <w:p w:rsidR="00CD13C6" w:rsidRDefault="00CD13C6">
      <w:r>
        <w:rPr>
          <w:rFonts w:hint="eastAsia"/>
        </w:rPr>
        <w:t xml:space="preserve">　　全国工商联金银珠宝业商会</w:t>
      </w:r>
      <w:r>
        <w:rPr>
          <w:rFonts w:hint="eastAsia"/>
        </w:rPr>
        <w:t>17</w:t>
      </w:r>
      <w:r>
        <w:rPr>
          <w:rFonts w:hint="eastAsia"/>
        </w:rPr>
        <w:t>年深耕商会信用体系建设，经过不断的升级创新，商会逐渐构建形成了评价发布、等级查询、结果应用于一体的完整信用体系，成为商会引导服务会员的</w:t>
      </w:r>
      <w:r>
        <w:rPr>
          <w:rFonts w:hint="eastAsia"/>
        </w:rPr>
        <w:t>"</w:t>
      </w:r>
      <w:r>
        <w:rPr>
          <w:rFonts w:hint="eastAsia"/>
        </w:rPr>
        <w:t>金刚钻</w:t>
      </w:r>
      <w:r>
        <w:rPr>
          <w:rFonts w:hint="eastAsia"/>
        </w:rPr>
        <w:t>"</w:t>
      </w:r>
      <w:r>
        <w:rPr>
          <w:rFonts w:hint="eastAsia"/>
        </w:rPr>
        <w:t>。全联并购公会作为全国工商联所属从事金融服务的商协会，把民企信用服务作为四大重点工作之一，积极发挥理事单位、专委会、行业专家的作用，通过成立信用管理专委会，完善</w:t>
      </w:r>
      <w:r>
        <w:rPr>
          <w:rFonts w:hint="eastAsia"/>
        </w:rPr>
        <w:t>"</w:t>
      </w:r>
      <w:r>
        <w:rPr>
          <w:rFonts w:hint="eastAsia"/>
        </w:rPr>
        <w:t>信用体系建设</w:t>
      </w:r>
      <w:r>
        <w:rPr>
          <w:rFonts w:hint="eastAsia"/>
        </w:rPr>
        <w:t>+</w:t>
      </w:r>
      <w:r>
        <w:rPr>
          <w:rFonts w:hint="eastAsia"/>
        </w:rPr>
        <w:t>商事调解</w:t>
      </w:r>
      <w:r>
        <w:rPr>
          <w:rFonts w:hint="eastAsia"/>
        </w:rPr>
        <w:t>+</w:t>
      </w:r>
      <w:r>
        <w:rPr>
          <w:rFonts w:hint="eastAsia"/>
        </w:rPr>
        <w:t>纾困服务</w:t>
      </w:r>
      <w:r>
        <w:rPr>
          <w:rFonts w:hint="eastAsia"/>
        </w:rPr>
        <w:t>+</w:t>
      </w:r>
      <w:r>
        <w:rPr>
          <w:rFonts w:hint="eastAsia"/>
        </w:rPr>
        <w:t>会员维权</w:t>
      </w:r>
      <w:r>
        <w:rPr>
          <w:rFonts w:hint="eastAsia"/>
        </w:rPr>
        <w:t>"</w:t>
      </w:r>
      <w:r>
        <w:rPr>
          <w:rFonts w:hint="eastAsia"/>
        </w:rPr>
        <w:t>四位一体的特色服务体系，引导民企</w:t>
      </w:r>
      <w:r>
        <w:rPr>
          <w:rFonts w:hint="eastAsia"/>
        </w:rPr>
        <w:t>"</w:t>
      </w:r>
      <w:r>
        <w:rPr>
          <w:rFonts w:hint="eastAsia"/>
        </w:rPr>
        <w:t>知信用、守信用、用信用</w:t>
      </w:r>
      <w:r>
        <w:rPr>
          <w:rFonts w:hint="eastAsia"/>
        </w:rPr>
        <w:t>"</w:t>
      </w:r>
      <w:r>
        <w:rPr>
          <w:rFonts w:hint="eastAsia"/>
        </w:rPr>
        <w:t>，实现高质量发展。</w:t>
      </w:r>
    </w:p>
    <w:p w:rsidR="00CD13C6" w:rsidRDefault="00CD13C6">
      <w:r>
        <w:rPr>
          <w:rFonts w:hint="eastAsia"/>
        </w:rPr>
        <w:t xml:space="preserve">　　</w:t>
      </w:r>
      <w:r>
        <w:rPr>
          <w:rFonts w:hint="eastAsia"/>
        </w:rPr>
        <w:t>"</w:t>
      </w:r>
      <w:r>
        <w:rPr>
          <w:rFonts w:hint="eastAsia"/>
        </w:rPr>
        <w:t>反映社情民意</w:t>
      </w:r>
      <w:r>
        <w:rPr>
          <w:rFonts w:hint="eastAsia"/>
        </w:rPr>
        <w:t>"</w:t>
      </w:r>
      <w:r>
        <w:rPr>
          <w:rFonts w:hint="eastAsia"/>
        </w:rPr>
        <w:t>是全国工商联直属商会一项经常性、基础性工作，也是商会履行服务职责、发挥参政议政作用的有效形式和途径。各直属商会积极发挥桥梁和纽带作用，及时了解企业家所思所盼，通过社情民意、信息专报、提案议案等多种方式反映企业家诉求，推动解决问题。</w:t>
      </w:r>
      <w:r>
        <w:rPr>
          <w:rFonts w:hint="eastAsia"/>
        </w:rPr>
        <w:t>2021</w:t>
      </w:r>
      <w:r>
        <w:rPr>
          <w:rFonts w:hint="eastAsia"/>
        </w:rPr>
        <w:t>年，全联民办教育出资者商会全年共向全国工商联报送社情民意信息</w:t>
      </w:r>
      <w:r>
        <w:rPr>
          <w:rFonts w:hint="eastAsia"/>
        </w:rPr>
        <w:t>28</w:t>
      </w:r>
      <w:r>
        <w:rPr>
          <w:rFonts w:hint="eastAsia"/>
        </w:rPr>
        <w:t>篇，采用率高达</w:t>
      </w:r>
      <w:r>
        <w:rPr>
          <w:rFonts w:hint="eastAsia"/>
        </w:rPr>
        <w:t>100%</w:t>
      </w:r>
      <w:r>
        <w:rPr>
          <w:rFonts w:hint="eastAsia"/>
        </w:rPr>
        <w:t>，是所有报送单位中唯一的一家；其中</w:t>
      </w:r>
      <w:r>
        <w:rPr>
          <w:rFonts w:hint="eastAsia"/>
        </w:rPr>
        <w:t>1</w:t>
      </w:r>
      <w:r>
        <w:rPr>
          <w:rFonts w:hint="eastAsia"/>
        </w:rPr>
        <w:t>篇获得全国工商联系统社情民意信息一等奖。</w:t>
      </w:r>
    </w:p>
    <w:p w:rsidR="00CD13C6" w:rsidRDefault="00CD13C6">
      <w:r>
        <w:rPr>
          <w:rFonts w:hint="eastAsia"/>
        </w:rPr>
        <w:t xml:space="preserve">　　聚力谋发展，奋进新征程。乘着党的二十大东风，中国特色商会组织建设事业踏上新的历史起点，</w:t>
      </w:r>
      <w:r>
        <w:rPr>
          <w:rFonts w:hint="eastAsia"/>
        </w:rPr>
        <w:t>"</w:t>
      </w:r>
      <w:r>
        <w:rPr>
          <w:rFonts w:hint="eastAsia"/>
        </w:rPr>
        <w:t>大国商会</w:t>
      </w:r>
      <w:r>
        <w:rPr>
          <w:rFonts w:hint="eastAsia"/>
        </w:rPr>
        <w:t>"</w:t>
      </w:r>
      <w:r>
        <w:rPr>
          <w:rFonts w:hint="eastAsia"/>
        </w:rPr>
        <w:t>将在新征程上书写新的篇章。</w:t>
      </w:r>
    </w:p>
    <w:p w:rsidR="00CD13C6" w:rsidRDefault="00CD13C6">
      <w:pPr>
        <w:ind w:firstLine="421"/>
      </w:pPr>
      <w:r>
        <w:rPr>
          <w:rFonts w:hint="eastAsia"/>
        </w:rPr>
        <w:t>下一步，全国工商联将深入学习贯彻习近平新时代中国特色社会主义思想，全面贯彻落实新时代民营经济统战工作各项决策部署，统筹推进直属商会思想政治建设、服务能力建设、制度机制建设、人才队伍建设，打造商会工作品牌，推动商会改革发展，提升商会服务</w:t>
      </w:r>
      <w:r>
        <w:rPr>
          <w:rFonts w:hint="eastAsia"/>
        </w:rPr>
        <w:t>"</w:t>
      </w:r>
      <w:r>
        <w:rPr>
          <w:rFonts w:hint="eastAsia"/>
        </w:rPr>
        <w:t>两个健康</w:t>
      </w:r>
      <w:r>
        <w:rPr>
          <w:rFonts w:hint="eastAsia"/>
        </w:rPr>
        <w:t>"</w:t>
      </w:r>
      <w:r>
        <w:rPr>
          <w:rFonts w:hint="eastAsia"/>
        </w:rPr>
        <w:t>工作质效，为全面建设社会主义现代化国家贡献力量。</w:t>
      </w:r>
    </w:p>
    <w:p w:rsidR="00CD13C6" w:rsidRDefault="00CD13C6">
      <w:pPr>
        <w:ind w:firstLine="421"/>
        <w:jc w:val="right"/>
      </w:pPr>
      <w:r>
        <w:rPr>
          <w:rFonts w:hint="eastAsia"/>
        </w:rPr>
        <w:t>中华工商时报</w:t>
      </w:r>
      <w:r>
        <w:rPr>
          <w:rFonts w:hint="eastAsia"/>
        </w:rPr>
        <w:t>2022-11-30</w:t>
      </w:r>
    </w:p>
    <w:p w:rsidR="00CD13C6" w:rsidRDefault="00CD13C6" w:rsidP="006451CF">
      <w:pPr>
        <w:sectPr w:rsidR="00CD13C6" w:rsidSect="006451CF">
          <w:type w:val="continuous"/>
          <w:pgSz w:w="11906" w:h="16838"/>
          <w:pgMar w:top="1644" w:right="1236" w:bottom="1418" w:left="1814" w:header="851" w:footer="907" w:gutter="0"/>
          <w:pgNumType w:start="1"/>
          <w:cols w:space="720"/>
          <w:docGrid w:type="lines" w:linePitch="341" w:charSpace="2373"/>
        </w:sectPr>
      </w:pPr>
    </w:p>
    <w:p w:rsidR="00BD717A" w:rsidRDefault="00BD717A"/>
    <w:sectPr w:rsidR="00BD71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13C6"/>
    <w:rsid w:val="00BD717A"/>
    <w:rsid w:val="00CD13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13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13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912</Words>
  <Characters>5203</Characters>
  <Application>Microsoft Office Word</Application>
  <DocSecurity>0</DocSecurity>
  <Lines>43</Lines>
  <Paragraphs>12</Paragraphs>
  <ScaleCrop>false</ScaleCrop>
  <Company>Microsoft</Company>
  <LinksUpToDate>false</LinksUpToDate>
  <CharactersWithSpaces>6103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2023-02-06T07:11:00Z</dcterms:created>
</cp:coreProperties>
</file>