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73766" w:rsidRDefault="00573766">
      <w:pPr>
        <w:pStyle w:val="1"/>
      </w:pPr>
      <w:r>
        <w:t>新时代工商联国际合作工作掠影</w:t>
      </w:r>
    </w:p>
    <w:p w:rsidR="00573766" w:rsidRDefault="00573766" w:rsidP="00573766">
      <w:pPr>
        <w:ind w:firstLineChars="200" w:firstLine="420"/>
      </w:pPr>
      <w:r>
        <w:rPr>
          <w:rFonts w:hint="eastAsia"/>
        </w:rPr>
        <w:t>在高水平对外开放中助力民企“走出去”行稳致远</w:t>
      </w:r>
    </w:p>
    <w:p w:rsidR="00573766" w:rsidRDefault="00573766" w:rsidP="00573766">
      <w:pPr>
        <w:ind w:firstLineChars="200" w:firstLine="420"/>
      </w:pPr>
      <w:r>
        <w:t>——</w:t>
      </w:r>
      <w:r>
        <w:t>新时代工商联国际合作工作掠影</w:t>
      </w:r>
    </w:p>
    <w:p w:rsidR="00573766" w:rsidRDefault="00573766" w:rsidP="00573766">
      <w:pPr>
        <w:ind w:firstLineChars="200" w:firstLine="420"/>
      </w:pPr>
      <w:r>
        <w:rPr>
          <w:rFonts w:hint="eastAsia"/>
        </w:rPr>
        <w:t>党的十八大以来，习近平总书记洞察世界大势、总览战略全局，对全面推进“一带一路”建设、共建开放型世界经济提出了系列重要论述，为加强新时代工商联国际合作工作指明了方向。</w:t>
      </w:r>
    </w:p>
    <w:p w:rsidR="00573766" w:rsidRDefault="00573766" w:rsidP="00573766">
      <w:pPr>
        <w:ind w:firstLineChars="200" w:firstLine="420"/>
      </w:pPr>
      <w:r>
        <w:t>新时代赋予新使命，新征程展现新作为。</w:t>
      </w:r>
    </w:p>
    <w:p w:rsidR="00573766" w:rsidRDefault="00573766" w:rsidP="00573766">
      <w:pPr>
        <w:ind w:firstLineChars="200" w:firstLine="420"/>
      </w:pPr>
      <w:r>
        <w:t>全国工商联认真学习贯彻习近平总书记重要指示批示精神，围绕促进</w:t>
      </w:r>
      <w:r>
        <w:t>“</w:t>
      </w:r>
      <w:r>
        <w:t>两个健康</w:t>
      </w:r>
      <w:r>
        <w:t>”</w:t>
      </w:r>
      <w:r>
        <w:t>工作主题，紧扣国家</w:t>
      </w:r>
      <w:r>
        <w:t>“</w:t>
      </w:r>
      <w:r>
        <w:t>一带一路</w:t>
      </w:r>
      <w:r>
        <w:t>”</w:t>
      </w:r>
      <w:r>
        <w:t>倡议，以峰会论坛为亮点、以专项行动为抓手、以专业服务为着力点、以经贸平台为重要载体、以信息化建设为助力，不断加大改革创新力度，引导服务民营企业在更高水平对外开放中实现自身更好发展，推动工商联国际合作工作不断迈上新台阶。</w:t>
      </w:r>
    </w:p>
    <w:p w:rsidR="00573766" w:rsidRDefault="00573766" w:rsidP="00573766">
      <w:pPr>
        <w:ind w:firstLineChars="200" w:firstLine="420"/>
      </w:pPr>
      <w:r>
        <w:t>胸怀</w:t>
      </w:r>
      <w:r>
        <w:t>“</w:t>
      </w:r>
      <w:r>
        <w:t>国之大者</w:t>
      </w:r>
      <w:r>
        <w:t>”</w:t>
      </w:r>
    </w:p>
    <w:p w:rsidR="00573766" w:rsidRDefault="00573766" w:rsidP="00573766">
      <w:pPr>
        <w:ind w:firstLineChars="200" w:firstLine="420"/>
      </w:pPr>
      <w:r>
        <w:rPr>
          <w:rFonts w:hint="eastAsia"/>
        </w:rPr>
        <w:t>引导民企高质量参与共建“一带一路”</w:t>
      </w:r>
    </w:p>
    <w:p w:rsidR="00573766" w:rsidRDefault="00573766" w:rsidP="00573766">
      <w:pPr>
        <w:ind w:firstLineChars="200" w:firstLine="420"/>
      </w:pPr>
      <w:r>
        <w:t>引导服务民营企业参与共建</w:t>
      </w:r>
      <w:r>
        <w:t>“</w:t>
      </w:r>
      <w:r>
        <w:t>一带一路</w:t>
      </w:r>
      <w:r>
        <w:t>”</w:t>
      </w:r>
      <w:r>
        <w:t>，是促进民营经济高质量发展的重要内容，也是民营经济统战工作的题中应有之义。做好这项工作，是党中央赋予工商联的重要职责。</w:t>
      </w:r>
    </w:p>
    <w:p w:rsidR="00573766" w:rsidRDefault="00573766" w:rsidP="00573766">
      <w:pPr>
        <w:ind w:firstLineChars="200" w:firstLine="420"/>
      </w:pPr>
      <w:r>
        <w:t>近年来，在推进</w:t>
      </w:r>
      <w:r>
        <w:t>“</w:t>
      </w:r>
      <w:r>
        <w:t>一带一路</w:t>
      </w:r>
      <w:r>
        <w:t>”</w:t>
      </w:r>
      <w:r>
        <w:t>建设工作领导小组领导和有关方面指导支持下，各级工商联不断加强政策宣传解读，优化专业服务，反映企业意见诉求，促进民营企业提升国际化经营能力，助力民营企业在参与共建</w:t>
      </w:r>
      <w:r>
        <w:t>“</w:t>
      </w:r>
      <w:r>
        <w:t>一带一路</w:t>
      </w:r>
      <w:r>
        <w:t>”</w:t>
      </w:r>
      <w:r>
        <w:t>中不断提升事业发展水平。</w:t>
      </w:r>
    </w:p>
    <w:p w:rsidR="00573766" w:rsidRDefault="00573766" w:rsidP="00573766">
      <w:pPr>
        <w:ind w:firstLineChars="200" w:firstLine="420"/>
      </w:pPr>
      <w:r>
        <w:t>开展</w:t>
      </w:r>
      <w:r>
        <w:t>“</w:t>
      </w:r>
      <w:r>
        <w:t>两送一防</w:t>
      </w:r>
      <w:r>
        <w:t>”</w:t>
      </w:r>
      <w:r>
        <w:t>行动。针对疫情全球蔓延的形势变化，聚焦民营企业</w:t>
      </w:r>
      <w:r>
        <w:t>“</w:t>
      </w:r>
      <w:r>
        <w:t>走出去</w:t>
      </w:r>
      <w:r>
        <w:t>”</w:t>
      </w:r>
      <w:r>
        <w:t>风险和挑战，全国工商联从</w:t>
      </w:r>
      <w:r>
        <w:t>2020</w:t>
      </w:r>
      <w:r>
        <w:t>年</w:t>
      </w:r>
      <w:r>
        <w:t>10</w:t>
      </w:r>
      <w:r>
        <w:t>月开始部署在工商联系统开展以</w:t>
      </w:r>
      <w:r>
        <w:t>“</w:t>
      </w:r>
      <w:r>
        <w:t>送政策、送服务、防风险</w:t>
      </w:r>
      <w:r>
        <w:t>”</w:t>
      </w:r>
      <w:r>
        <w:t>为主要内容的</w:t>
      </w:r>
      <w:r>
        <w:t>“</w:t>
      </w:r>
      <w:r>
        <w:t>两送一防</w:t>
      </w:r>
      <w:r>
        <w:t>”</w:t>
      </w:r>
      <w:r>
        <w:t>助推民营企业高质量</w:t>
      </w:r>
      <w:r>
        <w:t>“</w:t>
      </w:r>
      <w:r>
        <w:t>走出去</w:t>
      </w:r>
      <w:r>
        <w:t>”</w:t>
      </w:r>
      <w:r>
        <w:t>行动，旨在帮助企业科学防控疫情、积极复工复产、防范化解风险，引导服务民营企业高质量参与共建</w:t>
      </w:r>
      <w:r>
        <w:t>“</w:t>
      </w:r>
      <w:r>
        <w:t>一带一路</w:t>
      </w:r>
      <w:r>
        <w:t>”</w:t>
      </w:r>
      <w:r>
        <w:t>。启动民营企业境外合规建设专项服务三年行动计划，推动民营企业筑牢合规经营理念，提升合规管理水平。</w:t>
      </w:r>
    </w:p>
    <w:p w:rsidR="00573766" w:rsidRDefault="00573766" w:rsidP="00573766">
      <w:pPr>
        <w:ind w:firstLineChars="200" w:firstLine="420"/>
      </w:pPr>
      <w:r>
        <w:t>为确保工作推进有方向、有抓手、有目标，以</w:t>
      </w:r>
      <w:r>
        <w:t>“</w:t>
      </w:r>
      <w:r>
        <w:t>解疑释惑优、务实服务优、风险防范优、宣传推广优、组织保障优</w:t>
      </w:r>
      <w:r>
        <w:t>”</w:t>
      </w:r>
      <w:r>
        <w:t>为指引，先后印发</w:t>
      </w:r>
      <w:r>
        <w:t>20</w:t>
      </w:r>
      <w:r>
        <w:t>期工商联工作专刊、</w:t>
      </w:r>
      <w:r>
        <w:t>11</w:t>
      </w:r>
      <w:r>
        <w:t>期中华工商时报专栏，宣传</w:t>
      </w:r>
      <w:r>
        <w:t>13</w:t>
      </w:r>
      <w:r>
        <w:t>个省、</w:t>
      </w:r>
      <w:r>
        <w:t>50</w:t>
      </w:r>
      <w:r>
        <w:t>余个基层工商联和商会特色做法，为各地工作提供有效借鉴，激发全系统活力。同时，全国工商联进一步细化完善工作举措，研究制定工作台账，突出基层导向和效果导向，着力强化行动督促和指导。</w:t>
      </w:r>
    </w:p>
    <w:p w:rsidR="00573766" w:rsidRDefault="00573766" w:rsidP="00573766">
      <w:pPr>
        <w:ind w:firstLineChars="200" w:firstLine="420"/>
      </w:pPr>
      <w:r>
        <w:t>通过政策宣介、解疑释惑，提高</w:t>
      </w:r>
      <w:r>
        <w:t>“</w:t>
      </w:r>
      <w:r>
        <w:t>走出去</w:t>
      </w:r>
      <w:r>
        <w:t>”</w:t>
      </w:r>
      <w:r>
        <w:t>企业政策获得感；通过反映诉求、强化服务，帮助</w:t>
      </w:r>
      <w:r>
        <w:t>“</w:t>
      </w:r>
      <w:r>
        <w:t>走出去</w:t>
      </w:r>
      <w:r>
        <w:t>”</w:t>
      </w:r>
      <w:r>
        <w:t>企业纾困解难；通过风险预警、专题培训，提升</w:t>
      </w:r>
      <w:r>
        <w:t>“</w:t>
      </w:r>
      <w:r>
        <w:t>走出去</w:t>
      </w:r>
      <w:r>
        <w:t>”</w:t>
      </w:r>
      <w:r>
        <w:t>企业风险防范能力。</w:t>
      </w:r>
      <w:r>
        <w:t>“</w:t>
      </w:r>
      <w:r>
        <w:t>两送一防</w:t>
      </w:r>
      <w:r>
        <w:t>”</w:t>
      </w:r>
      <w:r>
        <w:t>行动覆盖范围不断扩大，服务内容不断充实，服务实效性日益增强。</w:t>
      </w:r>
    </w:p>
    <w:p w:rsidR="00573766" w:rsidRDefault="00573766" w:rsidP="00573766">
      <w:pPr>
        <w:ind w:firstLineChars="200" w:firstLine="420"/>
      </w:pPr>
      <w:r>
        <w:t>优化政策环境。发挥推进</w:t>
      </w:r>
      <w:r>
        <w:t>“</w:t>
      </w:r>
      <w:r>
        <w:t>一带一路</w:t>
      </w:r>
      <w:r>
        <w:t>”</w:t>
      </w:r>
      <w:r>
        <w:t>建设工作领导小组和国务院</w:t>
      </w:r>
      <w:r>
        <w:t>“</w:t>
      </w:r>
      <w:r>
        <w:t>走出去</w:t>
      </w:r>
      <w:r>
        <w:t>”</w:t>
      </w:r>
      <w:r>
        <w:t>部际联席会议成员单位作用，全国工商联积极向有关方面提交意见建议、推动政策出台、落实工作分工。</w:t>
      </w:r>
    </w:p>
    <w:p w:rsidR="00573766" w:rsidRDefault="00573766" w:rsidP="00573766">
      <w:pPr>
        <w:ind w:firstLineChars="200" w:firstLine="420"/>
      </w:pPr>
      <w:r>
        <w:t>目前，全国已有</w:t>
      </w:r>
      <w:r>
        <w:t>28</w:t>
      </w:r>
      <w:r>
        <w:t>个省份加入了本省</w:t>
      </w:r>
      <w:r>
        <w:t>“</w:t>
      </w:r>
      <w:r>
        <w:t>一带一路</w:t>
      </w:r>
      <w:r>
        <w:t>”</w:t>
      </w:r>
      <w:r>
        <w:t>建设工作领导小组，四川、贵州、江苏等省份还充分发挥成员单位作用，建立起企业境外风险信息共享和联动机制，开展了政策宣介、建言献策、调研摸排等大量工作。</w:t>
      </w:r>
    </w:p>
    <w:p w:rsidR="00573766" w:rsidRDefault="00573766" w:rsidP="00573766">
      <w:pPr>
        <w:ind w:firstLineChars="200" w:firstLine="420"/>
      </w:pPr>
      <w:r>
        <w:t>与此同时，全国工商联还与国家发展改革委、商务部、外交部、财政部等部委就促进对外承包工程高质量发展、提升境外投资质量效益、加强海外矿产资源合作、推动</w:t>
      </w:r>
      <w:r>
        <w:t>“</w:t>
      </w:r>
      <w:r>
        <w:t>一带一路</w:t>
      </w:r>
      <w:r>
        <w:t>”</w:t>
      </w:r>
      <w:r>
        <w:t>绿色发展、境外中资企业商会建设、促进对外设计咨询高质量发展等方面开展工作研究、联合出台多份文件，助推民营企业境外投资提质增效。</w:t>
      </w:r>
    </w:p>
    <w:p w:rsidR="00573766" w:rsidRDefault="00573766" w:rsidP="00573766">
      <w:pPr>
        <w:ind w:firstLineChars="200" w:firstLine="420"/>
      </w:pPr>
      <w:r>
        <w:t>促进抱团发展。境外经贸合作区是提升企业</w:t>
      </w:r>
      <w:r>
        <w:t>“</w:t>
      </w:r>
      <w:r>
        <w:t>走出去</w:t>
      </w:r>
      <w:r>
        <w:t>”</w:t>
      </w:r>
      <w:r>
        <w:t>组织化程度的重要载体。全国工商联一方面从面上推广，举办园区论坛等大型活动，集中展示境外园区建设成果，推动园区发展。召开推进境外工业园区建设大会，推动境外工业园区积极发挥促进民营企业抱团</w:t>
      </w:r>
      <w:r>
        <w:t>“</w:t>
      </w:r>
      <w:r>
        <w:t>走出去</w:t>
      </w:r>
      <w:r>
        <w:t>”</w:t>
      </w:r>
      <w:r>
        <w:t>和上下游产业链协同</w:t>
      </w:r>
      <w:r>
        <w:t>“</w:t>
      </w:r>
      <w:r>
        <w:t>走出去</w:t>
      </w:r>
      <w:r>
        <w:t>”</w:t>
      </w:r>
      <w:r>
        <w:t>中的重要作用。与商务部等部门共同举办第二届</w:t>
      </w:r>
      <w:r>
        <w:t>“</w:t>
      </w:r>
      <w:r>
        <w:t>一带一路</w:t>
      </w:r>
      <w:r>
        <w:t>”</w:t>
      </w:r>
      <w:r>
        <w:t>国际合作高峰论坛境外经贸合作区分论坛，推动优化经贸合作区产业链布局，促进经贸合作区长期可持续发展。另一方面从点上突破，深入园区实地考察，发布园区指南，推介优质园区。五年来，共组织民</w:t>
      </w:r>
      <w:r>
        <w:rPr>
          <w:rFonts w:hint="eastAsia"/>
        </w:rPr>
        <w:t>营企业家赴</w:t>
      </w:r>
      <w:r>
        <w:t>20</w:t>
      </w:r>
      <w:r>
        <w:t>余个境外经贸合作区实地考察，为有意向与境外园区</w:t>
      </w:r>
      <w:r>
        <w:t>“</w:t>
      </w:r>
      <w:r>
        <w:t>牵手</w:t>
      </w:r>
      <w:r>
        <w:t>”</w:t>
      </w:r>
      <w:r>
        <w:t>的民营企业铺路搭桥。举办海外园区与民营企业面对面推介活动，对分布在</w:t>
      </w:r>
      <w:r>
        <w:t>36</w:t>
      </w:r>
      <w:r>
        <w:t>个国家的</w:t>
      </w:r>
      <w:r>
        <w:t>40</w:t>
      </w:r>
      <w:r>
        <w:t>余家民营境外园区开展调研，为符合国家产能政策的园区和入园企业争取政策和资金支持。</w:t>
      </w:r>
    </w:p>
    <w:p w:rsidR="00573766" w:rsidRDefault="00573766" w:rsidP="00573766">
      <w:pPr>
        <w:ind w:firstLineChars="200" w:firstLine="420"/>
      </w:pPr>
      <w:r>
        <w:t xml:space="preserve">    </w:t>
      </w:r>
      <w:r>
        <w:t>助力民营企业高水平国际化发展。立足工商联国际合作工作职能，引导民营企业在落实国家战略部署上展现责任担当，在服务国家发展大局中实现自身更好发展</w:t>
      </w:r>
      <w:r>
        <w:t>——</w:t>
      </w:r>
      <w:r>
        <w:t>开展</w:t>
      </w:r>
      <w:r>
        <w:t>“‘</w:t>
      </w:r>
      <w:r>
        <w:t>十四五</w:t>
      </w:r>
      <w:r>
        <w:t>’</w:t>
      </w:r>
      <w:r>
        <w:t>民营企业国际合作规划</w:t>
      </w:r>
      <w:r>
        <w:t>”</w:t>
      </w:r>
      <w:r>
        <w:t>课题研究，指导民营企业积极应对新矛盾、新挑战，踊跃投身共建</w:t>
      </w:r>
      <w:r>
        <w:t>“</w:t>
      </w:r>
      <w:r>
        <w:t>一带一路</w:t>
      </w:r>
      <w:r>
        <w:t>”</w:t>
      </w:r>
      <w:r>
        <w:t>高质量发展；引导服务民营企业抓住机遇、应对挑战，深度参与</w:t>
      </w:r>
      <w:r>
        <w:t>RCEP</w:t>
      </w:r>
      <w:r>
        <w:t>框架下的区域经济一体化等国家重大布局；引导民营企业积极履行社会责任，讲好中国故事，传播好中国声音；探索开展中国民营经济国际化百强企业调研和国际化指数分析，引导民营企业树立正确国际化导向。</w:t>
      </w:r>
    </w:p>
    <w:p w:rsidR="00573766" w:rsidRDefault="00573766" w:rsidP="00573766">
      <w:pPr>
        <w:ind w:firstLineChars="200" w:firstLine="420"/>
      </w:pPr>
      <w:r>
        <w:t>调查研究反映诉求。推动构建工商联国际合作工作研究体系，积极向中央和有关方面反映民营企业意见建议。组织开展中国民营企业</w:t>
      </w:r>
      <w:r>
        <w:t>“</w:t>
      </w:r>
      <w:r>
        <w:t>一带一路</w:t>
      </w:r>
      <w:r>
        <w:t>”</w:t>
      </w:r>
      <w:r>
        <w:t>可持续发展、融资问题、第三方市场合作、绿色发展等系列课题研究；深入开展民营企业对外投资和进出口受疫情影响情况、</w:t>
      </w:r>
      <w:r>
        <w:t>“</w:t>
      </w:r>
      <w:r>
        <w:t>一带一路</w:t>
      </w:r>
      <w:r>
        <w:t>”</w:t>
      </w:r>
      <w:r>
        <w:t>企业家大会签约项目落实情况、境外经贸合作区建设情况等系列专题调研；探索依托全国工商联</w:t>
      </w:r>
      <w:r>
        <w:t>“</w:t>
      </w:r>
      <w:r>
        <w:t>一带一路</w:t>
      </w:r>
      <w:r>
        <w:t>”</w:t>
      </w:r>
      <w:r>
        <w:t>数据库，持续开展民营企业</w:t>
      </w:r>
      <w:r>
        <w:t>“</w:t>
      </w:r>
      <w:r>
        <w:t>一带一路</w:t>
      </w:r>
      <w:r>
        <w:t>”</w:t>
      </w:r>
      <w:r>
        <w:t>境外投资项目跟踪研究。</w:t>
      </w:r>
    </w:p>
    <w:p w:rsidR="00573766" w:rsidRDefault="00573766" w:rsidP="00573766">
      <w:pPr>
        <w:ind w:firstLineChars="200" w:firstLine="420"/>
      </w:pPr>
      <w:r>
        <w:t>发挥组织优势</w:t>
      </w:r>
    </w:p>
    <w:p w:rsidR="00573766" w:rsidRDefault="00573766" w:rsidP="00573766">
      <w:pPr>
        <w:ind w:firstLineChars="200" w:firstLine="420"/>
      </w:pPr>
      <w:r>
        <w:t>助力民企防范化解境外风险</w:t>
      </w:r>
    </w:p>
    <w:p w:rsidR="00573766" w:rsidRDefault="00573766" w:rsidP="00573766">
      <w:pPr>
        <w:ind w:firstLineChars="200" w:firstLine="420"/>
      </w:pPr>
      <w:r>
        <w:t>针对</w:t>
      </w:r>
      <w:r>
        <w:t>“</w:t>
      </w:r>
      <w:r>
        <w:t>走出去</w:t>
      </w:r>
      <w:r>
        <w:t>”</w:t>
      </w:r>
      <w:r>
        <w:t>民营企业遇到的政策、融资、税收、安全等突出问题，全国工商联通过发挥资源优势和组织优势，加强政策宣传及培训，指导企业建立完善风险防范体系，帮助企业合规经营防范风险，不断提升国际竞争力。</w:t>
      </w:r>
    </w:p>
    <w:p w:rsidR="00573766" w:rsidRDefault="00573766" w:rsidP="00573766">
      <w:pPr>
        <w:ind w:firstLineChars="200" w:firstLine="420"/>
      </w:pPr>
      <w:r>
        <w:t>加强政策指引和风险提示。全国工商联与国家发展改革委、商务部、人民银行、外交部联合印发《民营企业境外投资经营行为规范》，从五方面规范民营企业境外投资经营行为；与国家发展改革委、外交部、商务部、人民银行、国资委、外汇局联合印发《企业境外经营合规管理指引》，提出企业境外合规经营</w:t>
      </w:r>
      <w:r>
        <w:t>30</w:t>
      </w:r>
      <w:r>
        <w:t>条，具有很强的指导性和操作性；联合中国银行、中国信保等有关机构建立完善境外风险信息共享机制，密切跟踪重点国家（地区）疫情及政治、经济、社会等各方面发展形势，重点产业发展态势等，做好风险提示预警工作。</w:t>
      </w:r>
    </w:p>
    <w:p w:rsidR="00573766" w:rsidRDefault="00573766" w:rsidP="00573766">
      <w:pPr>
        <w:ind w:firstLineChars="200" w:firstLine="420"/>
      </w:pPr>
      <w:r>
        <w:t>与中国信保联合开展</w:t>
      </w:r>
      <w:r>
        <w:t>“</w:t>
      </w:r>
      <w:r>
        <w:t>护航民营企业</w:t>
      </w:r>
      <w:r>
        <w:t>‘</w:t>
      </w:r>
      <w:r>
        <w:t>走出去</w:t>
      </w:r>
      <w:r>
        <w:t>’</w:t>
      </w:r>
      <w:r>
        <w:t>专项行动</w:t>
      </w:r>
      <w:r>
        <w:t>”</w:t>
      </w:r>
      <w:r>
        <w:t>，凝聚系统力量，从政策、产品、信息三个方面加大对中小企业支持力度，充分发挥保单融资增信服务功能，为</w:t>
      </w:r>
      <w:r>
        <w:t>“</w:t>
      </w:r>
      <w:r>
        <w:t>走出去</w:t>
      </w:r>
      <w:r>
        <w:t>”</w:t>
      </w:r>
      <w:r>
        <w:t>民营企业提供综合性金融服务，帮助中小外贸企业保订单、保履约。各地工商联着力加强风险防范信息评估提示工作，辽宁、江苏、广西等地通过建立境外风险信息共享机制，引导服务</w:t>
      </w:r>
      <w:r>
        <w:t>“</w:t>
      </w:r>
      <w:r>
        <w:t>走出去</w:t>
      </w:r>
      <w:r>
        <w:t>”</w:t>
      </w:r>
      <w:r>
        <w:t>民营企业有效防范化解、稳妥处置风险；北京、黑龙江、广东、安徽等地通过加强形势研判分析、印发管理指南、发布风险防范资讯等手段帮助企业及时掌握海外风险变化。</w:t>
      </w:r>
    </w:p>
    <w:p w:rsidR="00573766" w:rsidRDefault="00573766" w:rsidP="00573766">
      <w:pPr>
        <w:ind w:firstLineChars="200" w:firstLine="420"/>
      </w:pPr>
      <w:r>
        <w:t>助力提升海外风险防范能力，推动民营企业规范海外经营行为。与外交部联合举办</w:t>
      </w:r>
      <w:r>
        <w:t>6</w:t>
      </w:r>
      <w:r>
        <w:t>期我驻外使领馆、外国驻华使领馆与民营企业面对面活动，帮助民营企业了解有关国家投资环境，提高对外投资决策的针对性、科学性，共有我驻</w:t>
      </w:r>
      <w:r>
        <w:t>58</w:t>
      </w:r>
      <w:r>
        <w:t>个国家使领馆外交官和</w:t>
      </w:r>
      <w:r>
        <w:t>40</w:t>
      </w:r>
      <w:r>
        <w:t>多个国家驻华使领馆官员出席，已成为工商联国际合作工作品牌。与商务部联合举办民营企业对外投资合作安全培训班，与国家发展改革委、商务部举办民营企业境外合规经营风险防范培训班，增强民营企业安全意识和防风险能力。</w:t>
      </w:r>
    </w:p>
    <w:p w:rsidR="00573766" w:rsidRDefault="00573766" w:rsidP="00573766">
      <w:pPr>
        <w:ind w:firstLineChars="200" w:firstLine="420"/>
      </w:pPr>
      <w:r>
        <w:t>各地工商联也是</w:t>
      </w:r>
      <w:r>
        <w:t>“</w:t>
      </w:r>
      <w:r>
        <w:t>自选动作</w:t>
      </w:r>
      <w:r>
        <w:t>”</w:t>
      </w:r>
      <w:r>
        <w:t>频出，其中，天津建立了</w:t>
      </w:r>
      <w:r>
        <w:t>“</w:t>
      </w:r>
      <w:r>
        <w:t>一带一路</w:t>
      </w:r>
      <w:r>
        <w:t>”</w:t>
      </w:r>
      <w:r>
        <w:t>境外安全保障培训基地，深圳开展大湾区企业</w:t>
      </w:r>
      <w:r>
        <w:t>“</w:t>
      </w:r>
      <w:r>
        <w:t>走出去</w:t>
      </w:r>
      <w:r>
        <w:t>”</w:t>
      </w:r>
      <w:r>
        <w:t>风险防范化解专题培训，对</w:t>
      </w:r>
      <w:r>
        <w:t>“</w:t>
      </w:r>
      <w:r>
        <w:t>走出去</w:t>
      </w:r>
      <w:r>
        <w:t>”</w:t>
      </w:r>
      <w:r>
        <w:t>民营企业开展境外安全培训指导。</w:t>
      </w:r>
    </w:p>
    <w:p w:rsidR="00573766" w:rsidRDefault="00573766" w:rsidP="00573766">
      <w:pPr>
        <w:ind w:firstLineChars="200" w:firstLine="420"/>
      </w:pPr>
      <w:r>
        <w:t>助力民营企业疫情防控复工复产。面对</w:t>
      </w:r>
      <w:r>
        <w:t>“</w:t>
      </w:r>
      <w:r>
        <w:t>走出去</w:t>
      </w:r>
      <w:r>
        <w:t>”</w:t>
      </w:r>
      <w:r>
        <w:t>民营企业面临国内国外疫情双重困扰的状况，及时下发《关于进一步做好疫情防控期间</w:t>
      </w:r>
      <w:r>
        <w:t>“</w:t>
      </w:r>
      <w:r>
        <w:t>走出去</w:t>
      </w:r>
      <w:r>
        <w:t>”</w:t>
      </w:r>
      <w:r>
        <w:t>民营企业引导服务工作的通知》；积极协助驻外使领馆与相关民营企业建立联系，及时组建</w:t>
      </w:r>
      <w:r>
        <w:t>“</w:t>
      </w:r>
      <w:r>
        <w:t>走出去</w:t>
      </w:r>
      <w:r>
        <w:t>”</w:t>
      </w:r>
      <w:r>
        <w:t>企业互助微信群，做好海外防疫和留守工作。</w:t>
      </w:r>
    </w:p>
    <w:p w:rsidR="00573766" w:rsidRDefault="00573766" w:rsidP="00573766">
      <w:pPr>
        <w:ind w:firstLineChars="200" w:firstLine="420"/>
      </w:pPr>
      <w:r>
        <w:t>随着疫情的发展，将着力点放在搭建</w:t>
      </w:r>
      <w:r>
        <w:t>“</w:t>
      </w:r>
      <w:r>
        <w:t>走出去</w:t>
      </w:r>
      <w:r>
        <w:t>”</w:t>
      </w:r>
      <w:r>
        <w:t>民营企业复工复产服务平台上，推出</w:t>
      </w:r>
      <w:r>
        <w:t>“</w:t>
      </w:r>
      <w:r>
        <w:t>走出去</w:t>
      </w:r>
      <w:r>
        <w:t>”</w:t>
      </w:r>
      <w:r>
        <w:t>民营企业战</w:t>
      </w:r>
      <w:r>
        <w:t>“</w:t>
      </w:r>
      <w:r>
        <w:t>疫</w:t>
      </w:r>
      <w:r>
        <w:t>”</w:t>
      </w:r>
      <w:r>
        <w:t>服务包，与中国贸促会商事认证中心开展办理新冠肺炎疫情不可抗力事实性证明工作，与中国信保共同为企业办理进口预付款保险，助力民营企业保住国际市场，有序复工复产。通过系统梳理风险点，开展</w:t>
      </w:r>
      <w:r>
        <w:t>“</w:t>
      </w:r>
      <w:r>
        <w:t>走出去</w:t>
      </w:r>
      <w:r>
        <w:t>”</w:t>
      </w:r>
      <w:r>
        <w:t>民营企业线上境外服务活动，指导企业识别和应对风险，全力推动解决企业面临的境外发展难题。</w:t>
      </w:r>
    </w:p>
    <w:p w:rsidR="00573766" w:rsidRDefault="00573766" w:rsidP="00573766">
      <w:pPr>
        <w:ind w:firstLineChars="200" w:firstLine="420"/>
      </w:pPr>
      <w:r>
        <w:t>融入国家机制</w:t>
      </w:r>
    </w:p>
    <w:p w:rsidR="00573766" w:rsidRDefault="00573766" w:rsidP="00573766">
      <w:pPr>
        <w:ind w:firstLineChars="200" w:firstLine="420"/>
      </w:pPr>
      <w:r>
        <w:rPr>
          <w:rFonts w:hint="eastAsia"/>
        </w:rPr>
        <w:t>高标准打造国际经贸交流合作平台</w:t>
      </w:r>
    </w:p>
    <w:p w:rsidR="00573766" w:rsidRDefault="00573766" w:rsidP="00573766">
      <w:pPr>
        <w:ind w:firstLineChars="200" w:firstLine="420"/>
      </w:pPr>
      <w:r>
        <w:t>全国工商联将参与国家主场外交和双多边机制性活动作为拓展民营企业国际视野的重要载体，坚持从顶层入手、从重大活动入手，高标准打造民营经济领域开放型国际合作平台，更好宣传政策主张、促进增信释疑、深化对外合作、助推产业发展。</w:t>
      </w:r>
    </w:p>
    <w:p w:rsidR="00573766" w:rsidRDefault="00573766" w:rsidP="00573766">
      <w:pPr>
        <w:ind w:firstLineChars="200" w:firstLine="420"/>
      </w:pPr>
      <w:r>
        <w:t>党的十八大以来，全国工商联配合国家外交大局，借助中非合作论坛、</w:t>
      </w:r>
      <w:r>
        <w:t>“</w:t>
      </w:r>
      <w:r>
        <w:t>一带一路</w:t>
      </w:r>
      <w:r>
        <w:t>”</w:t>
      </w:r>
      <w:r>
        <w:t>国际合作高峰论坛等合作机制，积极宣介中国理念和政策主张，打造项目、金融、市场等对接平台，为促进中外商协会和工商界交流对话、务实合作牵线搭桥。成功举办四届中非民营经济合作论坛，为中非民营经济合作和中国民营企业赴非投资合作搭建了机制性平台；与中国贸促会、国务院国资委成功举办首届</w:t>
      </w:r>
      <w:r>
        <w:t>“</w:t>
      </w:r>
      <w:r>
        <w:t>一带一路</w:t>
      </w:r>
      <w:r>
        <w:t>”</w:t>
      </w:r>
      <w:r>
        <w:t>企业家大会，与中国银行组织中外企业</w:t>
      </w:r>
      <w:r>
        <w:t>“</w:t>
      </w:r>
      <w:r>
        <w:t>一对一</w:t>
      </w:r>
      <w:r>
        <w:t>”</w:t>
      </w:r>
      <w:r>
        <w:t>洽谈活动，达成</w:t>
      </w:r>
      <w:r>
        <w:t>217</w:t>
      </w:r>
      <w:r>
        <w:t>项合作意向；成功举办中国</w:t>
      </w:r>
      <w:r>
        <w:t>-</w:t>
      </w:r>
      <w:r>
        <w:t>东盟民营企业家峰会，联合中国</w:t>
      </w:r>
      <w:r>
        <w:t>-</w:t>
      </w:r>
      <w:r>
        <w:t>东盟秘书处主办</w:t>
      </w:r>
      <w:r>
        <w:t>RCEP</w:t>
      </w:r>
      <w:r>
        <w:t>经</w:t>
      </w:r>
      <w:r>
        <w:rPr>
          <w:rFonts w:hint="eastAsia"/>
        </w:rPr>
        <w:t>贸合作工商高峰论坛，促进民营企业深度参与</w:t>
      </w:r>
      <w:r>
        <w:t>RCEP</w:t>
      </w:r>
      <w:r>
        <w:t>框架下的区域经济一体化和产业链供应链融合发展；广泛组织民营企业通过本地区采购团渠道参与中国国际进口博览会、中国国际服务贸易交易会采购活动；在第四届联合国环境大会期间举办</w:t>
      </w:r>
      <w:r>
        <w:t>“</w:t>
      </w:r>
      <w:r>
        <w:t>中国企业家助力世界第三极生态环境保护</w:t>
      </w:r>
      <w:r>
        <w:t>”</w:t>
      </w:r>
      <w:r>
        <w:t>分会，引导</w:t>
      </w:r>
      <w:r>
        <w:t>“</w:t>
      </w:r>
      <w:r>
        <w:t>走出去</w:t>
      </w:r>
      <w:r>
        <w:t>”</w:t>
      </w:r>
      <w:r>
        <w:t>民营企业积极践行绿色发展理念。</w:t>
      </w:r>
    </w:p>
    <w:p w:rsidR="00573766" w:rsidRDefault="00573766" w:rsidP="00573766">
      <w:pPr>
        <w:ind w:firstLineChars="200" w:firstLine="420"/>
      </w:pPr>
      <w:r>
        <w:t>加强与俄罗斯远东发展局、瑞典投资贸易署、德国驻华大使馆、新加坡贸易及工业部、英中贸易协会、越南工商会等国外商协会、投促机构、驻华使领馆等机构的交流互动。同时，整合国内资源，加强与部委、商协会及地方政府合作，探索民营企业国际合作对接地方经济发展新路径，聚力促进区域交流与合作。</w:t>
      </w:r>
    </w:p>
    <w:p w:rsidR="00573766" w:rsidRDefault="00573766" w:rsidP="00573766">
      <w:pPr>
        <w:ind w:firstLineChars="200" w:firstLine="420"/>
      </w:pPr>
      <w:r>
        <w:t>拓展国际</w:t>
      </w:r>
      <w:r>
        <w:t>“</w:t>
      </w:r>
      <w:r>
        <w:t>朋友圈</w:t>
      </w:r>
      <w:r>
        <w:t>”</w:t>
      </w:r>
    </w:p>
    <w:p w:rsidR="00573766" w:rsidRDefault="00573766" w:rsidP="00573766">
      <w:pPr>
        <w:ind w:firstLineChars="200" w:firstLine="420"/>
      </w:pPr>
      <w:r>
        <w:rPr>
          <w:rFonts w:hint="eastAsia"/>
        </w:rPr>
        <w:t>发挥民间外交优势讲好“中国故事”</w:t>
      </w:r>
    </w:p>
    <w:p w:rsidR="00573766" w:rsidRDefault="00573766" w:rsidP="00573766">
      <w:pPr>
        <w:ind w:firstLineChars="200" w:firstLine="420"/>
      </w:pPr>
      <w:r>
        <w:t>随着</w:t>
      </w:r>
      <w:r>
        <w:t>“</w:t>
      </w:r>
      <w:r>
        <w:t>走出去</w:t>
      </w:r>
      <w:r>
        <w:t>”</w:t>
      </w:r>
      <w:r>
        <w:t>民营企业数量越来越多，领域越来越广，对工商联对外交往工作的要求也越来越高。近年来，工商联充分发挥民间外交优势，有序推进对外交往，初步形成覆盖全球各主要经济体、区域大国和重要新兴市场的机制性组织网络和以工商联为主导、以企业为主体、多方共同参与的对外交往工作格局。</w:t>
      </w:r>
    </w:p>
    <w:p w:rsidR="00573766" w:rsidRDefault="00573766" w:rsidP="00573766">
      <w:pPr>
        <w:ind w:firstLineChars="200" w:firstLine="420"/>
      </w:pPr>
      <w:r>
        <w:t>发挥民间外交优势，以高层互访活动为牵引，不断推动中外工商界人士交流对话、互利合作。全国工商联会领导带队走进柬埔寨、泰国、英国、波兰、阿联酋、南非等</w:t>
      </w:r>
      <w:r>
        <w:t>31</w:t>
      </w:r>
      <w:r>
        <w:t>个国家和地区开展国际经贸考察和产能合作，在境内外举办</w:t>
      </w:r>
      <w:r>
        <w:t>150</w:t>
      </w:r>
      <w:r>
        <w:t>余场各类经贸对接活动，积极宣介中国全面扩大对外开放举措，宣传民营经济发展成就，不断提升工商联海外影响力，拓展国际朋友圈。</w:t>
      </w:r>
    </w:p>
    <w:p w:rsidR="00573766" w:rsidRDefault="00573766" w:rsidP="00573766">
      <w:pPr>
        <w:ind w:firstLineChars="200" w:firstLine="420"/>
      </w:pPr>
      <w:r>
        <w:t>目前，全国工商联已与</w:t>
      </w:r>
      <w:r>
        <w:t>112</w:t>
      </w:r>
      <w:r>
        <w:t>个国家和港澳台地区的</w:t>
      </w:r>
      <w:r>
        <w:t>396</w:t>
      </w:r>
      <w:r>
        <w:t>家国（境）外投资促进机构、境外工商社团建立了联系并开展交流交往活动，与</w:t>
      </w:r>
      <w:r>
        <w:t>61</w:t>
      </w:r>
      <w:r>
        <w:t>个国家和地区的商会组织签署了</w:t>
      </w:r>
      <w:r>
        <w:t>143</w:t>
      </w:r>
      <w:r>
        <w:t>份合作协议。</w:t>
      </w:r>
    </w:p>
    <w:p w:rsidR="00573766" w:rsidRDefault="00573766" w:rsidP="00573766">
      <w:pPr>
        <w:ind w:firstLineChars="200" w:firstLine="420"/>
      </w:pPr>
      <w:r>
        <w:t>开展工商联系统境外异地商会专项调研摸底，指导各地工商联结合实际先行先试，在重点国家、重点区域做好海外布局，及时关注、跟踪发展动态，形成推动境外异地商会发展可复制可推广的经验。目前各地已与</w:t>
      </w:r>
      <w:r>
        <w:t>120</w:t>
      </w:r>
      <w:r>
        <w:t>多家境外异地商会建立工作联系。其中，江苏省工商联组织开展了</w:t>
      </w:r>
      <w:r>
        <w:t>“</w:t>
      </w:r>
      <w:r>
        <w:t>海外商会在国际合作中的作用</w:t>
      </w:r>
      <w:r>
        <w:t>”</w:t>
      </w:r>
      <w:r>
        <w:t>专题调研、</w:t>
      </w:r>
      <w:r>
        <w:t>“</w:t>
      </w:r>
      <w:r>
        <w:t>海外商会江苏周</w:t>
      </w:r>
      <w:r>
        <w:t>”</w:t>
      </w:r>
      <w:r>
        <w:t>系列活动，了解掌握海外江苏商会作用发挥以及会员企业发展情况和工作需求；江西、黑龙江、福建等地工商联疫情期间通过建立联系机制、开展线上培训等方式，引导境外异地商会在疫情防控、服务企业、防范风险、提升</w:t>
      </w:r>
      <w:r>
        <w:rPr>
          <w:rFonts w:hint="eastAsia"/>
        </w:rPr>
        <w:t>形象等方面发挥作用。</w:t>
      </w:r>
    </w:p>
    <w:p w:rsidR="00573766" w:rsidRDefault="00573766" w:rsidP="00573766">
      <w:pPr>
        <w:ind w:firstLineChars="200" w:firstLine="420"/>
      </w:pPr>
      <w:r>
        <w:t>全国工商联多渠道深化与海外华侨华人工商团体的交流合作，以侨为</w:t>
      </w:r>
      <w:r>
        <w:t>“</w:t>
      </w:r>
      <w:r>
        <w:t>桥</w:t>
      </w:r>
      <w:r>
        <w:t>”</w:t>
      </w:r>
      <w:r>
        <w:t>服务民营企业高质量</w:t>
      </w:r>
      <w:r>
        <w:t>“</w:t>
      </w:r>
      <w:r>
        <w:t>走出去</w:t>
      </w:r>
      <w:r>
        <w:t>”</w:t>
      </w:r>
      <w:r>
        <w:t>。组织民营企业参加世界华商大会，为民营企业与世界华商和工商界加强经济合作、促进相互了解提供广阔平台；组织民营企业参加全国工商联与马来西亚中华总商会线上高层交流、海外侨胞深度参与</w:t>
      </w:r>
      <w:r>
        <w:t>“</w:t>
      </w:r>
      <w:r>
        <w:t>一带一路</w:t>
      </w:r>
      <w:r>
        <w:t>”</w:t>
      </w:r>
      <w:r>
        <w:t>建设座谈会、</w:t>
      </w:r>
      <w:r>
        <w:t>2021</w:t>
      </w:r>
      <w:r>
        <w:t>中总世界华商高峰论坛等，助推国内企业与海外华商合作，促进中外人文交流互通。</w:t>
      </w:r>
    </w:p>
    <w:p w:rsidR="00573766" w:rsidRDefault="00573766" w:rsidP="00573766">
      <w:pPr>
        <w:ind w:firstLineChars="200" w:firstLine="420"/>
      </w:pPr>
      <w:r>
        <w:t>丰富平台载体</w:t>
      </w:r>
    </w:p>
    <w:p w:rsidR="00573766" w:rsidRDefault="00573766" w:rsidP="00573766">
      <w:pPr>
        <w:ind w:firstLineChars="200" w:firstLine="420"/>
      </w:pPr>
      <w:r>
        <w:t>优化民企国际合作服务</w:t>
      </w:r>
    </w:p>
    <w:p w:rsidR="00573766" w:rsidRDefault="00573766" w:rsidP="00573766">
      <w:pPr>
        <w:ind w:firstLineChars="200" w:firstLine="420"/>
      </w:pPr>
      <w:r>
        <w:t>工商联国际合作工作紧扣民营经济领域特色，突出企业主体地位，上下联动、左右联合、多方联建，持续加强与国家部委、专业机构等有关方面的联系合作，整合各方力量，为民营企业参与共建</w:t>
      </w:r>
      <w:r>
        <w:t>“</w:t>
      </w:r>
      <w:r>
        <w:t>一带一路</w:t>
      </w:r>
      <w:r>
        <w:t>”</w:t>
      </w:r>
      <w:r>
        <w:t>搭建政策宣讲、信息咨询、培训交流、经贸合作等专业服务平台。</w:t>
      </w:r>
    </w:p>
    <w:p w:rsidR="00573766" w:rsidRDefault="00573766" w:rsidP="00573766">
      <w:pPr>
        <w:ind w:firstLineChars="200" w:firstLine="420"/>
      </w:pPr>
      <w:r>
        <w:t>持续创新工作方式手段，不断提升工作现代化水平。</w:t>
      </w:r>
      <w:r>
        <w:t>2020</w:t>
      </w:r>
      <w:r>
        <w:t>年，全国工商联</w:t>
      </w:r>
      <w:r>
        <w:t>“</w:t>
      </w:r>
      <w:r>
        <w:t>一带一路</w:t>
      </w:r>
      <w:r>
        <w:t>”</w:t>
      </w:r>
      <w:r>
        <w:t>信息服务平台上线运行，设置</w:t>
      </w:r>
      <w:r>
        <w:t>12</w:t>
      </w:r>
      <w:r>
        <w:t>个服务板块，集合资讯、培训、专业服务、项目合作四项功能，同步提供法律、会计、出口信用保险、合规经营等集约式线上服务。两年来，信息服务平台初见成效，成为民营企业了解</w:t>
      </w:r>
      <w:r>
        <w:t>“</w:t>
      </w:r>
      <w:r>
        <w:t>一带一路</w:t>
      </w:r>
      <w:r>
        <w:t>”</w:t>
      </w:r>
      <w:r>
        <w:t>政策和动态的重要窗口。</w:t>
      </w:r>
    </w:p>
    <w:p w:rsidR="00573766" w:rsidRDefault="00573766" w:rsidP="00573766">
      <w:pPr>
        <w:ind w:firstLineChars="200" w:firstLine="420"/>
      </w:pPr>
      <w:r>
        <w:t>2021</w:t>
      </w:r>
      <w:r>
        <w:t>年，为摸清民营企业</w:t>
      </w:r>
      <w:r>
        <w:t>“</w:t>
      </w:r>
      <w:r>
        <w:t>走出去</w:t>
      </w:r>
      <w:r>
        <w:t>”</w:t>
      </w:r>
      <w:r>
        <w:t>底数，更好掌握民营企业参与共建</w:t>
      </w:r>
      <w:r>
        <w:t>“</w:t>
      </w:r>
      <w:r>
        <w:t>一带一路</w:t>
      </w:r>
      <w:r>
        <w:t>”</w:t>
      </w:r>
      <w:r>
        <w:t>项目的基本情况和项目分布，建立民营企业</w:t>
      </w:r>
      <w:r>
        <w:t>“</w:t>
      </w:r>
      <w:r>
        <w:t>一带一路</w:t>
      </w:r>
      <w:r>
        <w:t>”</w:t>
      </w:r>
      <w:r>
        <w:t>数据库，录入企业信息</w:t>
      </w:r>
      <w:r>
        <w:t>2000</w:t>
      </w:r>
      <w:r>
        <w:t>余家，项目信息</w:t>
      </w:r>
      <w:r>
        <w:t>1500</w:t>
      </w:r>
      <w:r>
        <w:t>余条。通过信息收集、筛选，发掘民营企业高质量参与共建</w:t>
      </w:r>
      <w:r>
        <w:t>“</w:t>
      </w:r>
      <w:r>
        <w:t>一带一路</w:t>
      </w:r>
      <w:r>
        <w:t>”</w:t>
      </w:r>
      <w:r>
        <w:t>典型，形成优秀案例。针对入库企业存在问题，推进增加政策和服务供给，指导企业防好风险，推动企业问题解决。帮助有对接需求的入库企业与相关金融机构以及国外工商组织建立联系，提供有针对性项目撮合服务。</w:t>
      </w:r>
    </w:p>
    <w:p w:rsidR="00573766" w:rsidRDefault="00573766" w:rsidP="00573766">
      <w:pPr>
        <w:ind w:firstLineChars="200" w:firstLine="420"/>
      </w:pPr>
      <w:r>
        <w:t>立足</w:t>
      </w:r>
      <w:r>
        <w:t>“</w:t>
      </w:r>
      <w:r>
        <w:t>联</w:t>
      </w:r>
      <w:r>
        <w:t>”</w:t>
      </w:r>
      <w:r>
        <w:t>的特点，发挥</w:t>
      </w:r>
      <w:r>
        <w:t>“</w:t>
      </w:r>
      <w:r>
        <w:t>联</w:t>
      </w:r>
      <w:r>
        <w:t>”</w:t>
      </w:r>
      <w:r>
        <w:t>的作用，通过拓展合作渠道、汇聚服务资源，借力借智做好民营企业</w:t>
      </w:r>
      <w:r>
        <w:t>“</w:t>
      </w:r>
      <w:r>
        <w:t>走出去</w:t>
      </w:r>
      <w:r>
        <w:t>”</w:t>
      </w:r>
      <w:r>
        <w:t>参与共建</w:t>
      </w:r>
      <w:r>
        <w:t>“</w:t>
      </w:r>
      <w:r>
        <w:t>一带一路</w:t>
      </w:r>
      <w:r>
        <w:t>”</w:t>
      </w:r>
      <w:r>
        <w:t>的引导服务工作。深化与中国贸促会、中国银行战略合作，加强银企对接、政企对接，在促进经贸合作交流、拓展商事法律服务、提供高质量金融服务、加强信息共享、开展调查研究与培训合作等方面为</w:t>
      </w:r>
      <w:r>
        <w:t>“</w:t>
      </w:r>
      <w:r>
        <w:t>走出去</w:t>
      </w:r>
      <w:r>
        <w:t>”</w:t>
      </w:r>
      <w:r>
        <w:t>企业提供全方位支持。</w:t>
      </w:r>
    </w:p>
    <w:p w:rsidR="00573766" w:rsidRDefault="00573766" w:rsidP="00573766">
      <w:pPr>
        <w:ind w:firstLineChars="200" w:firstLine="420"/>
      </w:pPr>
      <w:r>
        <w:t>发挥商会行业自律优势，引导鼓励会员企业遵守所在国家和地区的法律法规，规范投资经营行为，协调解决民营企业涉外贸易摩擦、知识产权保护、法律纠纷等问题，帮助企业稳妥</w:t>
      </w:r>
      <w:r>
        <w:t>“</w:t>
      </w:r>
      <w:r>
        <w:t>走出去</w:t>
      </w:r>
      <w:r>
        <w:t>”</w:t>
      </w:r>
      <w:r>
        <w:t>，避免出现无序竞争。</w:t>
      </w:r>
    </w:p>
    <w:p w:rsidR="00573766" w:rsidRDefault="00573766" w:rsidP="00573766">
      <w:pPr>
        <w:ind w:firstLineChars="200" w:firstLine="420"/>
      </w:pPr>
      <w:r>
        <w:t>丝路如丝穿陆海，四海齐讴倡</w:t>
      </w:r>
      <w:r>
        <w:t>“</w:t>
      </w:r>
      <w:r>
        <w:t>五通</w:t>
      </w:r>
      <w:r>
        <w:t>”</w:t>
      </w:r>
      <w:r>
        <w:t>。</w:t>
      </w:r>
    </w:p>
    <w:p w:rsidR="00573766" w:rsidRDefault="00573766" w:rsidP="00573766">
      <w:pPr>
        <w:ind w:firstLineChars="200" w:firstLine="420"/>
      </w:pPr>
      <w:r>
        <w:t>做好新时代国际合作工作意义重大、任务艰巨。新征程上，全国工商联将进一步整合资源、创新方式、打造品牌，积极宣介政策，加强服务支持，深化对外交往，开展调查研究，及时反映诉求，引导服务民营企业把握国家高水平对外开放的历史机遇，完整、准确、全面贯彻新发展理念，不断拓展国际视野，提高国际化经营能力，稳步开拓健康、绿色、数字、创新等新领域合作，创新开展互联互通、贸易投资、资金融通和人文交流等实际行动，积极履行社会责任，讲好中国故事、展示好中国形象，更高水平投身共建</w:t>
      </w:r>
      <w:r>
        <w:t>“</w:t>
      </w:r>
      <w:r>
        <w:t>一带一路</w:t>
      </w:r>
      <w:r>
        <w:t>”</w:t>
      </w:r>
      <w:r>
        <w:t>高质量发展，不断开创事业发展新境界，</w:t>
      </w:r>
      <w:r>
        <w:rPr>
          <w:rFonts w:hint="eastAsia"/>
        </w:rPr>
        <w:t>服务构建新发展格局。</w:t>
      </w:r>
    </w:p>
    <w:p w:rsidR="00573766" w:rsidRDefault="00573766" w:rsidP="00573766">
      <w:pPr>
        <w:ind w:firstLineChars="200" w:firstLine="420"/>
        <w:jc w:val="right"/>
      </w:pPr>
      <w:r>
        <w:rPr>
          <w:rFonts w:hint="eastAsia"/>
        </w:rPr>
        <w:t>中华工商时报</w:t>
      </w:r>
      <w:r>
        <w:rPr>
          <w:rFonts w:hint="eastAsia"/>
        </w:rPr>
        <w:t>202-09-02</w:t>
      </w:r>
    </w:p>
    <w:p w:rsidR="00573766" w:rsidRDefault="00573766" w:rsidP="00013BB1">
      <w:pPr>
        <w:sectPr w:rsidR="00573766" w:rsidSect="00013BB1">
          <w:type w:val="continuous"/>
          <w:pgSz w:w="11906" w:h="16838"/>
          <w:pgMar w:top="1644" w:right="1236" w:bottom="1418" w:left="1814" w:header="851" w:footer="907" w:gutter="0"/>
          <w:pgNumType w:start="1"/>
          <w:cols w:space="425"/>
          <w:docGrid w:type="lines" w:linePitch="341" w:charSpace="2373"/>
        </w:sectPr>
      </w:pPr>
    </w:p>
    <w:p w:rsidR="00C30E18" w:rsidRDefault="00C30E18"/>
    <w:sectPr w:rsidR="00C30E1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573766"/>
    <w:rsid w:val="00573766"/>
    <w:rsid w:val="00C30E1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57376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573766"/>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900</Words>
  <Characters>5131</Characters>
  <Application>Microsoft Office Word</Application>
  <DocSecurity>0</DocSecurity>
  <Lines>42</Lines>
  <Paragraphs>12</Paragraphs>
  <ScaleCrop>false</ScaleCrop>
  <Company>Microsoft</Company>
  <LinksUpToDate>false</LinksUpToDate>
  <CharactersWithSpaces>6019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2023-02-02T02:52:00Z</dcterms:created>
</cp:coreProperties>
</file>