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B16" w:rsidRDefault="00385B16">
      <w:pPr>
        <w:pStyle w:val="1"/>
      </w:pPr>
      <w:r>
        <w:rPr>
          <w:rFonts w:hint="eastAsia"/>
        </w:rPr>
        <w:t>九江彭泽县：深化“四治”</w:t>
      </w:r>
      <w:r>
        <w:t xml:space="preserve"> 创新激发信访工作活力</w:t>
      </w:r>
    </w:p>
    <w:p w:rsidR="00385B16" w:rsidRDefault="00385B16" w:rsidP="00385B16">
      <w:pPr>
        <w:ind w:firstLineChars="200" w:firstLine="420"/>
      </w:pPr>
      <w:r>
        <w:rPr>
          <w:rFonts w:hint="eastAsia"/>
        </w:rPr>
        <w:t>为及时就地化解基层信访问题，提升信访群众满意率，近年来，彭泽县大胆创新信访体制机制，坚持问需于民、问计于民、问效于民，积极预防和化解群众“急难愁盼”，深化“四治”，激发信访工作活力，将矛盾纠纷化解在萌芽状态，推进信访工作高质量发展。</w:t>
      </w:r>
    </w:p>
    <w:p w:rsidR="00385B16" w:rsidRDefault="00385B16" w:rsidP="00385B16">
      <w:pPr>
        <w:ind w:firstLineChars="200" w:firstLine="420"/>
      </w:pPr>
      <w:r>
        <w:rPr>
          <w:rFonts w:hint="eastAsia"/>
        </w:rPr>
        <w:t>深化“智治”抓职能，化解矛盾更加智慧。“一网统领”推进信访事项简易办。彭泽县委县政府深入开展“听民意、访民情、惠民生——大走访、解难题”活动，全县干部包村包户，上门上户宣传惠民政策，解决群众诉求，并开发“您码上说，我马上办”</w:t>
      </w:r>
      <w:r>
        <w:t>APP</w:t>
      </w:r>
      <w:r>
        <w:t>，整合</w:t>
      </w:r>
      <w:r>
        <w:t>“</w:t>
      </w:r>
      <w:r>
        <w:t>民声通道</w:t>
      </w:r>
      <w:r>
        <w:t>”“12345”</w:t>
      </w:r>
      <w:r>
        <w:t>市民服务热线等投诉平台，信访部门顺势而为将群众反映的简易信访事项全部纳入</w:t>
      </w:r>
      <w:r>
        <w:t>“</w:t>
      </w:r>
      <w:r>
        <w:t>您说我办</w:t>
      </w:r>
      <w:r>
        <w:t>”</w:t>
      </w:r>
      <w:r>
        <w:t>办公室，要求责任单位在</w:t>
      </w:r>
      <w:r>
        <w:t>10</w:t>
      </w:r>
      <w:r>
        <w:t>个工作日处理完毕。</w:t>
      </w:r>
      <w:r>
        <w:t>“</w:t>
      </w:r>
      <w:r>
        <w:t>一网多用</w:t>
      </w:r>
      <w:r>
        <w:t>”</w:t>
      </w:r>
      <w:r>
        <w:t>推动信访事项代办。以彭泽县城城区龙城镇为中心，辐射周边黄花镇、芙蓉墩镇，划分城市网格，每个网格员就是信访代办员</w:t>
      </w:r>
      <w:r>
        <w:rPr>
          <w:rFonts w:hint="eastAsia"/>
        </w:rPr>
        <w:t>，随时随地在网上代理群众反映急难愁盼问题，建设局、自然资源局、生态环境局等职能部门即呼即应，按职能解决问题。</w:t>
      </w:r>
    </w:p>
    <w:p w:rsidR="00385B16" w:rsidRDefault="00385B16" w:rsidP="00385B16">
      <w:pPr>
        <w:ind w:firstLineChars="200" w:firstLine="420"/>
      </w:pPr>
      <w:r>
        <w:rPr>
          <w:rFonts w:hint="eastAsia"/>
        </w:rPr>
        <w:t>深化“善治”抓落实，基层治理更加牢固。彭泽县委县政府深入开展“改作风、树新风、抓落实”专项治理，党政主要领导轮流值守就地解决信访问题，县乡村主要领导持续加强矛盾纠纷化解。“一口”化解群众初信初访问题。信访接待窗口移入群众经常进入的便民服务大厅，一口受理、调处、解决信访诉求，实现群众“只进一道门，最多访一次”。“多元化”化解矛盾纠纷。今年彭泽县综合运用人民调解、司法调解、行政调解、庭前调解等化解方式解决行政仲裁诉讼类信访问题</w:t>
      </w:r>
      <w:r>
        <w:t>65</w:t>
      </w:r>
      <w:r>
        <w:t>件。</w:t>
      </w:r>
    </w:p>
    <w:p w:rsidR="00385B16" w:rsidRDefault="00385B16" w:rsidP="00385B16">
      <w:pPr>
        <w:ind w:firstLineChars="200" w:firstLine="420"/>
      </w:pPr>
      <w:r>
        <w:rPr>
          <w:rFonts w:hint="eastAsia"/>
        </w:rPr>
        <w:t>深化“法治”抓斗争，依法维权更加理性。彭泽县常态化开展扫黑除恶斗争。信访部门作为扫黑除恶成员单位，每月定期向该县扫黑除恶办移送问题线索，持续净化彭泽县社会环境，推动理性依法维权。</w:t>
      </w:r>
    </w:p>
    <w:p w:rsidR="00385B16" w:rsidRDefault="00385B16" w:rsidP="00385B16">
      <w:pPr>
        <w:ind w:firstLineChars="200" w:firstLine="420"/>
      </w:pPr>
      <w:r>
        <w:rPr>
          <w:rFonts w:hint="eastAsia"/>
        </w:rPr>
        <w:t>深化“共治”抓责任，齐抓共管更加有力。全县上下深入学习贯彻《信访工作条例》。建立健全县乡信访工作联席会议制度。全县</w:t>
      </w:r>
      <w:r>
        <w:t>17</w:t>
      </w:r>
      <w:r>
        <w:t>个乡</w:t>
      </w:r>
      <w:r>
        <w:t>(</w:t>
      </w:r>
      <w:r>
        <w:t>场、区</w:t>
      </w:r>
      <w:r>
        <w:t>)</w:t>
      </w:r>
      <w:r>
        <w:t>镇建立了信访工作联席会议，均由党委书记任信访工作联席会议总召集人，县级出台《信访工作联席会议工作规则》，定期调查研究信访事项，专题化解突出信访问题，进一步落实责任，化解信访问题。今年以来，彭泽县信访工作联席会议总召集人、召集人研究了</w:t>
      </w:r>
      <w:r>
        <w:t>74</w:t>
      </w:r>
      <w:r>
        <w:t>次信访事项，召集成员单位专题调度了</w:t>
      </w:r>
      <w:r>
        <w:t>23</w:t>
      </w:r>
      <w:r>
        <w:t>件突出信访问题。</w:t>
      </w:r>
    </w:p>
    <w:p w:rsidR="00385B16" w:rsidRDefault="00385B16" w:rsidP="00385B16">
      <w:pPr>
        <w:ind w:firstLineChars="200" w:firstLine="420"/>
        <w:jc w:val="right"/>
      </w:pPr>
      <w:r>
        <w:rPr>
          <w:rFonts w:hint="eastAsia"/>
        </w:rPr>
        <w:t>彭泽县融媒体</w:t>
      </w:r>
      <w:r>
        <w:rPr>
          <w:rFonts w:hint="eastAsia"/>
        </w:rPr>
        <w:t>2022-11-22</w:t>
      </w:r>
    </w:p>
    <w:p w:rsidR="00385B16" w:rsidRDefault="00385B16" w:rsidP="00B44594">
      <w:pPr>
        <w:sectPr w:rsidR="00385B16" w:rsidSect="00B44594">
          <w:type w:val="continuous"/>
          <w:pgSz w:w="11906" w:h="16838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B9255A" w:rsidRDefault="00B9255A"/>
    <w:sectPr w:rsidR="00B925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85B16"/>
    <w:rsid w:val="00385B16"/>
    <w:rsid w:val="00B92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385B16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385B16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>Microsoft</Company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2023-02-02T05:59:00Z</dcterms:created>
</cp:coreProperties>
</file>