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8A" w:rsidRDefault="00EF258A" w:rsidP="001C62C9">
      <w:pPr>
        <w:pStyle w:val="1"/>
      </w:pPr>
      <w:r w:rsidRPr="001C62C9">
        <w:rPr>
          <w:rFonts w:hint="eastAsia"/>
        </w:rPr>
        <w:t>青海西宁：家政品牌化创出妇女就业新局面</w:t>
      </w:r>
    </w:p>
    <w:p w:rsidR="00EF258A" w:rsidRDefault="00EF258A" w:rsidP="00EF258A">
      <w:pPr>
        <w:ind w:firstLineChars="200" w:firstLine="420"/>
      </w:pPr>
      <w:r>
        <w:rPr>
          <w:rFonts w:hint="eastAsia"/>
        </w:rPr>
        <w:t>近年来，青海省西宁市各级妇联紧紧围绕“一老一小”的迫切需求，以“东西部协作”为契机，携手南京市妇联，复制引入了“宁姐月嫂”家政品牌培训，有效推动了家政服务业成为提质扩容促进妇女创业、带动妇女就业的特色产业，让越来越多的贫困妇女走出“深闺”，掌握技能，实现致富增收，通过“小家政”谱写出了妇女发展的“大文章”。</w:t>
      </w:r>
    </w:p>
    <w:p w:rsidR="00EF258A" w:rsidRDefault="00EF258A" w:rsidP="00EF258A">
      <w:pPr>
        <w:ind w:firstLineChars="200" w:firstLine="420"/>
      </w:pPr>
      <w:r>
        <w:t>2021</w:t>
      </w:r>
      <w:r>
        <w:rPr>
          <w:rFonts w:hint="eastAsia"/>
        </w:rPr>
        <w:t>年，南京市妇联委派专业机构</w:t>
      </w:r>
      <w:r>
        <w:t>6</w:t>
      </w:r>
      <w:r>
        <w:rPr>
          <w:rFonts w:hint="eastAsia"/>
        </w:rPr>
        <w:t>名专业人员赴西宁实地培训</w:t>
      </w:r>
      <w:r>
        <w:t>100</w:t>
      </w:r>
      <w:r>
        <w:rPr>
          <w:rFonts w:hint="eastAsia"/>
        </w:rPr>
        <w:t>余名家政人员，其中</w:t>
      </w:r>
      <w:r>
        <w:t>30</w:t>
      </w:r>
      <w:r>
        <w:rPr>
          <w:rFonts w:hint="eastAsia"/>
        </w:rPr>
        <w:t>余名妇女获得“宁姐月嫂”资格证，持证上岗月收入达万元。东西部协作“宁姐月嫂”网校也顺利挂牌落地西宁，通过共享网课，帮助更多妇女掌握新技能。</w:t>
      </w:r>
      <w:r>
        <w:t>2022</w:t>
      </w:r>
      <w:r>
        <w:rPr>
          <w:rFonts w:hint="eastAsia"/>
        </w:rPr>
        <w:t>年东西部协作统筹专项资金</w:t>
      </w:r>
      <w:r>
        <w:t>40</w:t>
      </w:r>
      <w:r>
        <w:rPr>
          <w:rFonts w:hint="eastAsia"/>
        </w:rPr>
        <w:t>万元，支持“夏都月嫂”品牌提档升级。西宁市妇联制定“夏都月嫂”专项培训工作实施方案，拓展创新培训的人员范围和课程，培训的覆盖面更广，精准度和针对性更强。同时，还联合南京斑马软件有限公司风声商学院优质师资和培训系统，搭建“网络</w:t>
      </w:r>
      <w:r>
        <w:t>+</w:t>
      </w:r>
      <w:r>
        <w:rPr>
          <w:rFonts w:hint="eastAsia"/>
        </w:rPr>
        <w:t>”学习平台，开设防疫常识、养老护理、母婴保健、科学育儿、心理疏导等热门课程，通过线上名师讲课、线下老师答疑辅导，及时解决家政服务中的“疑难杂症”。截至目前，共开展各类线上课堂</w:t>
      </w:r>
      <w:r>
        <w:t>285</w:t>
      </w:r>
      <w:r>
        <w:rPr>
          <w:rFonts w:hint="eastAsia"/>
        </w:rPr>
        <w:t>期，培训人员</w:t>
      </w:r>
      <w:r>
        <w:t>14200</w:t>
      </w:r>
      <w:r>
        <w:rPr>
          <w:rFonts w:hint="eastAsia"/>
        </w:rPr>
        <w:t>余名，线上交流座谈</w:t>
      </w:r>
      <w:r>
        <w:t>120</w:t>
      </w:r>
      <w:r>
        <w:rPr>
          <w:rFonts w:hint="eastAsia"/>
        </w:rPr>
        <w:t>余场次。</w:t>
      </w:r>
    </w:p>
    <w:p w:rsidR="00EF258A" w:rsidRDefault="00EF258A" w:rsidP="00EF258A">
      <w:pPr>
        <w:ind w:firstLineChars="200" w:firstLine="420"/>
      </w:pPr>
      <w:r>
        <w:rPr>
          <w:rFonts w:hint="eastAsia"/>
        </w:rPr>
        <w:t>搭建好平台只是基础，如何让平台发挥最大化的作用才是实举。西宁市妇联用好创业孵化基地、巾帼家政服务示范基地等阵地，探索实施“妇联</w:t>
      </w:r>
      <w:r>
        <w:t>+</w:t>
      </w:r>
      <w:r>
        <w:rPr>
          <w:rFonts w:hint="eastAsia"/>
        </w:rPr>
        <w:t>基地</w:t>
      </w:r>
      <w:r>
        <w:t>+</w:t>
      </w:r>
      <w:r>
        <w:rPr>
          <w:rFonts w:hint="eastAsia"/>
        </w:rPr>
        <w:t>妇女”培训方式，搭建“培训</w:t>
      </w:r>
      <w:r>
        <w:t>—</w:t>
      </w:r>
      <w:r>
        <w:rPr>
          <w:rFonts w:hint="eastAsia"/>
        </w:rPr>
        <w:t>就业”一条龙服务平台，推动一大批贫困妇女和富余劳动力实现就业，不少妇女同胞从中获得了实实在在的利好。</w:t>
      </w:r>
    </w:p>
    <w:p w:rsidR="00EF258A" w:rsidRDefault="00EF258A" w:rsidP="00EF258A">
      <w:pPr>
        <w:ind w:firstLineChars="200" w:firstLine="420"/>
      </w:pPr>
      <w:r>
        <w:rPr>
          <w:rFonts w:hint="eastAsia"/>
        </w:rPr>
        <w:t>李芳业、张义贤夫妻就是其中的佼佼者，他们从新手“小白”成了家政行业的能手夫妻档。十几年前，同村的乡亲给李芳业介绍了一份护工的工作，报酬让人心动，但是进入雇主家后，才发现这份“高薪”工作并没有自己想象的那么简单。“当时护理的是一位患病的老人，自己没有照顾病人的经验，所以没有坚持下来，但是我暗自下定决心，一定要将这条路走下去。”李芳业告诉记者，从那之后，她自学了一些简单的护理知识，工作顺了，收入也高了，而且在她的劝说和高收入的吸引下，丈夫张义贤也入了这一行。“我现在对这份工作很满意，不仅收入方面有了很大的提高，而且每天都能学到新知识，和过去相比，乐观、自信了很多。”李芳业告诉记者。这十几年的从业经历，让李芳业最为感慨的还是自己的这份事业从刚开始的不被认可到现在越来越受到尊重，而且现在有了规范的公司，不仅能手把手学到更专业的护理知识，自己的权益也有了更全面的保障。</w:t>
      </w:r>
    </w:p>
    <w:p w:rsidR="00EF258A" w:rsidRDefault="00EF258A" w:rsidP="00EF258A">
      <w:pPr>
        <w:ind w:firstLineChars="200" w:firstLine="420"/>
      </w:pPr>
      <w:r>
        <w:rPr>
          <w:rFonts w:hint="eastAsia"/>
        </w:rPr>
        <w:t>李芳业、张义贤夫妻只是西宁市许许多多个“家政人”的缩影，相信在“宁姐月嫂”“夏都月嫂”双宁月嫂品牌的持续做强做优下，“妇”字品牌发展的长效机制也将更加完善，释放更强大的品牌产业链效应。</w:t>
      </w:r>
    </w:p>
    <w:p w:rsidR="00EF258A" w:rsidRDefault="00EF258A" w:rsidP="001C62C9">
      <w:pPr>
        <w:jc w:val="right"/>
      </w:pPr>
      <w:r w:rsidRPr="001C62C9">
        <w:rPr>
          <w:rFonts w:hint="eastAsia"/>
        </w:rPr>
        <w:t>青海新闻网</w:t>
      </w:r>
      <w:r>
        <w:t>2022-11-24</w:t>
      </w:r>
    </w:p>
    <w:p w:rsidR="00EF258A" w:rsidRDefault="00EF258A" w:rsidP="00425C52">
      <w:pPr>
        <w:sectPr w:rsidR="00EF258A" w:rsidSect="00425C52">
          <w:type w:val="continuous"/>
          <w:pgSz w:w="11906" w:h="16838" w:code="9"/>
          <w:pgMar w:top="1644" w:right="1236" w:bottom="1418" w:left="1814" w:header="851" w:footer="907" w:gutter="0"/>
          <w:pgNumType w:start="1"/>
          <w:cols w:space="425"/>
          <w:docGrid w:type="lines" w:linePitch="341" w:charSpace="2373"/>
        </w:sectPr>
      </w:pPr>
    </w:p>
    <w:p w:rsidR="008D2AAA" w:rsidRDefault="008D2AAA"/>
    <w:sectPr w:rsidR="008D2A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258A"/>
    <w:rsid w:val="008D2AAA"/>
    <w:rsid w:val="00EF2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F25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F25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Company>Microsoft</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2023-02-03T03:21:00Z</dcterms:created>
</cp:coreProperties>
</file>