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FF" w:rsidRDefault="00E07DFF" w:rsidP="00557357">
      <w:pPr>
        <w:pStyle w:val="1"/>
      </w:pPr>
      <w:r w:rsidRPr="00557357">
        <w:rPr>
          <w:rFonts w:hint="eastAsia"/>
        </w:rPr>
        <w:t>广州妇联“玫瑰公益”创新“妇女</w:t>
      </w:r>
      <w:r w:rsidRPr="00557357">
        <w:t>+</w:t>
      </w:r>
      <w:r w:rsidRPr="00557357">
        <w:t>”</w:t>
      </w:r>
      <w:r w:rsidRPr="00557357">
        <w:t>社会治理新模式</w:t>
      </w:r>
    </w:p>
    <w:p w:rsidR="00E07DFF" w:rsidRDefault="00E07DFF" w:rsidP="00E07DFF">
      <w:pPr>
        <w:ind w:firstLineChars="200" w:firstLine="420"/>
      </w:pPr>
      <w:r>
        <w:rPr>
          <w:rFonts w:hint="eastAsia"/>
        </w:rPr>
        <w:t>冬日寒冷，暖意不减。</w:t>
      </w:r>
      <w:r>
        <w:t>12</w:t>
      </w:r>
      <w:r>
        <w:t>月</w:t>
      </w:r>
      <w:r>
        <w:t>5</w:t>
      </w:r>
      <w:r>
        <w:t>日，国际志愿者日。在广州这座全国闻名的志愿之城，巾帼志愿力量在各级妇联带领下，聚焦妇女儿童家庭，开展公益志愿善行。</w:t>
      </w:r>
    </w:p>
    <w:p w:rsidR="00E07DFF" w:rsidRDefault="00E07DFF" w:rsidP="00E07DFF">
      <w:pPr>
        <w:ind w:firstLineChars="200" w:firstLine="420"/>
      </w:pPr>
      <w:r>
        <w:rPr>
          <w:rFonts w:hint="eastAsia"/>
        </w:rPr>
        <w:t>不只是国际志愿日，在过去持续一个多月的广州本轮新冠疫情中，广州妇联充分发挥“妇女</w:t>
      </w:r>
      <w:r>
        <w:t>+”</w:t>
      </w:r>
      <w:r>
        <w:t>巾帼力量为疫情一线带去了及时帮助与暖心关爱。截止到</w:t>
      </w:r>
      <w:r>
        <w:t>12</w:t>
      </w:r>
      <w:r>
        <w:t>月</w:t>
      </w:r>
      <w:r>
        <w:t>3</w:t>
      </w:r>
      <w:r>
        <w:t>日，近</w:t>
      </w:r>
      <w:r>
        <w:t>140</w:t>
      </w:r>
      <w:r>
        <w:t>个社会爱心企业、社会组织及个人积极响应广州市妇联号召，第一时间捐赠口罩、消毒水、防护服、母婴物资、应急食品等市场总价值达</w:t>
      </w:r>
      <w:r>
        <w:t>990</w:t>
      </w:r>
      <w:r>
        <w:t>万元的抗疫物资和爱心款项。</w:t>
      </w:r>
    </w:p>
    <w:p w:rsidR="00E07DFF" w:rsidRDefault="00E07DFF" w:rsidP="00E07DFF">
      <w:pPr>
        <w:ind w:firstLineChars="200" w:firstLine="420"/>
      </w:pPr>
      <w:r>
        <w:rPr>
          <w:rFonts w:hint="eastAsia"/>
        </w:rPr>
        <w:t>从妇女儿童最关心、最直接、最现实的民生问题入手，广州市妇联启动玫瑰公益创投活动、探索“妇女</w:t>
      </w:r>
      <w:r>
        <w:t>+”</w:t>
      </w:r>
      <w:r>
        <w:t>参与社会治理模式，以玫瑰公益创投活动为链接社会组织、培育妇女儿童家庭服务项目的有效手段和特色载体，进一步打通联系和服务妇女群众的</w:t>
      </w:r>
      <w:r>
        <w:t>“</w:t>
      </w:r>
      <w:r>
        <w:t>最后一公里</w:t>
      </w:r>
      <w:r>
        <w:t>”</w:t>
      </w:r>
      <w:r>
        <w:t>，逐步实现服务对象多元化，服务手段多样化，服务范围不断扩大，服务专业性不断增强，服务受惠人数大幅度增加，探索创新妇联参与社会治理</w:t>
      </w:r>
      <w:r>
        <w:t>“</w:t>
      </w:r>
      <w:r>
        <w:t>广州模式</w:t>
      </w:r>
      <w:r>
        <w:t>”</w:t>
      </w:r>
      <w:r>
        <w:t>，逐步打造成为具有广州特色的</w:t>
      </w:r>
      <w:r>
        <w:t>“</w:t>
      </w:r>
      <w:r>
        <w:t>妇女</w:t>
      </w:r>
      <w:r>
        <w:t>+”</w:t>
      </w:r>
      <w:r>
        <w:t>社会治理创新机制。</w:t>
      </w:r>
    </w:p>
    <w:p w:rsidR="00E07DFF" w:rsidRDefault="00E07DFF" w:rsidP="00E07DFF">
      <w:pPr>
        <w:ind w:firstLineChars="200" w:firstLine="420"/>
      </w:pPr>
      <w:r>
        <w:rPr>
          <w:rFonts w:hint="eastAsia"/>
        </w:rPr>
        <w:t>回应需求</w:t>
      </w:r>
    </w:p>
    <w:p w:rsidR="00E07DFF" w:rsidRDefault="00E07DFF" w:rsidP="00E07DFF">
      <w:pPr>
        <w:ind w:firstLineChars="200" w:firstLine="420"/>
      </w:pPr>
      <w:r>
        <w:rPr>
          <w:rFonts w:hint="eastAsia"/>
        </w:rPr>
        <w:t>创设公益领域新品牌</w:t>
      </w:r>
    </w:p>
    <w:p w:rsidR="00E07DFF" w:rsidRDefault="00E07DFF" w:rsidP="00E07DFF">
      <w:pPr>
        <w:ind w:firstLineChars="200" w:firstLine="420"/>
      </w:pPr>
      <w:r>
        <w:rPr>
          <w:rFonts w:hint="eastAsia"/>
        </w:rPr>
        <w:t>为不断创新妇联参与社会治理，发掘培育更多专业社会组织参与到妇女儿童及家庭领域的社会服务和治理，满足妇女儿童事业发展的多元化新需求，促进羊城妇女儿童事业高质量发展，</w:t>
      </w:r>
      <w:r>
        <w:t>2016</w:t>
      </w:r>
      <w:r>
        <w:t>年，玫瑰公益创投应运而生。</w:t>
      </w:r>
    </w:p>
    <w:p w:rsidR="00E07DFF" w:rsidRDefault="00E07DFF" w:rsidP="00E07DFF">
      <w:pPr>
        <w:ind w:firstLineChars="200" w:firstLine="420"/>
      </w:pPr>
      <w:r>
        <w:rPr>
          <w:rFonts w:hint="eastAsia"/>
        </w:rPr>
        <w:t>“公益慈善是一座城市软实力的体现，市妇联创设了</w:t>
      </w:r>
      <w:r>
        <w:t>'</w:t>
      </w:r>
      <w:r>
        <w:t>玫瑰公益</w:t>
      </w:r>
      <w:r>
        <w:t>'</w:t>
      </w:r>
      <w:r>
        <w:t>服务品牌，多年来持之以恒推进，拓展妇联和妇女参与公益的新途径。</w:t>
      </w:r>
      <w:r>
        <w:t>”</w:t>
      </w:r>
      <w:r>
        <w:t>广州市妇联相关负责人介绍。</w:t>
      </w:r>
    </w:p>
    <w:p w:rsidR="00E07DFF" w:rsidRDefault="00E07DFF" w:rsidP="00E07DFF">
      <w:pPr>
        <w:ind w:firstLineChars="200" w:firstLine="420"/>
      </w:pPr>
      <w:r>
        <w:rPr>
          <w:rFonts w:hint="eastAsia"/>
        </w:rPr>
        <w:t>首届玫瑰公益创投设置了妇女、儿童、家庭服务三个类别，后期逐步拓展为妇女</w:t>
      </w:r>
      <w:r>
        <w:t>+</w:t>
      </w:r>
      <w:r>
        <w:t>深度服务、反家暴、家庭教育、关爱孕产妇、困境妇女就业、创新创业、脱贫攻坚、唯爱她赋能等专项。</w:t>
      </w:r>
    </w:p>
    <w:p w:rsidR="00E07DFF" w:rsidRDefault="00E07DFF" w:rsidP="00E07DFF">
      <w:pPr>
        <w:ind w:firstLineChars="200" w:firstLine="420"/>
      </w:pPr>
      <w:r>
        <w:rPr>
          <w:rFonts w:hint="eastAsia"/>
        </w:rPr>
        <w:t>随着我国现代化建设的脚步加快，妇女儿童发展事业又出现了一些新的挑战。从过去帮扶到赋能妇女发展需求，从提供培训到推动妇女创业就业，从传统行业到外卖、网约车等新行业等，都出现了新的发展需求。</w:t>
      </w:r>
    </w:p>
    <w:p w:rsidR="00E07DFF" w:rsidRDefault="00E07DFF" w:rsidP="00E07DFF">
      <w:pPr>
        <w:ind w:firstLineChars="200" w:firstLine="420"/>
      </w:pPr>
      <w:r>
        <w:rPr>
          <w:rFonts w:hint="eastAsia"/>
        </w:rPr>
        <w:t>为满足妇女儿童新时代下新需求，近年来，玫瑰公益创投活动服务人群更加精准，服务内容更加多元化，已拓展到女性科技创业、女大学生成长计划、新兴行业女性关爱、新时代妈妈关爱、婚恋交友服务、女性维权保护、智慧幸福养老、低碳环保环境友好、创新社区服务等多个新领域，满足不同服务对象、不同服务地域的个性化需求，真正将党和政府及其“娘家人”妇联的温暖和关怀送到有需要的妇女群众身边。</w:t>
      </w:r>
    </w:p>
    <w:p w:rsidR="00E07DFF" w:rsidRDefault="00E07DFF" w:rsidP="00E07DFF">
      <w:pPr>
        <w:ind w:firstLineChars="200" w:firstLine="420"/>
      </w:pPr>
      <w:r>
        <w:rPr>
          <w:rFonts w:hint="eastAsia"/>
        </w:rPr>
        <w:t>今年</w:t>
      </w:r>
      <w:r>
        <w:t>9</w:t>
      </w:r>
      <w:r>
        <w:t>月，玫瑰公益创投资助的</w:t>
      </w:r>
      <w:r>
        <w:t>“</w:t>
      </w:r>
      <w:r>
        <w:t>心系</w:t>
      </w:r>
      <w:r>
        <w:t>‘</w:t>
      </w:r>
      <w:r>
        <w:t>她</w:t>
      </w:r>
      <w:r>
        <w:t>’</w:t>
      </w:r>
      <w:r>
        <w:t>健康，助您向未来</w:t>
      </w:r>
      <w:r>
        <w:t>——</w:t>
      </w:r>
      <w:r>
        <w:t>关爱新业态女性健康筛查</w:t>
      </w:r>
      <w:r>
        <w:t>”</w:t>
      </w:r>
      <w:r>
        <w:t>公益项目，让刚刚来到广州从事快递行业工作的小芳（化名）感到暖心。这个项目将在未来</w:t>
      </w:r>
      <w:r>
        <w:t>3</w:t>
      </w:r>
      <w:r>
        <w:t>年为</w:t>
      </w:r>
      <w:r>
        <w:t>4500</w:t>
      </w:r>
      <w:r>
        <w:t>名新业态女性以及外地来穗务工女性进行</w:t>
      </w:r>
      <w:r>
        <w:t>“</w:t>
      </w:r>
      <w:r>
        <w:t>两癌</w:t>
      </w:r>
      <w:r>
        <w:t>”</w:t>
      </w:r>
      <w:r>
        <w:t>公益筛查和科普，并为检出阳性的受众提供完善检后跟进服务。</w:t>
      </w:r>
    </w:p>
    <w:p w:rsidR="00E07DFF" w:rsidRDefault="00E07DFF" w:rsidP="00E07DFF">
      <w:pPr>
        <w:ind w:firstLineChars="200" w:firstLine="420"/>
      </w:pPr>
      <w:r>
        <w:rPr>
          <w:rFonts w:hint="eastAsia"/>
        </w:rPr>
        <w:t>多方联动</w:t>
      </w:r>
    </w:p>
    <w:p w:rsidR="00E07DFF" w:rsidRDefault="00E07DFF" w:rsidP="00E07DFF">
      <w:pPr>
        <w:ind w:firstLineChars="200" w:firstLine="420"/>
      </w:pPr>
      <w:r>
        <w:rPr>
          <w:rFonts w:hint="eastAsia"/>
        </w:rPr>
        <w:t>激活社会资源共参与</w:t>
      </w:r>
    </w:p>
    <w:p w:rsidR="00E07DFF" w:rsidRDefault="00E07DFF" w:rsidP="00E07DFF">
      <w:pPr>
        <w:ind w:firstLineChars="200" w:firstLine="420"/>
      </w:pPr>
      <w:r>
        <w:rPr>
          <w:rFonts w:hint="eastAsia"/>
        </w:rPr>
        <w:t>在广州市妇女儿童福利会携手科技网络平台打造的羊城“她”公益平台上，多功能的儿童书包、亲肤舒适的毛巾、种类繁多的图书文具等儿童类用品琳琅满目，每一件商品下面标着“特殊的价格”——心愿值。</w:t>
      </w:r>
    </w:p>
    <w:p w:rsidR="00E07DFF" w:rsidRDefault="00E07DFF" w:rsidP="00E07DFF">
      <w:pPr>
        <w:ind w:firstLineChars="200" w:firstLine="420"/>
      </w:pPr>
      <w:r>
        <w:rPr>
          <w:rFonts w:hint="eastAsia"/>
        </w:rPr>
        <w:t>它面向的群体是孤困儿童。在平台上，受资助的困境儿童可以通过“心愿值”，在线上便捷、自主地按需完成物资的选择和操作。广州市妇女儿童福利会相关负责人介绍，这样的公益扶助方式既尊重受帮扶对象主观意愿，也通过科技力量极大提升了妇儿福利会帮扶效率和发展模式。</w:t>
      </w:r>
    </w:p>
    <w:p w:rsidR="00E07DFF" w:rsidRDefault="00E07DFF" w:rsidP="00E07DFF">
      <w:pPr>
        <w:ind w:firstLineChars="200" w:firstLine="420"/>
      </w:pPr>
      <w:r>
        <w:rPr>
          <w:rFonts w:hint="eastAsia"/>
        </w:rPr>
        <w:t>充分发挥妇联组织群团优势，围绕妇女儿童需求，联动多方资源共同投入公益项目，合力解决妇女儿童家庭的困难和问题。羊城“她”公益平台，便是“妇联</w:t>
      </w:r>
      <w:r>
        <w:t>+</w:t>
      </w:r>
      <w:r>
        <w:t>企业</w:t>
      </w:r>
      <w:r>
        <w:t>+</w:t>
      </w:r>
      <w:r>
        <w:t>社工</w:t>
      </w:r>
      <w:r>
        <w:t>”</w:t>
      </w:r>
      <w:r>
        <w:t>模式的实践探索。在市妇联的指导下，通过市妇儿福利会公益服务平台，与企业、机构跨界合作，逐年发展探索，玫瑰公益创投已成为妇联连结各方资源、培育发展服务妇女儿童和家庭项目的有效手段和特色载体。</w:t>
      </w:r>
    </w:p>
    <w:p w:rsidR="00E07DFF" w:rsidRDefault="00E07DFF" w:rsidP="00E07DFF">
      <w:pPr>
        <w:ind w:firstLineChars="200" w:firstLine="420"/>
      </w:pPr>
      <w:r>
        <w:rPr>
          <w:rFonts w:hint="eastAsia"/>
        </w:rPr>
        <w:t>广州市妇联副主席宋春梅介绍，羊城“她”公益平台，联动社会组织提供更具针对性、专业化、个性化的服务，逐渐形成了原以财政资金为主到社会资金为主、财政资金为辅再到现在全部以社会资金为主的公益服务模式。通过一手抓资源链接，形成支撑巾帼公益服务的社会资金“蓄水池”；一手抓项目落实，建立了一套行之有效的全流程规范服务体系，让专业的人办专业的事，提高资金使用和项目实施的实际效应，逐渐形成了“妇联</w:t>
      </w:r>
      <w:r>
        <w:t>+</w:t>
      </w:r>
      <w:r>
        <w:t>企业</w:t>
      </w:r>
      <w:r>
        <w:t>+</w:t>
      </w:r>
      <w:r>
        <w:t>社工</w:t>
      </w:r>
      <w:r>
        <w:t>”“</w:t>
      </w:r>
      <w:r>
        <w:t>社工</w:t>
      </w:r>
      <w:r>
        <w:t>+</w:t>
      </w:r>
      <w:r>
        <w:t>妇干</w:t>
      </w:r>
      <w:r>
        <w:t>+</w:t>
      </w:r>
      <w:r>
        <w:t>志愿者</w:t>
      </w:r>
      <w:r>
        <w:t>”“</w:t>
      </w:r>
      <w:r>
        <w:t>妇联</w:t>
      </w:r>
      <w:r>
        <w:t>+</w:t>
      </w:r>
      <w:r>
        <w:t>高校学生</w:t>
      </w:r>
      <w:r>
        <w:t>”</w:t>
      </w:r>
      <w:r>
        <w:t>等多元联动公益服务模式，有效打通妇女儿童服务的</w:t>
      </w:r>
      <w:r>
        <w:t>“</w:t>
      </w:r>
      <w:r>
        <w:t>最后一公里</w:t>
      </w:r>
      <w:r>
        <w:t>”</w:t>
      </w:r>
      <w:r>
        <w:t>。</w:t>
      </w:r>
    </w:p>
    <w:p w:rsidR="00E07DFF" w:rsidRDefault="00E07DFF" w:rsidP="00E07DFF">
      <w:pPr>
        <w:ind w:firstLineChars="200" w:firstLine="420"/>
      </w:pPr>
      <w:r>
        <w:rPr>
          <w:rFonts w:hint="eastAsia"/>
        </w:rPr>
        <w:t>据不完全统计，七年来广州市妇联以服务妇女、儿童、家庭为出发点，广泛链接多方资源，以需求为导向，服务覆盖妇女支持与帮扶、女性创业就业、婚姻家庭问题、困境儿童关爱及家庭教育等领域。开展玫瑰公益创投累计投入资金近</w:t>
      </w:r>
      <w:r>
        <w:t>3000</w:t>
      </w:r>
      <w:r>
        <w:t>万元，资助并培育公益项目累计达</w:t>
      </w:r>
      <w:r>
        <w:t>119</w:t>
      </w:r>
      <w:r>
        <w:t>个，孵化</w:t>
      </w:r>
      <w:r>
        <w:t>5A</w:t>
      </w:r>
      <w:r>
        <w:t>级</w:t>
      </w:r>
      <w:r>
        <w:t>“</w:t>
      </w:r>
      <w:r>
        <w:t>妇</w:t>
      </w:r>
      <w:r>
        <w:t>”</w:t>
      </w:r>
      <w:r>
        <w:t>字号社会组织累计</w:t>
      </w:r>
      <w:r>
        <w:t>16</w:t>
      </w:r>
      <w:r>
        <w:t>家，项目服务人数超过</w:t>
      </w:r>
      <w:r>
        <w:t>200</w:t>
      </w:r>
      <w:r>
        <w:t>万人次。</w:t>
      </w:r>
    </w:p>
    <w:p w:rsidR="00E07DFF" w:rsidRDefault="00E07DFF" w:rsidP="00E07DFF">
      <w:pPr>
        <w:ind w:firstLineChars="200" w:firstLine="420"/>
      </w:pPr>
      <w:r>
        <w:rPr>
          <w:rFonts w:hint="eastAsia"/>
        </w:rPr>
        <w:t>链接资源</w:t>
      </w:r>
    </w:p>
    <w:p w:rsidR="00E07DFF" w:rsidRDefault="00E07DFF" w:rsidP="00E07DFF">
      <w:pPr>
        <w:ind w:firstLineChars="200" w:firstLine="420"/>
      </w:pPr>
      <w:r>
        <w:rPr>
          <w:rFonts w:hint="eastAsia"/>
        </w:rPr>
        <w:t>创新社会治理新模式</w:t>
      </w:r>
    </w:p>
    <w:p w:rsidR="00E07DFF" w:rsidRDefault="00E07DFF" w:rsidP="00E07DFF">
      <w:pPr>
        <w:ind w:firstLineChars="200" w:firstLine="420"/>
      </w:pPr>
      <w:r>
        <w:rPr>
          <w:rFonts w:hint="eastAsia"/>
        </w:rPr>
        <w:t>一直以来，经费不足、人手不足、专业不足等问题，成长期影响基层妇联开展妇女儿童家庭工作的掣肘。</w:t>
      </w:r>
    </w:p>
    <w:p w:rsidR="00E07DFF" w:rsidRDefault="00E07DFF" w:rsidP="00E07DFF">
      <w:pPr>
        <w:ind w:firstLineChars="200" w:firstLine="420"/>
      </w:pPr>
      <w:r>
        <w:rPr>
          <w:rFonts w:hint="eastAsia"/>
        </w:rPr>
        <w:t>为弥补短板，广州市妇联推动玫瑰公益创投活动不断探索新的手段和渠道，从最初单靠财政资金到如今联动各类资源，发动社会力量参与到妇女儿童及家庭领域的社会服务中，培育有可持续性、有可复制性、能形成社会效益的创新公益项目，实现广州“妇女</w:t>
      </w:r>
      <w:r>
        <w:t>+”</w:t>
      </w:r>
      <w:r>
        <w:t>社会治理模式的创新变革。</w:t>
      </w:r>
    </w:p>
    <w:p w:rsidR="00E07DFF" w:rsidRDefault="00E07DFF" w:rsidP="00E07DFF">
      <w:pPr>
        <w:ind w:firstLineChars="200" w:firstLine="420"/>
      </w:pPr>
      <w:r>
        <w:rPr>
          <w:rFonts w:hint="eastAsia"/>
        </w:rPr>
        <w:t>广州市妇联围绕妇女需求，畅通市、区、镇（街）、社区四级服务体系，以玫瑰公益创投活动为载体，开展常态化服务，解决妇女儿童家庭的困难和问题。同时，加强与民政、人社、街道、社区、社会组织等机构的联动，整合社会资源，发挥社会组织的专业优势，并且吸引志愿者的加入，突破地域限制，开拓服务思路，推进服务方式“属地化”，逐渐形成了政府</w:t>
      </w:r>
      <w:r>
        <w:t>+</w:t>
      </w:r>
      <w:r>
        <w:t>妇联</w:t>
      </w:r>
      <w:r>
        <w:t>+</w:t>
      </w:r>
      <w:r>
        <w:t>企业、妇联组织</w:t>
      </w:r>
      <w:r>
        <w:t>+</w:t>
      </w:r>
      <w:r>
        <w:t>社会组织、社工</w:t>
      </w:r>
      <w:r>
        <w:t>+</w:t>
      </w:r>
      <w:r>
        <w:t>妇干</w:t>
      </w:r>
      <w:r>
        <w:t>+</w:t>
      </w:r>
      <w:r>
        <w:t>志愿者的服务体系，为妇女儿童及其家庭提供专业化、多元化、个性化服务，有效延伸妇联工作手臂、重心下移、工作下沉。</w:t>
      </w:r>
    </w:p>
    <w:p w:rsidR="00E07DFF" w:rsidRDefault="00E07DFF" w:rsidP="00E07DFF">
      <w:pPr>
        <w:ind w:firstLineChars="200" w:firstLine="420"/>
      </w:pPr>
      <w:r>
        <w:rPr>
          <w:rFonts w:hint="eastAsia"/>
        </w:rPr>
        <w:t>为规范创投程序，广州市妇联注重顶层设计，立足妇联工作实际，规范创投程序，狠抓项目监管，明确制定方案、发布公告、项目路演、项目评审、结果公示、项目实施、日常督导、中期评估、末期评估验收等各实施阶段，形成一整套玫瑰公益创投活动的运作机制，形成了社会较认可的制度规范，有效确保玫瑰公益创投活动依规有序顺利进行。</w:t>
      </w:r>
    </w:p>
    <w:p w:rsidR="00E07DFF" w:rsidRDefault="00E07DFF" w:rsidP="00E07DFF">
      <w:pPr>
        <w:ind w:firstLineChars="200" w:firstLine="420"/>
      </w:pPr>
      <w:r>
        <w:t>2021</w:t>
      </w:r>
      <w:r>
        <w:t>年，在广州市妇联的指导下，广州市妇女儿童发展中心和广州市妇女儿童福利会开展</w:t>
      </w:r>
      <w:r>
        <w:t>“</w:t>
      </w:r>
      <w:r>
        <w:t>玫瑰公益</w:t>
      </w:r>
      <w:r>
        <w:t>”·</w:t>
      </w:r>
      <w:r>
        <w:t>乡村振兴</w:t>
      </w:r>
      <w:r>
        <w:t>——</w:t>
      </w:r>
      <w:r>
        <w:t>妇女儿童家庭公益服务项目，重点带动欠发达地区妇女群体就业致富以及解决当前家政市场供不应求的问题，通过构建为农村女性</w:t>
      </w:r>
      <w:r>
        <w:t>“</w:t>
      </w:r>
      <w:r>
        <w:t>授之以渔</w:t>
      </w:r>
      <w:r>
        <w:t>”</w:t>
      </w:r>
      <w:r>
        <w:t>的乡村振兴链条，帮助欠发达地区妇女掌握职业技能、获得就业机会，探索</w:t>
      </w:r>
      <w:r>
        <w:t>“</w:t>
      </w:r>
      <w:r>
        <w:t>造血式</w:t>
      </w:r>
      <w:r>
        <w:t>”</w:t>
      </w:r>
      <w:r>
        <w:t>推动乡村振兴的实践。专家认为，把玫瑰公益和乡村振兴两项工作结合起来，充分发挥了妇联优势品牌的引领作用，联动链接相关资源共同推进共建、共治、共享社会模式新格局的打造，更有效地激活乡村妇女家庭内在发展动力，</w:t>
      </w:r>
      <w:r>
        <w:rPr>
          <w:rFonts w:hint="eastAsia"/>
        </w:rPr>
        <w:t>是妇联参与推动乡村治理的积极有益尝试。</w:t>
      </w:r>
    </w:p>
    <w:p w:rsidR="00E07DFF" w:rsidRPr="00557357" w:rsidRDefault="00E07DFF" w:rsidP="00E07DFF">
      <w:pPr>
        <w:ind w:firstLineChars="200" w:firstLine="420"/>
        <w:jc w:val="right"/>
      </w:pPr>
      <w:r w:rsidRPr="00557357">
        <w:rPr>
          <w:rFonts w:hint="eastAsia"/>
        </w:rPr>
        <w:t>广州妇联</w:t>
      </w:r>
      <w:r>
        <w:rPr>
          <w:rFonts w:hint="eastAsia"/>
        </w:rPr>
        <w:t>2022-12-09</w:t>
      </w:r>
    </w:p>
    <w:p w:rsidR="00E07DFF" w:rsidRDefault="00E07DFF" w:rsidP="001A142E">
      <w:pPr>
        <w:sectPr w:rsidR="00E07DFF" w:rsidSect="001A142E">
          <w:type w:val="continuous"/>
          <w:pgSz w:w="11906" w:h="16838"/>
          <w:pgMar w:top="1644" w:right="1236" w:bottom="1418" w:left="1814" w:header="851" w:footer="907" w:gutter="0"/>
          <w:pgNumType w:start="1"/>
          <w:cols w:space="720"/>
          <w:docGrid w:type="lines" w:linePitch="341" w:charSpace="2373"/>
        </w:sectPr>
      </w:pPr>
    </w:p>
    <w:p w:rsidR="005570E2" w:rsidRDefault="005570E2"/>
    <w:sectPr w:rsidR="005570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7DFF"/>
    <w:rsid w:val="005570E2"/>
    <w:rsid w:val="00E07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7D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07D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Company>Microsoft</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2023-02-06T07:08:00Z</dcterms:created>
</cp:coreProperties>
</file>