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E3C" w:rsidRDefault="00A91E3C">
      <w:pPr>
        <w:pStyle w:val="1"/>
      </w:pPr>
      <w:r>
        <w:rPr>
          <w:rFonts w:hint="eastAsia"/>
        </w:rPr>
        <w:t>石碣开展人民防空综合演习，</w:t>
      </w:r>
      <w:r>
        <w:t>5分钟内安全疏散！</w:t>
      </w:r>
    </w:p>
    <w:p w:rsidR="00A91E3C" w:rsidRDefault="00A91E3C" w:rsidP="00A91E3C">
      <w:pPr>
        <w:ind w:firstLineChars="200" w:firstLine="420"/>
      </w:pPr>
      <w:r>
        <w:rPr>
          <w:rFonts w:hint="eastAsia"/>
        </w:rPr>
        <w:t>沙场秋点兵，今朝看人防。今年</w:t>
      </w:r>
      <w:r>
        <w:t>9</w:t>
      </w:r>
      <w:r>
        <w:t>月</w:t>
      </w:r>
      <w:r>
        <w:t>17</w:t>
      </w:r>
      <w:r>
        <w:t>日是第</w:t>
      </w:r>
      <w:r>
        <w:t>22</w:t>
      </w:r>
      <w:r>
        <w:t>个全民国防教育日。</w:t>
      </w:r>
      <w:r>
        <w:t>15</w:t>
      </w:r>
      <w:r>
        <w:t>日，</w:t>
      </w:r>
      <w:r>
        <w:t>2022</w:t>
      </w:r>
      <w:r>
        <w:t>年东莞市石碣镇人民防空综合演习活动在华科城石碣</w:t>
      </w:r>
      <w:r>
        <w:t>•</w:t>
      </w:r>
      <w:r>
        <w:t>智谷加速器举行，以人防演习和宣传教育的方式，提高群众的安全防范意识和应对各类突发事件的能力，营造社会各界关注人防、了解人防、参与人防的良好氛围。</w:t>
      </w:r>
    </w:p>
    <w:p w:rsidR="00A91E3C" w:rsidRDefault="00A91E3C" w:rsidP="00A91E3C">
      <w:pPr>
        <w:ind w:firstLineChars="200" w:firstLine="420"/>
      </w:pPr>
      <w:r>
        <w:rPr>
          <w:rFonts w:hint="eastAsia"/>
        </w:rPr>
        <w:t>镇委委员、武装部部长叶晓山参加活动，市委军民融合办四级调研员唐纪香到场指导工作。</w:t>
      </w:r>
    </w:p>
    <w:p w:rsidR="00A91E3C" w:rsidRDefault="00A91E3C" w:rsidP="00A91E3C">
      <w:pPr>
        <w:ind w:firstLineChars="200" w:firstLine="420"/>
      </w:pPr>
      <w:r>
        <w:rPr>
          <w:rFonts w:hint="eastAsia"/>
        </w:rPr>
        <w:t>鸣警报车</w:t>
      </w:r>
    </w:p>
    <w:p w:rsidR="00A91E3C" w:rsidRDefault="00A91E3C" w:rsidP="00A91E3C">
      <w:pPr>
        <w:ind w:firstLineChars="200" w:firstLine="420"/>
      </w:pPr>
      <w:r>
        <w:rPr>
          <w:rFonts w:hint="eastAsia"/>
        </w:rPr>
        <w:t>增强广大群众国防观念和人防意识</w:t>
      </w:r>
    </w:p>
    <w:p w:rsidR="00A91E3C" w:rsidRDefault="00A91E3C" w:rsidP="00A91E3C">
      <w:pPr>
        <w:ind w:firstLineChars="200" w:firstLine="420"/>
      </w:pPr>
      <w:r>
        <w:rPr>
          <w:rFonts w:hint="eastAsia"/>
        </w:rPr>
        <w:t>“人民防空教育是国防教育的重要组成部分，掌握战时防空的知识和技能，正是今天宣教和演习的重要意义，也是我们开展人防工作的价值所在。”启动仪式上，叶晓山作动员讲话，希望通过活动，增强广大群众的国防观念和人防意识，使大家进一步了解防空警报信号和防空防灾知识，熟知紧急疏散掩蔽程序和路线，掌握应急自救互救知识和技能，提高大家在紧急情况下的快速反应和应急处置水平。</w:t>
      </w:r>
    </w:p>
    <w:p w:rsidR="00A91E3C" w:rsidRDefault="00A91E3C" w:rsidP="00A91E3C">
      <w:pPr>
        <w:ind w:firstLineChars="200" w:firstLine="420"/>
      </w:pPr>
      <w:r>
        <w:rPr>
          <w:rFonts w:hint="eastAsia"/>
        </w:rPr>
        <w:t>现场开设石碣镇人防指挥部，叶晓山担任指挥长。镇武装部、经发局、党政办、宣教、卫健、科协、应急、消防等指挥部成员单位代表集合，就如何防空袭提出建议，明确加紧修订人口疏散预案、做好疏散行动后勤保障以及做好防空动员和思想、心理疏导工作。“我宣布：石碣镇人防综合演练现在开始！”在叶晓山的一声令下，随即进入实战演练模式。</w:t>
      </w:r>
    </w:p>
    <w:p w:rsidR="00A91E3C" w:rsidRDefault="00A91E3C" w:rsidP="00A91E3C">
      <w:pPr>
        <w:ind w:firstLineChars="200" w:firstLine="420"/>
      </w:pPr>
      <w:r>
        <w:t>5</w:t>
      </w:r>
      <w:r>
        <w:t>分钟内安全疏散</w:t>
      </w:r>
    </w:p>
    <w:p w:rsidR="00A91E3C" w:rsidRDefault="00A91E3C" w:rsidP="00A91E3C">
      <w:pPr>
        <w:ind w:firstLineChars="200" w:firstLine="420"/>
      </w:pPr>
      <w:r>
        <w:rPr>
          <w:rFonts w:hint="eastAsia"/>
        </w:rPr>
        <w:t>下午</w:t>
      </w:r>
      <w:r>
        <w:t>4:50</w:t>
      </w:r>
      <w:r>
        <w:t>左右，防空警报响起。镇人防指挥部立即启动人防疏散预案，指定人员打开人防工程入口。</w:t>
      </w:r>
    </w:p>
    <w:p w:rsidR="00A91E3C" w:rsidRDefault="00A91E3C" w:rsidP="00A91E3C">
      <w:pPr>
        <w:ind w:firstLineChars="200" w:firstLine="420"/>
      </w:pPr>
      <w:r>
        <w:rPr>
          <w:rFonts w:hint="eastAsia"/>
        </w:rPr>
        <w:t>在疏散领队和工作人员的指引下，疏散人员按照人防工程指示标识，沿着疏散路线，</w:t>
      </w:r>
      <w:r>
        <w:t>5</w:t>
      </w:r>
      <w:r>
        <w:t>分钟内从厂区紧急疏散进入附近人防工程。当听到解除警报，工作人员组织群众有序撤离。</w:t>
      </w:r>
    </w:p>
    <w:p w:rsidR="00A91E3C" w:rsidRDefault="00A91E3C" w:rsidP="00A91E3C">
      <w:pPr>
        <w:ind w:firstLineChars="200" w:firstLine="420"/>
      </w:pPr>
      <w:r>
        <w:rPr>
          <w:rFonts w:hint="eastAsia"/>
        </w:rPr>
        <w:t>灾后救护示范随后开展。现场设置了多个人防展位，民兵现场示范包扎与救护、防毒面具及防护服的穿着；消防员为群众讲解初起火灾的扑救与处置方法、灭火器使用；石碣医院医护人员为大家示范心肺复苏救护……</w:t>
      </w:r>
    </w:p>
    <w:p w:rsidR="00A91E3C" w:rsidRDefault="00A91E3C" w:rsidP="00A91E3C">
      <w:pPr>
        <w:ind w:firstLineChars="200" w:firstLine="420"/>
      </w:pPr>
      <w:r>
        <w:rPr>
          <w:rFonts w:hint="eastAsia"/>
        </w:rPr>
        <w:t>通过人防演习和宣传教育的方式，群众对人防有了更直观更深入的了解，进一步树立了“国无防不立，民无防不安”的观念，也提高了识险避险和自救互救的技能。</w:t>
      </w:r>
    </w:p>
    <w:p w:rsidR="00A91E3C" w:rsidRDefault="00A91E3C" w:rsidP="00A91E3C">
      <w:pPr>
        <w:ind w:firstLineChars="200" w:firstLine="420"/>
      </w:pPr>
      <w:r>
        <w:rPr>
          <w:rFonts w:hint="eastAsia"/>
        </w:rPr>
        <w:t>当天，叶晓山一行还与群众一起参观了“喜迎二十大</w:t>
      </w:r>
      <w:r>
        <w:t xml:space="preserve"> </w:t>
      </w:r>
      <w:r>
        <w:t>科普向未来</w:t>
      </w:r>
      <w:r>
        <w:t>”2022</w:t>
      </w:r>
      <w:r>
        <w:t>年石碣镇全国科普日活动暨石碣新时期产业工人科学素质提升行动相关展位，体验多彩</w:t>
      </w:r>
      <w:r>
        <w:t>“</w:t>
      </w:r>
      <w:r>
        <w:t>科普之旅</w:t>
      </w:r>
      <w:r>
        <w:t>”</w:t>
      </w:r>
      <w:r>
        <w:t>。</w:t>
      </w:r>
    </w:p>
    <w:p w:rsidR="00A91E3C" w:rsidRDefault="00A91E3C" w:rsidP="00A91E3C">
      <w:pPr>
        <w:ind w:firstLineChars="200" w:firstLine="420"/>
        <w:jc w:val="right"/>
      </w:pPr>
      <w:r>
        <w:rPr>
          <w:rFonts w:hint="eastAsia"/>
        </w:rPr>
        <w:t>南方</w:t>
      </w:r>
      <w:r>
        <w:rPr>
          <w:rFonts w:hint="eastAsia"/>
        </w:rPr>
        <w:t>PLUS2022-09-18</w:t>
      </w:r>
    </w:p>
    <w:p w:rsidR="00A91E3C" w:rsidRDefault="00A91E3C" w:rsidP="00F5239B">
      <w:pPr>
        <w:sectPr w:rsidR="00A91E3C" w:rsidSect="00F5239B">
          <w:type w:val="continuous"/>
          <w:pgSz w:w="11906" w:h="16838"/>
          <w:pgMar w:top="1644" w:right="1236" w:bottom="1418" w:left="1814" w:header="851" w:footer="907" w:gutter="0"/>
          <w:pgNumType w:start="1"/>
          <w:cols w:space="425"/>
          <w:docGrid w:type="lines" w:linePitch="341" w:charSpace="2373"/>
        </w:sectPr>
      </w:pPr>
    </w:p>
    <w:p w:rsidR="008E6C7C" w:rsidRDefault="008E6C7C"/>
    <w:sectPr w:rsidR="008E6C7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1E3C"/>
    <w:rsid w:val="008E6C7C"/>
    <w:rsid w:val="00A91E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91E3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91E3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817</Characters>
  <Application>Microsoft Office Word</Application>
  <DocSecurity>0</DocSecurity>
  <Lines>6</Lines>
  <Paragraphs>1</Paragraphs>
  <ScaleCrop>false</ScaleCrop>
  <Company>Microsoft</Company>
  <LinksUpToDate>false</LinksUpToDate>
  <CharactersWithSpaces>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2023-02-02T06:30:00Z</dcterms:created>
</cp:coreProperties>
</file>