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D8" w:rsidRDefault="001A27D8">
      <w:pPr>
        <w:pStyle w:val="1"/>
      </w:pPr>
      <w:r>
        <w:rPr>
          <w:rFonts w:hint="eastAsia"/>
        </w:rPr>
        <w:t>德州人防系统：筑牢人民防空“地下长城”</w:t>
      </w:r>
    </w:p>
    <w:p w:rsidR="001A27D8" w:rsidRDefault="001A27D8">
      <w:pPr>
        <w:ind w:firstLine="420"/>
        <w:jc w:val="left"/>
      </w:pPr>
      <w:r>
        <w:rPr>
          <w:rFonts w:hint="eastAsia"/>
        </w:rPr>
        <w:t>德州人防系统推进宣传教育工作实现新跨越——</w:t>
      </w:r>
    </w:p>
    <w:p w:rsidR="001A27D8" w:rsidRDefault="001A27D8">
      <w:pPr>
        <w:ind w:firstLine="420"/>
        <w:jc w:val="left"/>
      </w:pPr>
      <w:r>
        <w:rPr>
          <w:rFonts w:hint="eastAsia"/>
        </w:rPr>
        <w:t>筑牢人民防空“</w:t>
      </w:r>
      <w:r>
        <w:rPr>
          <w:rFonts w:hint="eastAsia"/>
        </w:rPr>
        <w:t xml:space="preserve"> </w:t>
      </w:r>
      <w:r>
        <w:rPr>
          <w:rFonts w:hint="eastAsia"/>
        </w:rPr>
        <w:t>地下长城”</w:t>
      </w:r>
    </w:p>
    <w:p w:rsidR="001A27D8" w:rsidRDefault="001A27D8">
      <w:pPr>
        <w:ind w:firstLine="420"/>
        <w:jc w:val="left"/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日，在康博公馆小区二期人防工程，</w:t>
      </w:r>
      <w:r>
        <w:rPr>
          <w:rFonts w:hint="eastAsia"/>
        </w:rPr>
        <w:t>2000</w:t>
      </w:r>
      <w:r>
        <w:rPr>
          <w:rFonts w:hint="eastAsia"/>
        </w:rPr>
        <w:t>余平方米的地下文明长廊已投入使用，三三两两的居民驻足在文化长廊前，或是在拍照，或是与同伴交流……这个文明长廊通过动漫、图画、文字等多种形式，宣传人防和创城知识，实现人防事业与精神文明建设的双促双提升。</w:t>
      </w:r>
    </w:p>
    <w:p w:rsidR="001A27D8" w:rsidRDefault="001A27D8">
      <w:pPr>
        <w:ind w:firstLine="420"/>
        <w:jc w:val="left"/>
      </w:pPr>
      <w:r>
        <w:rPr>
          <w:rFonts w:hint="eastAsia"/>
        </w:rPr>
        <w:t>今年，全市人防系统在省人防办和市委、市政府的坚强领导下，坚持贴近群众、贴近生活，加快构建线上线下一体、内宣外宣联动的主流舆论格局，全方位、多层次、立体化传播人防声音，最大程度提升宣传教育实效，筑牢人民防空“地下长城”。</w:t>
      </w:r>
    </w:p>
    <w:p w:rsidR="001A27D8" w:rsidRDefault="001A27D8">
      <w:pPr>
        <w:ind w:firstLine="420"/>
        <w:jc w:val="left"/>
      </w:pPr>
      <w:r>
        <w:rPr>
          <w:rFonts w:hint="eastAsia"/>
        </w:rPr>
        <w:t>开拓思维</w:t>
      </w:r>
      <w:r>
        <w:rPr>
          <w:rFonts w:hint="eastAsia"/>
        </w:rPr>
        <w:t xml:space="preserve"> </w:t>
      </w:r>
      <w:r>
        <w:rPr>
          <w:rFonts w:hint="eastAsia"/>
        </w:rPr>
        <w:t>打造全媒体宣传矩阵</w:t>
      </w:r>
    </w:p>
    <w:p w:rsidR="001A27D8" w:rsidRDefault="001A27D8">
      <w:pPr>
        <w:ind w:firstLine="420"/>
        <w:jc w:val="left"/>
      </w:pPr>
      <w:r>
        <w:rPr>
          <w:rFonts w:hint="eastAsia"/>
        </w:rPr>
        <w:t>“居民临战疏散要自觉遵守人口疏散规定……”近日，在德州</w:t>
      </w:r>
      <w:r>
        <w:rPr>
          <w:rFonts w:hint="eastAsia"/>
        </w:rPr>
        <w:t>24</w:t>
      </w:r>
      <w:r>
        <w:rPr>
          <w:rFonts w:hint="eastAsia"/>
        </w:rPr>
        <w:t>小时新媒体上发布了一期人防小知识，让更多的人了解空袭警报，知道人口疏散，有效利用人防工程。</w:t>
      </w:r>
    </w:p>
    <w:p w:rsidR="001A27D8" w:rsidRDefault="001A27D8">
      <w:pPr>
        <w:ind w:firstLine="420"/>
        <w:jc w:val="left"/>
      </w:pPr>
      <w:r>
        <w:rPr>
          <w:rFonts w:hint="eastAsia"/>
        </w:rPr>
        <w:t>德州人防积极拓展思路</w:t>
      </w:r>
      <w:r>
        <w:rPr>
          <w:rFonts w:hint="eastAsia"/>
        </w:rPr>
        <w:t>,</w:t>
      </w:r>
      <w:r>
        <w:rPr>
          <w:rFonts w:hint="eastAsia"/>
        </w:rPr>
        <w:t>深挖人防内涵，利用微信公众号、抖音、微博等新媒体平台传播速度快、辐射范围广等优势进行广泛宣传，推动传统媒体和现代媒体从“相加”到“相融”，形成了一整套完整的宣传教育项目。</w:t>
      </w:r>
    </w:p>
    <w:p w:rsidR="001A27D8" w:rsidRDefault="001A27D8">
      <w:pPr>
        <w:ind w:firstLine="420"/>
        <w:jc w:val="left"/>
      </w:pPr>
      <w:r>
        <w:rPr>
          <w:rFonts w:hint="eastAsia"/>
        </w:rPr>
        <w:t>今年以来，全市人防系统在市级以上媒体平台发布人防信息</w:t>
      </w:r>
      <w:r>
        <w:rPr>
          <w:rFonts w:hint="eastAsia"/>
        </w:rPr>
        <w:t>289</w:t>
      </w:r>
      <w:r>
        <w:rPr>
          <w:rFonts w:hint="eastAsia"/>
        </w:rPr>
        <w:t>篇。与多家新闻媒体展开合作</w:t>
      </w:r>
      <w:r>
        <w:rPr>
          <w:rFonts w:hint="eastAsia"/>
        </w:rPr>
        <w:t>,</w:t>
      </w:r>
      <w:r>
        <w:rPr>
          <w:rFonts w:hint="eastAsia"/>
        </w:rPr>
        <w:t>及时宣传报道人防新形势、新政策和新动态</w:t>
      </w:r>
      <w:r>
        <w:rPr>
          <w:rFonts w:hint="eastAsia"/>
        </w:rPr>
        <w:t>,</w:t>
      </w:r>
      <w:r>
        <w:rPr>
          <w:rFonts w:hint="eastAsia"/>
        </w:rPr>
        <w:t>让更多民众了解人防、参与人防，持续扩大德州人防的影响力。与德州日报社合作开办《人防天地》专栏，记录德州人防点滴进步，汇聚发展经验；与德州广播电视台共同打造《人防时空》栏目，用镜头展现人防形象，讲好人防故事；通过大众网、德州</w:t>
      </w:r>
      <w:r>
        <w:rPr>
          <w:rFonts w:hint="eastAsia"/>
        </w:rPr>
        <w:t>24</w:t>
      </w:r>
      <w:r>
        <w:rPr>
          <w:rFonts w:hint="eastAsia"/>
        </w:rPr>
        <w:t>小时、奏嘛新闻客户端等权威媒体，发布人防小知识，用文字搭建起人防知识的桥梁。通过召开新闻发布会广泛宣传德州人防建设成就，积极营造全社会关心、支持人防建设的良好氛围，推进人防事业持续健康发展，努力开创人防宣教新局面。</w:t>
      </w:r>
    </w:p>
    <w:p w:rsidR="001A27D8" w:rsidRDefault="001A27D8">
      <w:pPr>
        <w:ind w:firstLine="420"/>
        <w:jc w:val="left"/>
      </w:pPr>
      <w:r>
        <w:rPr>
          <w:rFonts w:hint="eastAsia"/>
        </w:rPr>
        <w:t>坚守阵地</w:t>
      </w:r>
      <w:r>
        <w:rPr>
          <w:rFonts w:hint="eastAsia"/>
        </w:rPr>
        <w:t xml:space="preserve"> </w:t>
      </w:r>
      <w:r>
        <w:rPr>
          <w:rFonts w:hint="eastAsia"/>
        </w:rPr>
        <w:t>形成多层次宣传格局</w:t>
      </w:r>
    </w:p>
    <w:p w:rsidR="001A27D8" w:rsidRDefault="001A27D8">
      <w:pPr>
        <w:ind w:firstLine="420"/>
        <w:jc w:val="left"/>
      </w:pPr>
      <w:r>
        <w:rPr>
          <w:rFonts w:hint="eastAsia"/>
        </w:rPr>
        <w:t>全市人防系统着力解决人防宣传教育“最后一公里”问题，紧贴群众生活、休闲、娱乐场景，深入开展“我为群众办实事”实践活动，推动人防主题公园、主题街区、主题社区、宣教展馆建设，开辟国防建设与人防发展的重要宣传教育阵地。通过丰富的人防元素，市民们在公园开展休闲、健身、娱乐活动的同时，也能了解掌握人防知识和应急避险自救技能。乐陵市人防主题公园、平原县人防主题街区……都拉进了人防与群众的距离，让人民群众切实感受到人民防空就在身边。</w:t>
      </w:r>
    </w:p>
    <w:p w:rsidR="001A27D8" w:rsidRDefault="001A27D8">
      <w:pPr>
        <w:ind w:firstLine="420"/>
        <w:jc w:val="left"/>
      </w:pPr>
      <w:r>
        <w:rPr>
          <w:rFonts w:hint="eastAsia"/>
        </w:rPr>
        <w:t>据了解，正在建设中的德州市人防科普宣教展馆位于德州市体育公园腹地，布展面积约</w:t>
      </w:r>
      <w:r>
        <w:rPr>
          <w:rFonts w:hint="eastAsia"/>
        </w:rPr>
        <w:t>2100</w:t>
      </w:r>
      <w:r>
        <w:rPr>
          <w:rFonts w:hint="eastAsia"/>
        </w:rPr>
        <w:t>平方米，计划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月投入使用，场馆建成后，将通过巨幕影院、模拟实景等形式，形象生动地向参观者传播人防知识和演示防护技能。</w:t>
      </w:r>
    </w:p>
    <w:p w:rsidR="001A27D8" w:rsidRDefault="001A27D8">
      <w:pPr>
        <w:ind w:firstLine="420"/>
        <w:jc w:val="left"/>
      </w:pPr>
      <w:r>
        <w:rPr>
          <w:rFonts w:hint="eastAsia"/>
        </w:rPr>
        <w:t>除此之外，人防专家走进校园，现场讲授国防知识，让国家安全意识在每一位青少年心中扎根；制作人防宣传视频，在政府机关集中工作区播放，让人防的种子悄然撒播在每位机关人员心中；在</w:t>
      </w:r>
      <w:r>
        <w:rPr>
          <w:rFonts w:hint="eastAsia"/>
        </w:rPr>
        <w:t>152</w:t>
      </w:r>
      <w:r>
        <w:rPr>
          <w:rFonts w:hint="eastAsia"/>
        </w:rPr>
        <w:t>个社区搭设人防宣传平台，使人防法规走进千家万户；人防系统干部职工深入企业送政策、送服务，优化营商环境建设不止步，编印《防空防灾知识手册》</w:t>
      </w:r>
      <w:r>
        <w:rPr>
          <w:rFonts w:hint="eastAsia"/>
        </w:rPr>
        <w:t>21000</w:t>
      </w:r>
      <w:r>
        <w:rPr>
          <w:rFonts w:hint="eastAsia"/>
        </w:rPr>
        <w:t>多册……实现人防知识“铺天盖地、随处可见、家喻户晓、人人皆知”的宣传目标。</w:t>
      </w:r>
    </w:p>
    <w:p w:rsidR="001A27D8" w:rsidRDefault="001A27D8">
      <w:pPr>
        <w:ind w:firstLine="420"/>
        <w:jc w:val="left"/>
      </w:pPr>
      <w:r>
        <w:rPr>
          <w:rFonts w:hint="eastAsia"/>
        </w:rPr>
        <w:t>把握节点</w:t>
      </w:r>
      <w:r>
        <w:rPr>
          <w:rFonts w:hint="eastAsia"/>
        </w:rPr>
        <w:t xml:space="preserve"> </w:t>
      </w:r>
      <w:r>
        <w:rPr>
          <w:rFonts w:hint="eastAsia"/>
        </w:rPr>
        <w:t>营造浓厚宣传氛围</w:t>
      </w:r>
    </w:p>
    <w:p w:rsidR="001A27D8" w:rsidRDefault="001A27D8">
      <w:pPr>
        <w:ind w:firstLine="420"/>
        <w:jc w:val="left"/>
      </w:pPr>
      <w:r>
        <w:rPr>
          <w:rFonts w:hint="eastAsia"/>
        </w:rPr>
        <w:t>德州人防围绕“国际民防日”“防灾减灾日”“防空警报试鸣日”“新中国人民防空创立日”等重大节点，组织开展形式多样的主题宣传教育活动。</w:t>
      </w:r>
    </w:p>
    <w:p w:rsidR="001A27D8" w:rsidRDefault="001A27D8">
      <w:pPr>
        <w:ind w:firstLine="420"/>
        <w:jc w:val="left"/>
      </w:pPr>
      <w:r>
        <w:rPr>
          <w:rFonts w:hint="eastAsia"/>
        </w:rPr>
        <w:t>在“国际民防日”，德州人防利用云课堂、多媒体警报器、新闻媒体、社区等多个途径，激发了广大市民关注人防、了解人防、支持人防的热情，让市民积极支持和参与人防建设；在“防灾减灾日”，通过开展防汛、消防演练活动，宣传人防知识和防灾技能、人防政策法规、抗击疫情以及人防中心工作等多领域内容，营造出了人防宣传教育的良好氛围，切实增强人民群众国防观念和人防意识；在“防空警报试鸣日”，德州人防系统采取短信、短视频、明白纸、公告等多路径、多手段提醒市民注意辨听各类警报信号。无人机训练演练、应急疏散演练有效检验了全市人民防空军事斗争备战能力。德州人防还联合团市委、市教体局、市应急局等</w:t>
      </w:r>
      <w:r>
        <w:rPr>
          <w:rFonts w:hint="eastAsia"/>
        </w:rPr>
        <w:t>6</w:t>
      </w:r>
      <w:r>
        <w:rPr>
          <w:rFonts w:hint="eastAsia"/>
        </w:rPr>
        <w:t>部门开展人防知识在线答题抢红包活动，近</w:t>
      </w:r>
      <w:r>
        <w:rPr>
          <w:rFonts w:hint="eastAsia"/>
        </w:rPr>
        <w:t>10</w:t>
      </w:r>
      <w:r>
        <w:rPr>
          <w:rFonts w:hint="eastAsia"/>
        </w:rPr>
        <w:t>万人参与竞赛，互动热烈，人防知识得到有效普及，国防观念更加深入人心；在新中国人民防空创立日，拍摄的《铸盾谱新篇奋进新时代》微视频在新闻网站播出后，引起了社会各阶层关注。通过召开新闻发布会，组织“喜庆党的二十大、翰墨丹青颂党恩”书画展等活动，集中展示了人防系统精神风貌。</w:t>
      </w:r>
    </w:p>
    <w:p w:rsidR="001A27D8" w:rsidRDefault="001A27D8">
      <w:pPr>
        <w:ind w:firstLine="420"/>
        <w:jc w:val="left"/>
      </w:pPr>
      <w:r>
        <w:rPr>
          <w:rFonts w:hint="eastAsia"/>
        </w:rPr>
        <w:t>“德州人防将始终聚焦‘战时防空、平时服务、应急支援’职责使命，进一步发挥宣传教育工作在扎根社会基层、人防成就展示、树立部门形象等方面的重要作用，积极融入社会经济发展、融入城市建设、融入民生，传递人防正能量，唱响</w:t>
      </w:r>
    </w:p>
    <w:p w:rsidR="001A27D8" w:rsidRDefault="001A27D8">
      <w:pPr>
        <w:ind w:firstLine="420"/>
        <w:jc w:val="left"/>
      </w:pPr>
      <w:r>
        <w:rPr>
          <w:rFonts w:hint="eastAsia"/>
        </w:rPr>
        <w:t>人防主旋律，开创工作新局面。”德州人防相关负责人说。</w:t>
      </w:r>
    </w:p>
    <w:p w:rsidR="001A27D8" w:rsidRDefault="001A27D8">
      <w:pPr>
        <w:ind w:firstLine="420"/>
        <w:jc w:val="right"/>
      </w:pPr>
      <w:r>
        <w:rPr>
          <w:rFonts w:hint="eastAsia"/>
        </w:rPr>
        <w:t>德州新闻网</w:t>
      </w:r>
      <w:r>
        <w:rPr>
          <w:rFonts w:hint="eastAsia"/>
        </w:rPr>
        <w:t>2022-12-21</w:t>
      </w:r>
    </w:p>
    <w:p w:rsidR="001A27D8" w:rsidRDefault="001A27D8" w:rsidP="006B3256">
      <w:pPr>
        <w:sectPr w:rsidR="001A27D8" w:rsidSect="006B325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71AD0" w:rsidRDefault="00B71AD0"/>
    <w:sectPr w:rsidR="00B71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27D8"/>
    <w:rsid w:val="001A27D8"/>
    <w:rsid w:val="00B7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A27D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A27D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2023-02-06T08:08:00Z</dcterms:created>
</cp:coreProperties>
</file>