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4A91" w:rsidRDefault="00FC4A91" w:rsidP="00115D04">
      <w:pPr>
        <w:pStyle w:val="1"/>
        <w:rPr>
          <w:rFonts w:hint="eastAsia"/>
        </w:rPr>
      </w:pPr>
      <w:r w:rsidRPr="00115D04">
        <w:rPr>
          <w:rFonts w:hint="eastAsia"/>
        </w:rPr>
        <w:t>以高质量党建护航高质量发展</w:t>
      </w:r>
      <w:r w:rsidRPr="00115D04">
        <w:t xml:space="preserve"> </w:t>
      </w:r>
      <w:r w:rsidRPr="00115D04">
        <w:t>——</w:t>
      </w:r>
      <w:r w:rsidRPr="00115D04">
        <w:t>荆门市东宝区审计局党建工作纪实</w:t>
      </w:r>
    </w:p>
    <w:p w:rsidR="00FC4A91" w:rsidRDefault="00FC4A91" w:rsidP="00FC4A91">
      <w:pPr>
        <w:ind w:firstLineChars="200" w:firstLine="420"/>
      </w:pPr>
      <w:r>
        <w:rPr>
          <w:rFonts w:hint="eastAsia"/>
        </w:rPr>
        <w:t>荆门市东宝区审计局机关党支部共有党员</w:t>
      </w:r>
      <w:r>
        <w:t>23</w:t>
      </w:r>
      <w:r>
        <w:t>人</w:t>
      </w:r>
      <w:r>
        <w:t>,</w:t>
      </w:r>
      <w:r>
        <w:t>其中研究生学历</w:t>
      </w:r>
      <w:r>
        <w:t>6</w:t>
      </w:r>
      <w:r>
        <w:t>人</w:t>
      </w:r>
      <w:r>
        <w:t>,</w:t>
      </w:r>
      <w:r>
        <w:t>平均年龄</w:t>
      </w:r>
      <w:r>
        <w:t>40</w:t>
      </w:r>
      <w:r>
        <w:t>岁。近年来</w:t>
      </w:r>
      <w:r>
        <w:t>,</w:t>
      </w:r>
      <w:r>
        <w:t>该局坚持党对审计工作的集中统一领导</w:t>
      </w:r>
      <w:r>
        <w:t>,</w:t>
      </w:r>
      <w:r>
        <w:t>以创建</w:t>
      </w:r>
      <w:r>
        <w:t>“</w:t>
      </w:r>
      <w:r>
        <w:t>红心强审</w:t>
      </w:r>
      <w:r>
        <w:t>”</w:t>
      </w:r>
      <w:r>
        <w:t>党建品牌为抓手</w:t>
      </w:r>
      <w:r>
        <w:t>,</w:t>
      </w:r>
      <w:r>
        <w:t>以高质量党建引领高质量审计</w:t>
      </w:r>
      <w:r>
        <w:t>,</w:t>
      </w:r>
      <w:r>
        <w:t>护航经济社会高质量发展。</w:t>
      </w:r>
    </w:p>
    <w:p w:rsidR="00FC4A91" w:rsidRDefault="00FC4A91" w:rsidP="00FC4A91">
      <w:pPr>
        <w:ind w:firstLineChars="200" w:firstLine="420"/>
      </w:pPr>
      <w:r>
        <w:rPr>
          <w:rFonts w:hint="eastAsia"/>
        </w:rPr>
        <w:t>一、突出重心强组织</w:t>
      </w:r>
      <w:r>
        <w:t>,</w:t>
      </w:r>
      <w:r>
        <w:t>筑牢战斗堡垒。围绕</w:t>
      </w:r>
      <w:r>
        <w:t>“</w:t>
      </w:r>
      <w:r>
        <w:t>一面旗帜、一套积分、一缕书香、一张清单、一线融合</w:t>
      </w:r>
      <w:r>
        <w:t>”,</w:t>
      </w:r>
      <w:r>
        <w:t>实施</w:t>
      </w:r>
      <w:r>
        <w:t>“</w:t>
      </w:r>
      <w:r>
        <w:t>五个一</w:t>
      </w:r>
      <w:r>
        <w:t>”</w:t>
      </w:r>
      <w:r>
        <w:t>工程</w:t>
      </w:r>
      <w:r>
        <w:t>,</w:t>
      </w:r>
      <w:r>
        <w:t>擦亮</w:t>
      </w:r>
      <w:r>
        <w:t>“</w:t>
      </w:r>
      <w:r>
        <w:t>红心强审</w:t>
      </w:r>
      <w:r>
        <w:t>”</w:t>
      </w:r>
      <w:r>
        <w:t>党建品牌。创新</w:t>
      </w:r>
      <w:r>
        <w:t>“</w:t>
      </w:r>
      <w:r>
        <w:t>党建</w:t>
      </w:r>
      <w:r>
        <w:t>+”</w:t>
      </w:r>
      <w:r>
        <w:t>工作模式</w:t>
      </w:r>
      <w:r>
        <w:t>,</w:t>
      </w:r>
      <w:r>
        <w:t>设立财政预算执行审计等四个党小组</w:t>
      </w:r>
      <w:r>
        <w:t>,</w:t>
      </w:r>
      <w:r>
        <w:t>将党建触角延伸到审计一线。成立党员先锋队</w:t>
      </w:r>
      <w:r>
        <w:t>,</w:t>
      </w:r>
      <w:r>
        <w:t>面对急难险重项目</w:t>
      </w:r>
      <w:r>
        <w:t>,</w:t>
      </w:r>
      <w:r>
        <w:t>党员带头担任主审攻坚克难</w:t>
      </w:r>
      <w:r>
        <w:t>;</w:t>
      </w:r>
      <w:r>
        <w:t>组建党员志愿服务队</w:t>
      </w:r>
      <w:r>
        <w:t>,</w:t>
      </w:r>
      <w:r>
        <w:t>党员在疫情防控、乡村振兴和创城创卫等中心工作中冲锋在前。</w:t>
      </w:r>
    </w:p>
    <w:p w:rsidR="00FC4A91" w:rsidRDefault="00FC4A91" w:rsidP="00FC4A91">
      <w:pPr>
        <w:ind w:firstLineChars="200" w:firstLine="420"/>
      </w:pPr>
      <w:r>
        <w:rPr>
          <w:rFonts w:hint="eastAsia"/>
        </w:rPr>
        <w:t>二、聚焦民心强担当</w:t>
      </w:r>
      <w:r>
        <w:t>,</w:t>
      </w:r>
      <w:r>
        <w:t>真情服务群众。在包联村七桥村带领村民开展香椿种植</w:t>
      </w:r>
      <w:r>
        <w:t>,</w:t>
      </w:r>
      <w:r>
        <w:t>首年实现收入</w:t>
      </w:r>
      <w:r>
        <w:t>6.8</w:t>
      </w:r>
      <w:r>
        <w:t>万元</w:t>
      </w:r>
      <w:r>
        <w:t>,</w:t>
      </w:r>
      <w:r>
        <w:t>种植</w:t>
      </w:r>
      <w:r>
        <w:t>400</w:t>
      </w:r>
      <w:r>
        <w:t>亩紫薯和雪里红</w:t>
      </w:r>
      <w:r>
        <w:t>,</w:t>
      </w:r>
      <w:r>
        <w:t>七桥村入选市级共同缔造试点村。包联企业协进半导体是省专精特新</w:t>
      </w:r>
      <w:r>
        <w:t>“</w:t>
      </w:r>
      <w:r>
        <w:t>小巨人</w:t>
      </w:r>
      <w:r>
        <w:t>”</w:t>
      </w:r>
      <w:r>
        <w:t>、上市后备</w:t>
      </w:r>
      <w:r>
        <w:t>“</w:t>
      </w:r>
      <w:r>
        <w:t>金种子</w:t>
      </w:r>
      <w:r>
        <w:t>”</w:t>
      </w:r>
      <w:r>
        <w:t>企业</w:t>
      </w:r>
      <w:r>
        <w:t>,</w:t>
      </w:r>
      <w:r>
        <w:t>产品年产值过亿</w:t>
      </w:r>
      <w:r>
        <w:t>,</w:t>
      </w:r>
      <w:r>
        <w:t>在国内市场占有率达</w:t>
      </w:r>
      <w:r>
        <w:t>30%;</w:t>
      </w:r>
      <w:r>
        <w:t>助力总投资</w:t>
      </w:r>
      <w:r>
        <w:t>6</w:t>
      </w:r>
      <w:r>
        <w:t>亿元的北特家具落户东宝</w:t>
      </w:r>
      <w:r>
        <w:t>,</w:t>
      </w:r>
      <w:r>
        <w:t>筹备全市第四季度项目观摩。严格执行</w:t>
      </w:r>
      <w:r>
        <w:t>“</w:t>
      </w:r>
      <w:r>
        <w:t>双报到、双报告</w:t>
      </w:r>
      <w:r>
        <w:t>”</w:t>
      </w:r>
      <w:r>
        <w:t>制度</w:t>
      </w:r>
      <w:r>
        <w:t>,2280</w:t>
      </w:r>
      <w:r>
        <w:t>人次深入参与社区疫情防控、洁城清扫、入户宣教、文明劝导等工作。</w:t>
      </w:r>
    </w:p>
    <w:p w:rsidR="00FC4A91" w:rsidRDefault="00FC4A91" w:rsidP="00FC4A91">
      <w:pPr>
        <w:ind w:firstLineChars="200" w:firstLine="420"/>
      </w:pPr>
      <w:r>
        <w:rPr>
          <w:rFonts w:hint="eastAsia"/>
        </w:rPr>
        <w:t>三、围绕中心强监督</w:t>
      </w:r>
      <w:r>
        <w:t>,</w:t>
      </w:r>
      <w:r>
        <w:t>当好经济卫士。紧紧围绕党委政府关心的热点焦点难点开展研究型审计</w:t>
      </w:r>
      <w:r>
        <w:t>,</w:t>
      </w:r>
      <w:r>
        <w:t>开展优化营商环境绩效审计</w:t>
      </w:r>
      <w:r>
        <w:t>,</w:t>
      </w:r>
      <w:r>
        <w:t>推动</w:t>
      </w:r>
      <w:r>
        <w:t>“</w:t>
      </w:r>
      <w:r>
        <w:t>宝正好</w:t>
      </w:r>
      <w:r>
        <w:t>”</w:t>
      </w:r>
      <w:r>
        <w:t>城市服务品牌建设</w:t>
      </w:r>
      <w:r>
        <w:t>;</w:t>
      </w:r>
      <w:r>
        <w:t>开展国有投融资平台公司审计</w:t>
      </w:r>
      <w:r>
        <w:t>,</w:t>
      </w:r>
      <w:r>
        <w:t>摸清平台公司</w:t>
      </w:r>
      <w:r>
        <w:t>“</w:t>
      </w:r>
      <w:r>
        <w:t>家底</w:t>
      </w:r>
      <w:r>
        <w:t>”,</w:t>
      </w:r>
      <w:r>
        <w:t>防范化解政府债务风险</w:t>
      </w:r>
      <w:r>
        <w:t>;</w:t>
      </w:r>
      <w:r>
        <w:t>开展政府重大投资项目审计</w:t>
      </w:r>
      <w:r>
        <w:t>,</w:t>
      </w:r>
      <w:r>
        <w:t>提升投资绩效</w:t>
      </w:r>
      <w:r>
        <w:t>,</w:t>
      </w:r>
      <w:r>
        <w:t>节约财政资金</w:t>
      </w:r>
      <w:r>
        <w:t>;</w:t>
      </w:r>
      <w:r>
        <w:t>对党委政府关注的重点民生项目开展审计调查</w:t>
      </w:r>
      <w:r>
        <w:t>,</w:t>
      </w:r>
      <w:r>
        <w:t>兜牢民生底线。今年以来共审计项目</w:t>
      </w:r>
      <w:r>
        <w:t>35</w:t>
      </w:r>
      <w:r>
        <w:t>个</w:t>
      </w:r>
      <w:r>
        <w:t>,</w:t>
      </w:r>
      <w:r>
        <w:t>节约财政资金</w:t>
      </w:r>
      <w:r>
        <w:t>3250</w:t>
      </w:r>
      <w:r>
        <w:t>万元。</w:t>
      </w:r>
    </w:p>
    <w:p w:rsidR="00FC4A91" w:rsidRDefault="00FC4A91" w:rsidP="00FC4A91">
      <w:pPr>
        <w:ind w:firstLineChars="200" w:firstLine="420"/>
      </w:pPr>
      <w:r>
        <w:rPr>
          <w:rFonts w:hint="eastAsia"/>
        </w:rPr>
        <w:t>四、凝聚人心强管理</w:t>
      </w:r>
      <w:r>
        <w:t>,</w:t>
      </w:r>
      <w:r>
        <w:t>促进干部提能。将项目绩效、信息宣传等事项纳入个人积分管理</w:t>
      </w:r>
      <w:r>
        <w:t>,</w:t>
      </w:r>
      <w:r>
        <w:t>每月一通报</w:t>
      </w:r>
      <w:r>
        <w:t>;</w:t>
      </w:r>
      <w:r>
        <w:t>设立</w:t>
      </w:r>
      <w:r>
        <w:t>“</w:t>
      </w:r>
      <w:r>
        <w:t>党员流动红旗岗</w:t>
      </w:r>
      <w:r>
        <w:t>”,</w:t>
      </w:r>
      <w:r>
        <w:t>一季一评比、一年一考核。建设</w:t>
      </w:r>
      <w:r>
        <w:t>“</w:t>
      </w:r>
      <w:r>
        <w:t>书香审计</w:t>
      </w:r>
      <w:r>
        <w:t>”</w:t>
      </w:r>
      <w:r>
        <w:t>学习型机关</w:t>
      </w:r>
      <w:r>
        <w:t>,</w:t>
      </w:r>
      <w:r>
        <w:t>打造审计书屋</w:t>
      </w:r>
      <w:r>
        <w:t>,</w:t>
      </w:r>
      <w:r>
        <w:t>开展</w:t>
      </w:r>
      <w:r>
        <w:t>“</w:t>
      </w:r>
      <w:r>
        <w:t>每月一学</w:t>
      </w:r>
      <w:r>
        <w:t>”“</w:t>
      </w:r>
      <w:r>
        <w:t>读书分享</w:t>
      </w:r>
      <w:r>
        <w:t>”“</w:t>
      </w:r>
      <w:r>
        <w:t>局长</w:t>
      </w:r>
      <w:r>
        <w:t>(</w:t>
      </w:r>
      <w:r>
        <w:t>股长</w:t>
      </w:r>
      <w:r>
        <w:t>)</w:t>
      </w:r>
      <w:r>
        <w:t>讲业务</w:t>
      </w:r>
      <w:r>
        <w:t>”</w:t>
      </w:r>
      <w:r>
        <w:t>活动。实施</w:t>
      </w:r>
      <w:r>
        <w:t>“</w:t>
      </w:r>
      <w:r>
        <w:t>以审代训</w:t>
      </w:r>
      <w:r>
        <w:t>”</w:t>
      </w:r>
      <w:r>
        <w:t>计划</w:t>
      </w:r>
      <w:r>
        <w:t>,</w:t>
      </w:r>
      <w:r>
        <w:t>派出</w:t>
      </w:r>
      <w:r>
        <w:t>30</w:t>
      </w:r>
      <w:r>
        <w:t>余人次参加省市审计机关组织的各类审计项目。全局共有</w:t>
      </w:r>
      <w:r>
        <w:t>20</w:t>
      </w:r>
      <w:r>
        <w:t>余名干部职工取得专业职称</w:t>
      </w:r>
      <w:r>
        <w:t>,1</w:t>
      </w:r>
      <w:r>
        <w:t>人取得注册会计师证书</w:t>
      </w:r>
      <w:r>
        <w:t>;</w:t>
      </w:r>
      <w:r>
        <w:t>局机关获</w:t>
      </w:r>
      <w:r>
        <w:t>“2021</w:t>
      </w:r>
      <w:r>
        <w:t>年度全省审计综合、信息宣传、计划统计和人力调配工作先进单位</w:t>
      </w:r>
      <w:r>
        <w:t>”</w:t>
      </w:r>
      <w:r>
        <w:t>称号</w:t>
      </w:r>
      <w:r>
        <w:t>,</w:t>
      </w:r>
      <w:r>
        <w:t>揽括省级荣誉</w:t>
      </w:r>
      <w:r>
        <w:t>“</w:t>
      </w:r>
      <w:r>
        <w:t>大满贯</w:t>
      </w:r>
      <w:r>
        <w:t>”</w:t>
      </w:r>
      <w:r>
        <w:t>。</w:t>
      </w:r>
    </w:p>
    <w:p w:rsidR="00FC4A91" w:rsidRDefault="00FC4A91" w:rsidP="00FC4A91">
      <w:pPr>
        <w:ind w:firstLineChars="200" w:firstLine="420"/>
        <w:rPr>
          <w:rFonts w:hint="eastAsia"/>
        </w:rPr>
      </w:pPr>
      <w:r>
        <w:rPr>
          <w:rFonts w:hint="eastAsia"/>
        </w:rPr>
        <w:t>五、坚守初心强作风</w:t>
      </w:r>
      <w:r>
        <w:t>,</w:t>
      </w:r>
      <w:r>
        <w:t>永葆清廉底色。制定廉政责任清单</w:t>
      </w:r>
      <w:r>
        <w:t>,</w:t>
      </w:r>
      <w:r>
        <w:t>建设廉政走廊</w:t>
      </w:r>
      <w:r>
        <w:t>,</w:t>
      </w:r>
      <w:r>
        <w:t>制作廉政微电影</w:t>
      </w:r>
      <w:r>
        <w:t>,</w:t>
      </w:r>
      <w:r>
        <w:t>打造清廉审计机关。把岗位和股室的风险等级划分为</w:t>
      </w:r>
      <w:r>
        <w:t>“</w:t>
      </w:r>
      <w:r>
        <w:t>红黄橙</w:t>
      </w:r>
      <w:r>
        <w:t>”</w:t>
      </w:r>
      <w:r>
        <w:t>三级</w:t>
      </w:r>
      <w:r>
        <w:t>,</w:t>
      </w:r>
      <w:r>
        <w:t>分类采取风险防控措施</w:t>
      </w:r>
      <w:r>
        <w:t>;</w:t>
      </w:r>
      <w:r>
        <w:t>在项目实施过程中严格实行五级复核制度</w:t>
      </w:r>
      <w:r>
        <w:t>,</w:t>
      </w:r>
      <w:r>
        <w:t>筑牢审计质量</w:t>
      </w:r>
      <w:r>
        <w:t>“</w:t>
      </w:r>
      <w:r>
        <w:t>生命线</w:t>
      </w:r>
      <w:r>
        <w:t>”;</w:t>
      </w:r>
      <w:r>
        <w:t>常态化开展审计项目廉政回访</w:t>
      </w:r>
      <w:r>
        <w:t>,</w:t>
      </w:r>
      <w:r>
        <w:t>构建自我监督闭环链条。推进纪检监察、巡视巡察、审计</w:t>
      </w:r>
      <w:r>
        <w:t>“</w:t>
      </w:r>
      <w:r>
        <w:t>三类监督</w:t>
      </w:r>
      <w:r>
        <w:t>”</w:t>
      </w:r>
      <w:r>
        <w:t>贯通协作</w:t>
      </w:r>
      <w:r>
        <w:t>,</w:t>
      </w:r>
      <w:r>
        <w:t>加大问题线索移送力度</w:t>
      </w:r>
      <w:r>
        <w:t>,</w:t>
      </w:r>
      <w:r>
        <w:t>一体推进不敢腐、不能腐、不想腐</w:t>
      </w:r>
      <w:r>
        <w:t>,</w:t>
      </w:r>
      <w:r>
        <w:t>助力清廉东宝建设。</w:t>
      </w:r>
    </w:p>
    <w:p w:rsidR="00FC4A91" w:rsidRDefault="00FC4A91" w:rsidP="00115D04">
      <w:pPr>
        <w:jc w:val="right"/>
        <w:rPr>
          <w:rFonts w:hint="eastAsia"/>
        </w:rPr>
      </w:pPr>
      <w:r w:rsidRPr="00115D04">
        <w:rPr>
          <w:rFonts w:hint="eastAsia"/>
        </w:rPr>
        <w:t>荆门市东宝区审计局</w:t>
      </w:r>
      <w:r>
        <w:rPr>
          <w:rFonts w:hint="eastAsia"/>
        </w:rPr>
        <w:t>2022-12-1</w:t>
      </w:r>
    </w:p>
    <w:p w:rsidR="00FC4A91" w:rsidRDefault="00FC4A91" w:rsidP="00B47C9C">
      <w:pPr>
        <w:sectPr w:rsidR="00FC4A91" w:rsidSect="00B47C9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11D5B" w:rsidRDefault="00D11D5B"/>
    <w:sectPr w:rsidR="00D11D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C4A91"/>
    <w:rsid w:val="00D11D5B"/>
    <w:rsid w:val="00FC4A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C4A9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C4A9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0</DocSecurity>
  <Lines>8</Lines>
  <Paragraphs>2</Paragraphs>
  <ScaleCrop>false</ScaleCrop>
  <Company>Microsoft</Company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2023-02-02T05:56:00Z</dcterms:created>
</cp:coreProperties>
</file>