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1A" w:rsidRDefault="008A0F1A" w:rsidP="008E7BE5">
      <w:pPr>
        <w:pStyle w:val="1"/>
      </w:pPr>
      <w:r w:rsidRPr="008E7BE5">
        <w:rPr>
          <w:rFonts w:hint="eastAsia"/>
        </w:rPr>
        <w:t>“四抓四促”推动信访积案化解海南东方跑出化解信访积案“加速度”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“楼盘资金链断裂、历史遗留报建、现行政策难以支撑……”</w:t>
      </w:r>
      <w:r>
        <w:t>3</w:t>
      </w:r>
      <w:r>
        <w:t>年前，中央信访联席办交办海南省东方市两批信访积案</w:t>
      </w:r>
      <w:r>
        <w:t>72</w:t>
      </w:r>
      <w:r>
        <w:t>件。信访积案中，问题症结多、成因复杂、历史久远、材料缺失，个案出现</w:t>
      </w:r>
      <w:r>
        <w:t>“</w:t>
      </w:r>
      <w:r>
        <w:t>回流</w:t>
      </w:r>
      <w:r>
        <w:t>”</w:t>
      </w:r>
      <w:r>
        <w:t>现象，治理后期都是</w:t>
      </w:r>
      <w:r>
        <w:t>“</w:t>
      </w:r>
      <w:r>
        <w:t>骨头案</w:t>
      </w:r>
      <w:r>
        <w:t>”“</w:t>
      </w:r>
      <w:r>
        <w:t>钉子案</w:t>
      </w:r>
      <w:r>
        <w:t>”</w:t>
      </w:r>
      <w:r>
        <w:t>，是信访工作的</w:t>
      </w:r>
      <w:r>
        <w:t>“</w:t>
      </w:r>
      <w:r>
        <w:t>老大难</w:t>
      </w:r>
      <w:r>
        <w:t>”</w:t>
      </w:r>
      <w:r>
        <w:t>问题。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面对难点、堵点问题，东方市转变思想认识，强化行动自觉，努力克难案、破难题，解民忧、聚民心，跑出治理重复信访“加速度”。截至</w:t>
      </w:r>
      <w:r>
        <w:t>5</w:t>
      </w:r>
      <w:r>
        <w:t>月</w:t>
      </w:r>
      <w:r>
        <w:t>25</w:t>
      </w:r>
      <w:r>
        <w:t>日，中央信访联席办交办东方市的重复信访事项</w:t>
      </w:r>
      <w:r>
        <w:t>72</w:t>
      </w:r>
      <w:r>
        <w:t>件已全部得到化解。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“治理重复信访、化解信访积案”专项工作是维护和谐稳定的一项重点工作，对服务海南自由贸易港建设大局意义非凡。东方市副市长、市公安局局长、市信访工作联席会议召集人陈小博近日接受《法治日报》记者采访时表示，专项工作开展以来，东方市以“查堵点、破难题、促发展”活动为抓手，紧盯中央交办的重复信访事项和信访积案，高位推动、领导包案、创新机制、合力攻坚，在攻克难案、破解难题中担当作为，在服务民生、善解民忧中尽职尽责，为海南自贸港建设营造良好营商环境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抓统筹促合力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为顺利化解</w:t>
      </w:r>
      <w:r>
        <w:t>72</w:t>
      </w:r>
      <w:r>
        <w:t>件信访积案，东方市委、市政府及时成立</w:t>
      </w:r>
      <w:r>
        <w:t>“</w:t>
      </w:r>
      <w:r>
        <w:t>治理重复信访、化解信访积案</w:t>
      </w:r>
      <w:r>
        <w:t>”</w:t>
      </w:r>
      <w:r>
        <w:t>专项工作领导小组，建立市级督导、分级负责、上下协调的工作机制。结合</w:t>
      </w:r>
      <w:r>
        <w:t>“</w:t>
      </w:r>
      <w:r>
        <w:t>作风整顿建设年</w:t>
      </w:r>
      <w:r>
        <w:t>”</w:t>
      </w:r>
      <w:r>
        <w:t>和</w:t>
      </w:r>
      <w:r>
        <w:t>“</w:t>
      </w:r>
      <w:r>
        <w:t>查堵点、破难题、促发展</w:t>
      </w:r>
      <w:r>
        <w:t>”</w:t>
      </w:r>
      <w:r>
        <w:t>活动，着力推动信访积案得到解决。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针对某房地产因项目整改导致逾期交房问题，专项工作领导小组统筹力量，由信访联席办牵头，住建、资规、房管、信访等部门组成工作专班，调查分析问题症结，专题研究并首创“业主自救为主，信访部门推动，职能部门提供服务，开发商主动作为”的信访工作机制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随后，指导业主开展自救行动，住建、资规、房管等单位上门提供服务，开发商主动响应，多方筹集两百多万元资金启动整改项目，成功解决相关小区后续建设矛盾纠纷，</w:t>
      </w:r>
      <w:r>
        <w:t>156</w:t>
      </w:r>
      <w:r>
        <w:t>户业主如愿收房入住，为解决房地产领域突出信访问题起到了良好的示范效应。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据介绍，在全省“治理重复信访、化解信访积案”三年攻坚专项工作动员部署会后，东方市细化工作方案、成立工作专班、健全联动机制，强力开展专项工作。</w:t>
      </w:r>
    </w:p>
    <w:p w:rsidR="008A0F1A" w:rsidRDefault="008A0F1A" w:rsidP="008A0F1A">
      <w:pPr>
        <w:ind w:firstLineChars="200" w:firstLine="420"/>
      </w:pPr>
      <w:r>
        <w:t>7</w:t>
      </w:r>
      <w:r>
        <w:t>月</w:t>
      </w:r>
      <w:r>
        <w:t>15</w:t>
      </w:r>
      <w:r>
        <w:t>日上午，东方市委书记田丽霞主持召开市委常委会第</w:t>
      </w:r>
      <w:r>
        <w:t>21</w:t>
      </w:r>
      <w:r>
        <w:t>次（扩大）会议。她要求突出重点工作，抓好</w:t>
      </w:r>
      <w:r>
        <w:t>“</w:t>
      </w:r>
      <w:r>
        <w:t>治理重复信访、化解信访积案</w:t>
      </w:r>
      <w:r>
        <w:t>”</w:t>
      </w:r>
      <w:r>
        <w:t>百日攻坚行动。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抓分类促落实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钟某芳等</w:t>
      </w:r>
      <w:r>
        <w:t>8</w:t>
      </w:r>
      <w:r>
        <w:t>人对黄某平等人涉及的命案处理结果不满意，多年来不断信访。此案由于时间久远，相关证据难以收集，是难啃的</w:t>
      </w:r>
      <w:r>
        <w:t>“</w:t>
      </w:r>
      <w:r>
        <w:t>骨头案</w:t>
      </w:r>
      <w:r>
        <w:t>”</w:t>
      </w:r>
      <w:r>
        <w:t>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专项行动开展以后，案件化解出现了转机，包案领导通过多次上门走访、深入沟通交流、积极宣传解释，努力做钟某芳等人的“知心人”，同时针对</w:t>
      </w:r>
      <w:r>
        <w:t>8</w:t>
      </w:r>
      <w:r>
        <w:t>人的现实困难，积极协调各方开展信访救助，钟某芳等人的心结终于被打开，历时</w:t>
      </w:r>
      <w:r>
        <w:t>10</w:t>
      </w:r>
      <w:r>
        <w:t>年的信访积案得到圆满解决。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据了解，东方市坚持一案一研判、一案一策略，针对信访群众的诉求、信访问题的结点、解决问题的突破点，综合采用法律、教育、帮扶等多种手段，紧紧围绕“事要解决，怨要纾解”目标，着力推进问题解决。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此外，对重复信访、信访积案全部登记建档、梳理归类、集中交办，案件梳理做到“四清”（信访案号清、信访诉求清、信访历程清、办理情况清），工作部署做到“四明”（责任分工明、化解要求明、工作措施明、序时进度明），化解工作做到“四至”（人至、法至、理至、情至），信访形势明显好转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在处理积案过程中，东方市还善用律师力量，通过律师耐心讲解法律、解答问题，引导信访人自觉通过法律途径维护自身合法权益。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抓思想促转变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根据群众反映，在东方市园林东路的征地拆迁过程中，出现部分土地因历史原因未能获批报建的问题。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东方市信访部门了解情况后，改“信访”为“拜访”，通过入户，对在此已居住几十年的</w:t>
      </w:r>
      <w:r>
        <w:t>12</w:t>
      </w:r>
      <w:r>
        <w:t>户群众进行逐户调研走访，历经多次现场会、协调会，基于事实和政策，及时找到了解决问题的突破口，合情合理合法解决了相关问题，最终促成上述居民补办了土地证，同时报建手续也获批，新房如期建好。至此，这一涉及群众切身利益的信访案件得到有效化解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近年来，东方市持续抓思想工作促作风转变，坚持把来访走访变为主动下访约访，领导干部深入基层，点对点察民情、听民声，有效减少转、交、报等中间环节，实现由信访接待“中转站”向解决问题“终点站”的转变，帮助群众把问题解决在“家门口”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做好信访工作，尤其是化解信访积案，要善于倾听，善于用情。为此，东方市信访干部坚持贴近群众、尊重群众。各级领导干部主动出击，及时了解信访人的上访情况和目前诉求等，将心比心、换位思考，以真心实意赢得信访人的信任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抓督导促成效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对上级交办的每起积案实行集中会审，对办理不认真、流于形式、仍不稳定的案件，加大问责力度，适时启动问责机制，按照相关制度严肃查究……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在“治理重复信访、化解信访积案”专项工作中，东方市坚持强化督导抓成效，精准指导促提升。实行工作进度定期调度、通报、约谈制度，每月汇总、通报各责任单位化解工作的进度情况，市信访工作联席会议对落后的乡镇和单位进行调度，其中连续两个月进度落后的，对相关负责人进行约谈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截至目前，东方市领导约谈调度责任单位主要领导</w:t>
      </w:r>
      <w:r>
        <w:t>6</w:t>
      </w:r>
      <w:r>
        <w:t>次，实地督导案件</w:t>
      </w:r>
      <w:r>
        <w:t>19</w:t>
      </w:r>
      <w:r>
        <w:t>次。实行考核激励机制，把专项工作纳入年度信访工作责任目标考核，对工作中的好经验、好做法，加大宣传推介力度，适时通报表扬。</w:t>
      </w:r>
    </w:p>
    <w:p w:rsidR="008A0F1A" w:rsidRDefault="008A0F1A" w:rsidP="008A0F1A">
      <w:pPr>
        <w:ind w:firstLineChars="200" w:firstLine="420"/>
      </w:pPr>
      <w:r>
        <w:rPr>
          <w:rFonts w:hint="eastAsia"/>
        </w:rPr>
        <w:t>同时，为严防工作推诿扯皮，根据信访群众的不同诉求，东方市对承办单位化解疏导责任、包保责任及接劝返责任进行合理划分，拧紧工作责任链条，形成完整工作闭环，促进干部作风持续转变，推动专项工作取得显著成效。</w:t>
      </w:r>
    </w:p>
    <w:p w:rsidR="008A0F1A" w:rsidRDefault="008A0F1A" w:rsidP="008A0F1A">
      <w:pPr>
        <w:ind w:firstLineChars="200" w:firstLine="420"/>
      </w:pPr>
      <w:r>
        <w:t>7</w:t>
      </w:r>
      <w:r>
        <w:t>月初，省督查组一行到东方市开展督导检查工作，听取工作汇报，并实地回访信访人。省督查组对东方市在开展</w:t>
      </w:r>
      <w:r>
        <w:t>“</w:t>
      </w:r>
      <w:r>
        <w:t>治理重复信访、化解信访积案</w:t>
      </w:r>
      <w:r>
        <w:t>”</w:t>
      </w:r>
      <w:r>
        <w:t>专项工作及信访工作考核中取得的优异成绩予以充分肯定，并建议全省各市县学习东方市的经验和做法。</w:t>
      </w:r>
    </w:p>
    <w:p w:rsidR="008A0F1A" w:rsidRDefault="008A0F1A" w:rsidP="008A0F1A">
      <w:pPr>
        <w:ind w:firstLineChars="200" w:firstLine="420"/>
        <w:jc w:val="right"/>
      </w:pPr>
      <w:r w:rsidRPr="008E7BE5">
        <w:rPr>
          <w:rFonts w:hint="eastAsia"/>
        </w:rPr>
        <w:t>北青网</w:t>
      </w:r>
      <w:r>
        <w:rPr>
          <w:rFonts w:hint="eastAsia"/>
        </w:rPr>
        <w:t>202-08-25</w:t>
      </w:r>
    </w:p>
    <w:p w:rsidR="008A0F1A" w:rsidRDefault="008A0F1A" w:rsidP="001E3387">
      <w:pPr>
        <w:sectPr w:rsidR="008A0F1A" w:rsidSect="001E338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47AC4" w:rsidRDefault="00E47AC4"/>
    <w:sectPr w:rsidR="00E4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F1A"/>
    <w:rsid w:val="008A0F1A"/>
    <w:rsid w:val="00E4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0F1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A0F1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2023-01-29T03:04:00Z</dcterms:created>
</cp:coreProperties>
</file>