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A2" w:rsidRDefault="008A08A2" w:rsidP="00576B34">
      <w:pPr>
        <w:pStyle w:val="1"/>
      </w:pPr>
      <w:r>
        <w:rPr>
          <w:rFonts w:hint="eastAsia"/>
        </w:rPr>
        <w:t>在新时代新征程上积极贡献海关力量</w:t>
      </w:r>
    </w:p>
    <w:p w:rsidR="008A08A2" w:rsidRDefault="008A08A2" w:rsidP="00245421">
      <w:pPr>
        <w:sectPr w:rsidR="008A08A2" w:rsidSect="0024542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571EF" w:rsidRDefault="00A571EF"/>
    <w:sectPr w:rsidR="00A57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08A2"/>
    <w:rsid w:val="008A08A2"/>
    <w:rsid w:val="00A5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A08A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A08A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>Microsoft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2022-09-09T00:38:00Z</dcterms:created>
</cp:coreProperties>
</file>