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60" w:rsidRDefault="00844260" w:rsidP="007D086E">
      <w:pPr>
        <w:pStyle w:val="1"/>
      </w:pPr>
      <w:r w:rsidRPr="007D086E">
        <w:rPr>
          <w:rFonts w:hint="eastAsia"/>
        </w:rPr>
        <w:t>内蒙古各级妇联创新方式方法关爱留守困境儿童</w:t>
      </w:r>
    </w:p>
    <w:p w:rsidR="00844260" w:rsidRDefault="00844260" w:rsidP="00844260">
      <w:pPr>
        <w:ind w:firstLineChars="200" w:firstLine="420"/>
      </w:pPr>
      <w:r>
        <w:rPr>
          <w:rFonts w:hint="eastAsia"/>
        </w:rPr>
        <w:t>设置“成长动力金”、开展爱心阿姨结对活动、设立困境儿童救助专户、开展“党员额吉”活动……近年来，内蒙古各级妇联组织，围绕强化思想引领、做实家教指导、守护儿童安全、深化暖心帮扶四个方面，创造性开展工作，采取进万家门、访万家情、结万家亲的方式，深入开展十送活动，把党和政府的温暖送到广大儿童身边。</w:t>
      </w:r>
    </w:p>
    <w:p w:rsidR="00844260" w:rsidRDefault="00844260" w:rsidP="00844260">
      <w:pPr>
        <w:ind w:firstLineChars="200" w:firstLine="420"/>
      </w:pPr>
      <w:r>
        <w:rPr>
          <w:rFonts w:hint="eastAsia"/>
        </w:rPr>
        <w:t>如何帮助留守困境儿童解决成长中的烦恼？针对农村牧区、城乡接合部的留守困境儿童，去年</w:t>
      </w:r>
      <w:r>
        <w:t>6</w:t>
      </w:r>
      <w:r>
        <w:t>月，内蒙古妇联联合自治区民政厅共同开展了爱心阿姨结对活动。</w:t>
      </w:r>
      <w:r>
        <w:t>“</w:t>
      </w:r>
      <w:r>
        <w:t>经过一年时间的持续推动，全区登记在册的</w:t>
      </w:r>
      <w:r>
        <w:t>1</w:t>
      </w:r>
      <w:r>
        <w:t>万余名留守儿童，已全部与爱心阿姨结成爱心对子。</w:t>
      </w:r>
      <w:r>
        <w:t>”</w:t>
      </w:r>
      <w:r>
        <w:t>自治区妇联家庭和儿童工作部部长吕洪凯介绍，这些爱心阿姨每月两次与结对儿童交流互动，帮助他们解决成长过程中遇到的困难。在自治区妇联的带动下，加入</w:t>
      </w:r>
      <w:r>
        <w:t>“</w:t>
      </w:r>
      <w:r>
        <w:t>爱心阿姨</w:t>
      </w:r>
      <w:r>
        <w:t>”“</w:t>
      </w:r>
      <w:r>
        <w:t>爱心妈妈团</w:t>
      </w:r>
      <w:r>
        <w:t>”“</w:t>
      </w:r>
      <w:r>
        <w:t>周末妈妈</w:t>
      </w:r>
      <w:r>
        <w:t>”</w:t>
      </w:r>
      <w:r>
        <w:t>等爱心组织的志愿者越来越多，</w:t>
      </w:r>
      <w:r>
        <w:t>“</w:t>
      </w:r>
      <w:r>
        <w:t>蒲公英</w:t>
      </w:r>
      <w:r>
        <w:t>”“</w:t>
      </w:r>
      <w:r>
        <w:t>百灵鸟</w:t>
      </w:r>
      <w:r>
        <w:t>”“</w:t>
      </w:r>
      <w:r>
        <w:t>风信子</w:t>
      </w:r>
      <w:r>
        <w:t>”</w:t>
      </w:r>
      <w:r>
        <w:t>等儿童关爱服务项目越做越实。</w:t>
      </w:r>
    </w:p>
    <w:p w:rsidR="00844260" w:rsidRDefault="00844260" w:rsidP="00844260">
      <w:pPr>
        <w:ind w:firstLineChars="200" w:firstLine="420"/>
      </w:pPr>
      <w:r>
        <w:rPr>
          <w:rFonts w:hint="eastAsia"/>
        </w:rPr>
        <w:t>关爱留守困境儿童，如何实现以帮促学，扶贫先扶志的目的？包头市固阳县创新采取“帮扶</w:t>
      </w:r>
      <w:r>
        <w:t>+</w:t>
      </w:r>
      <w:r>
        <w:t>引导坚持</w:t>
      </w:r>
      <w:r>
        <w:t>+</w:t>
      </w:r>
      <w:r>
        <w:t>激发内在动力</w:t>
      </w:r>
      <w:r>
        <w:t>+</w:t>
      </w:r>
      <w:r>
        <w:t>增强自信</w:t>
      </w:r>
      <w:r>
        <w:t>”</w:t>
      </w:r>
      <w:r>
        <w:t>的模式，把</w:t>
      </w:r>
      <w:r>
        <w:t>“</w:t>
      </w:r>
      <w:r>
        <w:t>帮扶金</w:t>
      </w:r>
      <w:r>
        <w:t>”</w:t>
      </w:r>
      <w:r>
        <w:t>变为</w:t>
      </w:r>
      <w:r>
        <w:t>“</w:t>
      </w:r>
      <w:r>
        <w:t>成长动力金</w:t>
      </w:r>
      <w:r>
        <w:t>”</w:t>
      </w:r>
      <w:r>
        <w:t>，</w:t>
      </w:r>
      <w:r>
        <w:t>2019</w:t>
      </w:r>
      <w:r>
        <w:t>年</w:t>
      </w:r>
      <w:r>
        <w:t>9</w:t>
      </w:r>
      <w:r>
        <w:t>月，首批</w:t>
      </w:r>
      <w:r>
        <w:t>“</w:t>
      </w:r>
      <w:r>
        <w:t>成长动力金</w:t>
      </w:r>
      <w:r>
        <w:t>”</w:t>
      </w:r>
      <w:r>
        <w:t>争取社会捐助资金</w:t>
      </w:r>
      <w:r>
        <w:t>12</w:t>
      </w:r>
      <w:r>
        <w:t>万元，对全县</w:t>
      </w:r>
      <w:r>
        <w:t>109</w:t>
      </w:r>
      <w:r>
        <w:t>名贫困留守儿童给予帮扶，为受助学生专门印制了成长记录册，设置每周完成</w:t>
      </w:r>
      <w:r>
        <w:t>“</w:t>
      </w:r>
      <w:r>
        <w:t>劳动体会</w:t>
      </w:r>
      <w:r>
        <w:t>”“</w:t>
      </w:r>
      <w:r>
        <w:t>坚持阅读</w:t>
      </w:r>
      <w:r>
        <w:t>”“</w:t>
      </w:r>
      <w:r>
        <w:t>体会日记</w:t>
      </w:r>
      <w:r>
        <w:t>”“</w:t>
      </w:r>
      <w:r>
        <w:t>学习创作</w:t>
      </w:r>
      <w:r>
        <w:t>”</w:t>
      </w:r>
      <w:r>
        <w:t>的学习任务，实施月考核、季表彰，根据考核等次发放金额不同的</w:t>
      </w:r>
      <w:r>
        <w:t>“</w:t>
      </w:r>
      <w:r>
        <w:t>成长金</w:t>
      </w:r>
      <w:r>
        <w:t>”</w:t>
      </w:r>
      <w:r>
        <w:t>。引导孩子养成努力坚持的好习惯，激发内生动力。</w:t>
      </w:r>
    </w:p>
    <w:p w:rsidR="00844260" w:rsidRDefault="00844260" w:rsidP="00844260">
      <w:pPr>
        <w:ind w:firstLineChars="200" w:firstLine="420"/>
      </w:pPr>
      <w:r>
        <w:rPr>
          <w:rFonts w:hint="eastAsia"/>
        </w:rPr>
        <w:t>在呼和浩特市武川县，当地印发了《孤儿、单亲、留守儿童结对关爱实施办法》，成立了由县委书记、县长任组长的领导小组，领导小组办公室设在县妇联。采取县领导包乡镇、单位包村委会的方式，实行动态管理。全县</w:t>
      </w:r>
      <w:r>
        <w:t>70</w:t>
      </w:r>
      <w:r>
        <w:t>个单位、</w:t>
      </w:r>
      <w:r>
        <w:t>952</w:t>
      </w:r>
      <w:r>
        <w:t>名领导干部，与</w:t>
      </w:r>
      <w:r>
        <w:t>958</w:t>
      </w:r>
      <w:r>
        <w:t>名儿童及青少年以</w:t>
      </w:r>
      <w:r>
        <w:t>“</w:t>
      </w:r>
      <w:r>
        <w:t>一对一</w:t>
      </w:r>
      <w:r>
        <w:t>”“</w:t>
      </w:r>
      <w:r>
        <w:t>多对一</w:t>
      </w:r>
      <w:r>
        <w:t>”“</w:t>
      </w:r>
      <w:r>
        <w:t>一对多</w:t>
      </w:r>
      <w:r>
        <w:t>”</w:t>
      </w:r>
      <w:r>
        <w:t>等形式结对，结对任务一直到孩子步入社会、实现就业为止。</w:t>
      </w:r>
    </w:p>
    <w:p w:rsidR="00844260" w:rsidRDefault="00844260" w:rsidP="00844260">
      <w:pPr>
        <w:ind w:firstLineChars="200" w:firstLine="420"/>
      </w:pPr>
      <w:r>
        <w:rPr>
          <w:rFonts w:hint="eastAsia"/>
        </w:rPr>
        <w:t>据县妇联主席、县孤儿单亲留守儿童结对关爱领导小组办公室主任龙玉芝介绍，此项工作开展以来，县妇联对全县孤儿、单亲、留守儿童总数全部摸清，并建立了成长档案，实行台账式管理，设立了武川县妇联困境儿童救助专户，多渠道筹措资金。每学年由教育局摸底，学校统一申请，县妇联给予资金支持，去年为符合条件的孤儿和低收入单亲家庭学生给予每人</w:t>
      </w:r>
      <w:r>
        <w:t>150</w:t>
      </w:r>
      <w:r>
        <w:t>元的校服补贴和</w:t>
      </w:r>
      <w:r>
        <w:t>100</w:t>
      </w:r>
      <w:r>
        <w:t>元的人身意外保险补贴，共发放补贴款</w:t>
      </w:r>
      <w:r>
        <w:t>5.8</w:t>
      </w:r>
      <w:r>
        <w:t>万元。今年</w:t>
      </w:r>
      <w:r>
        <w:t>9</w:t>
      </w:r>
      <w:r>
        <w:t>月将启动新学年的补贴工作。</w:t>
      </w:r>
    </w:p>
    <w:p w:rsidR="00844260" w:rsidRDefault="00844260" w:rsidP="00844260">
      <w:pPr>
        <w:ind w:firstLineChars="200" w:firstLine="420"/>
      </w:pPr>
      <w:r>
        <w:rPr>
          <w:rFonts w:hint="eastAsia"/>
        </w:rPr>
        <w:t>眼下，在广袤的科尔沁草原，通辽市妇联开展的“党员额吉”（党员妈妈）活动正如火如荼。通辽市妇联家儿部部长王璇说：“我们将儿童关爱服务与主题党日相融合，推动了党建带妇建工作制度的落实，使得主题党日活动内容更加丰富、更接地气。”目前，“党员额吉”已发展至</w:t>
      </w:r>
      <w:r>
        <w:t>3685</w:t>
      </w:r>
      <w:r>
        <w:t>人，结对关爱留守困境儿童</w:t>
      </w:r>
      <w:r>
        <w:t>3985</w:t>
      </w:r>
      <w:r>
        <w:t>人，走访慰问</w:t>
      </w:r>
      <w:r>
        <w:t>520</w:t>
      </w:r>
      <w:r>
        <w:t>余次，发放慰问金慰问品价值</w:t>
      </w:r>
      <w:r>
        <w:t>34.7</w:t>
      </w:r>
      <w:r>
        <w:t>万余元。</w:t>
      </w:r>
    </w:p>
    <w:p w:rsidR="00844260" w:rsidRDefault="00844260" w:rsidP="00844260">
      <w:pPr>
        <w:ind w:firstLineChars="200" w:firstLine="420"/>
      </w:pPr>
      <w:r>
        <w:rPr>
          <w:rFonts w:hint="eastAsia"/>
        </w:rPr>
        <w:t>呼伦贝尔市妇联则采取在市级层面建设“爱心妈妈总团”，在各个旗县建设“爱心妈妈分团”的方式，关注困境儿童健康成长。分团遇到难题，总团帮助解决，总团有了任务，分团同频共振。截至目前，“爱心妈妈分团”已有</w:t>
      </w:r>
      <w:r>
        <w:t>18</w:t>
      </w:r>
      <w:r>
        <w:t>个，覆盖呼伦贝尔市</w:t>
      </w:r>
      <w:r>
        <w:t>14</w:t>
      </w:r>
      <w:r>
        <w:t>个旗县区，结对关爱留守困境儿童</w:t>
      </w:r>
      <w:r>
        <w:t>1323</w:t>
      </w:r>
      <w:r>
        <w:t>名。</w:t>
      </w:r>
    </w:p>
    <w:p w:rsidR="00844260" w:rsidRDefault="00844260" w:rsidP="00844260">
      <w:pPr>
        <w:ind w:firstLineChars="200" w:firstLine="420"/>
      </w:pPr>
      <w:r>
        <w:rPr>
          <w:rFonts w:hint="eastAsia"/>
        </w:rPr>
        <w:t>远在兴安盟科右中旗的“爱心阿姨”姚玉红，连续</w:t>
      </w:r>
      <w:r>
        <w:t>6</w:t>
      </w:r>
      <w:r>
        <w:t>年结对关爱</w:t>
      </w:r>
      <w:r>
        <w:t>6</w:t>
      </w:r>
      <w:r>
        <w:t>名留守困境儿童，捐款捐物近</w:t>
      </w:r>
      <w:r>
        <w:t>12</w:t>
      </w:r>
      <w:r>
        <w:t>万元。今年暑假，她进一步扩大了关爱范围，这得益于姚玉红的</w:t>
      </w:r>
      <w:r>
        <w:t>“</w:t>
      </w:r>
      <w:r>
        <w:t>圆梦助学大本营</w:t>
      </w:r>
      <w:r>
        <w:t>”</w:t>
      </w:r>
      <w:r>
        <w:t>。这个大本营就是一个爱心微信群，群内成员每人每月自愿捐赠</w:t>
      </w:r>
      <w:r>
        <w:t>10</w:t>
      </w:r>
      <w:r>
        <w:t>元钱，委托姚玉红为结对孩子奉献爱心。如今，微信群成员达</w:t>
      </w:r>
      <w:r>
        <w:t>200</w:t>
      </w:r>
      <w:r>
        <w:t>余人，且还在不断增加。</w:t>
      </w:r>
    </w:p>
    <w:p w:rsidR="00844260" w:rsidRDefault="00844260" w:rsidP="00844260">
      <w:pPr>
        <w:ind w:firstLineChars="200" w:firstLine="420"/>
      </w:pPr>
      <w:r>
        <w:rPr>
          <w:rFonts w:hint="eastAsia"/>
        </w:rPr>
        <w:t>此外，为落实全国妇联部署，做好暑期关爱儿童工作，内蒙古妇联副主席赵红军介绍，暑假期间，内蒙古妇联联合自治区文明办开展了“强国复兴有我”全区中小学生书信征文大赛。在内蒙古交通之声、妇女儿童公园和丝路公园，推送展出最美家庭家教家风事迹，宣传红色清廉家风。通过亲子故事会，讲述四史故事，引导儿童接受思想洗礼，培树家国情怀。在做实家教指导方面，举办了全区基层妇联干部家庭工作能力提升线上示范培训班。全区</w:t>
      </w:r>
      <w:r>
        <w:t>157</w:t>
      </w:r>
      <w:r>
        <w:t>个儿童之家、</w:t>
      </w:r>
      <w:r>
        <w:t>88</w:t>
      </w:r>
      <w:r>
        <w:t>个家庭亲子活动基地，重点开展亲子体育、亲子家务、亲子诵读</w:t>
      </w:r>
      <w:r>
        <w:t>3</w:t>
      </w:r>
      <w:r>
        <w:t>项活动，引导广大家长通过体育锻炼、家务</w:t>
      </w:r>
      <w:r>
        <w:rPr>
          <w:rFonts w:hint="eastAsia"/>
        </w:rPr>
        <w:t>劳动、亲子诵读等方式，陪伴儿童一起成长，培养儿童的好思想、好品行、好习惯。</w:t>
      </w:r>
    </w:p>
    <w:p w:rsidR="00844260" w:rsidRDefault="00844260" w:rsidP="007D086E">
      <w:pPr>
        <w:jc w:val="right"/>
      </w:pPr>
      <w:r w:rsidRPr="007D086E">
        <w:rPr>
          <w:rFonts w:hint="eastAsia"/>
        </w:rPr>
        <w:t>中国妇女报</w:t>
      </w:r>
      <w:r>
        <w:rPr>
          <w:rFonts w:hint="eastAsia"/>
        </w:rPr>
        <w:t>2022-08-04</w:t>
      </w:r>
    </w:p>
    <w:p w:rsidR="00844260" w:rsidRDefault="00844260" w:rsidP="002C4838">
      <w:pPr>
        <w:sectPr w:rsidR="00844260" w:rsidSect="002C483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076E7" w:rsidRDefault="00A076E7"/>
    <w:sectPr w:rsidR="00A07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4260"/>
    <w:rsid w:val="00844260"/>
    <w:rsid w:val="00A0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4426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4426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2023-01-29T03:52:00Z</dcterms:created>
</cp:coreProperties>
</file>