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946" w:rsidRDefault="00AE5946" w:rsidP="008D4176">
      <w:pPr>
        <w:pStyle w:val="1"/>
      </w:pPr>
      <w:r w:rsidRPr="008D4176">
        <w:rPr>
          <w:rFonts w:hint="eastAsia"/>
        </w:rPr>
        <w:t>江西上高：“人防”“技防”双管齐下</w:t>
      </w:r>
      <w:r w:rsidRPr="008D4176">
        <w:t xml:space="preserve"> 基层治理信息化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科技赋能让基层治理更加智慧，今年以来，江西省宜春市上高县敖山镇贯埠村积极探索“人防”</w:t>
      </w:r>
      <w:r>
        <w:t>+“</w:t>
      </w:r>
      <w:r>
        <w:t>技防</w:t>
      </w:r>
      <w:r>
        <w:t>”</w:t>
      </w:r>
      <w:r>
        <w:t>模式，引进无人机，创新开展安全巡护。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紧绷防溺水安全之弦。贯埠村村干部们顶着烈日，在走村入户开展防溺水宣传工作的同时加强重点水域巡查，通过“人工</w:t>
      </w:r>
      <w:r>
        <w:t>+</w:t>
      </w:r>
      <w:r>
        <w:t>无人机</w:t>
      </w:r>
      <w:r>
        <w:t>”</w:t>
      </w:r>
      <w:r>
        <w:t>巡查的方式，织密织牢防溺水安全防护网。每天</w:t>
      </w:r>
      <w:r>
        <w:t>16</w:t>
      </w:r>
      <w:r>
        <w:t>时至</w:t>
      </w:r>
      <w:r>
        <w:t>20</w:t>
      </w:r>
      <w:r>
        <w:t>时</w:t>
      </w:r>
      <w:r>
        <w:t>“</w:t>
      </w:r>
      <w:r>
        <w:t>高峰期</w:t>
      </w:r>
      <w:r>
        <w:t>”</w:t>
      </w:r>
      <w:r>
        <w:t>时段，利用无人机在贯埠村重点水域低空飞行，查看该水域附近有无人员游泳或者在水边嬉闹逗留的情况，及时发现及时制止。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扎紧粮食生产米袋子。春耕时节，为了准确掌握全村的粮食种植以及土地撂荒情况，贯埠村采取无人机航拍的技术手段，不仅提升了信息收集的效率和准确率，而且直观地体现了农作物种植的分布状况，为贯埠村进行春耕工作提供参考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筑牢森林防灭火安全墙。充分利用无人机巡查视野广、机动性好、时效性强等特点，突破人工巡山耗时长、范围小、存在林区死角等局限性，切实有效预防生活户外垃圾焚烧、田间秸秆焚烧、森林起火等问题的发生，让高科技手段作为传统“人工巡查”和“车辆巡查”的有力补充，预防为主，防治结合。确保火情发生时，能及时发现，及时处置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消除地质灾害安全隐患。利用无人机灵活机动、高质高效、不受地理条件限制等特点进行地质灾害监测，无人机飞行十余分钟就可对全村地质灾害隐患点进行一次全面巡查，还可有效对重点区域进行定向排查，及时掌握动态，为地质灾害监测和预警发布提供实时数据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构筑道路交通安全屏障。今年持续高温，部分道路热炸崩裂，贯埠村利用无人机开展道路交通安全隐患排查工作，排查出</w:t>
      </w:r>
      <w:r>
        <w:t>3</w:t>
      </w:r>
      <w:r>
        <w:t>处道路安全隐患，及时上报修复乡村公路</w:t>
      </w:r>
      <w:r>
        <w:t>45</w:t>
      </w:r>
      <w:r>
        <w:t>米，对道路隐患排查工作起到了重要的助力作用，极大缩短了工作时间，提升了工作效率。</w:t>
      </w:r>
    </w:p>
    <w:p w:rsidR="00AE5946" w:rsidRDefault="00AE5946" w:rsidP="00AE5946">
      <w:pPr>
        <w:ind w:firstLineChars="200" w:firstLine="420"/>
      </w:pPr>
      <w:r>
        <w:rPr>
          <w:rFonts w:hint="eastAsia"/>
        </w:rPr>
        <w:t>下一步，贯埠村将继续强化安全巡护，加大无人机的使用频次和力度，让无人机巡查成为常规安全巡查的有力补充，同时，扩大无人机的使用范围，推动贯埠村各项工作持续向好发展。</w:t>
      </w:r>
    </w:p>
    <w:p w:rsidR="00AE5946" w:rsidRPr="008D4176" w:rsidRDefault="00AE5946" w:rsidP="00AE5946">
      <w:pPr>
        <w:ind w:firstLineChars="200" w:firstLine="420"/>
        <w:jc w:val="right"/>
      </w:pPr>
      <w:r w:rsidRPr="008D4176">
        <w:rPr>
          <w:rFonts w:hint="eastAsia"/>
        </w:rPr>
        <w:t>人民科技</w:t>
      </w:r>
      <w:r>
        <w:rPr>
          <w:rFonts w:hint="eastAsia"/>
        </w:rPr>
        <w:t>2022-09-08</w:t>
      </w:r>
    </w:p>
    <w:p w:rsidR="00AE5946" w:rsidRDefault="00AE5946" w:rsidP="00D05A16">
      <w:pPr>
        <w:sectPr w:rsidR="00AE5946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3F1E" w:rsidRDefault="00693F1E"/>
    <w:sectPr w:rsidR="00693F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5946"/>
    <w:rsid w:val="00693F1E"/>
    <w:rsid w:val="00AE5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594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E594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>Microsoft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