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2F5" w:rsidRDefault="00B762F5" w:rsidP="00A872A6">
      <w:pPr>
        <w:pStyle w:val="1"/>
      </w:pPr>
      <w:r w:rsidRPr="00A872A6">
        <w:rPr>
          <w:rFonts w:hint="eastAsia"/>
        </w:rPr>
        <w:t>集纳凉观影、美食购物、休闲娱乐为一体，把人防工程打造成家门口的地下“避暑山庄”</w:t>
      </w:r>
    </w:p>
    <w:p w:rsidR="00B762F5" w:rsidRDefault="00B762F5" w:rsidP="00B762F5">
      <w:pPr>
        <w:ind w:firstLineChars="200" w:firstLine="420"/>
      </w:pPr>
      <w:r>
        <w:rPr>
          <w:rFonts w:hint="eastAsia"/>
        </w:rPr>
        <w:t>开展平战结合工作，是人防工作服务于经济建设大局，积极参与城市建设的有机契合点。淮安市人防中心紧扣“平战结合，服务于民”主题，扎实推进“清凉一夏”人防工程纳凉点建设，致力于将地处淮安市中心的淮海地下广场打造成为集纳凉观影、美食购物、休闲娱乐为一体的人防地下商业街区，成为市民家门口的地下“避暑山庄”。</w:t>
      </w:r>
    </w:p>
    <w:p w:rsidR="00B762F5" w:rsidRDefault="00B762F5" w:rsidP="00B762F5">
      <w:pPr>
        <w:ind w:firstLineChars="200" w:firstLine="420"/>
      </w:pPr>
      <w:r>
        <w:rPr>
          <w:rFonts w:hint="eastAsia"/>
        </w:rPr>
        <w:t>提到淮海地下广场，淮安人一定不会陌生。</w:t>
      </w:r>
      <w:r>
        <w:t>1994</w:t>
      </w:r>
      <w:r>
        <w:t>年，由于淮海广场周边交通日益饱和，本着</w:t>
      </w:r>
      <w:r>
        <w:t>“</w:t>
      </w:r>
      <w:r>
        <w:t>平战结合</w:t>
      </w:r>
      <w:r>
        <w:t>”</w:t>
      </w:r>
      <w:r>
        <w:t>的原则，市政府决定修建淮海地下广场人防工程。</w:t>
      </w:r>
      <w:r>
        <w:t>1995</w:t>
      </w:r>
      <w:r>
        <w:t>年</w:t>
      </w:r>
      <w:r>
        <w:t>12</w:t>
      </w:r>
      <w:r>
        <w:t>月工程开始全面施工，</w:t>
      </w:r>
      <w:r>
        <w:t>1997</w:t>
      </w:r>
      <w:r>
        <w:t>年</w:t>
      </w:r>
      <w:r>
        <w:t>12</w:t>
      </w:r>
      <w:r>
        <w:t>月竣工。该工程类别为单建式，钢筋混凝土结构，建筑面积</w:t>
      </w:r>
      <w:r>
        <w:t>19800</w:t>
      </w:r>
      <w:r>
        <w:t>平方米，使用面积</w:t>
      </w:r>
      <w:r>
        <w:t>11000</w:t>
      </w:r>
      <w:r>
        <w:t>平方米，防护等级六级，战时为人员掩蔽场所和物资库，平时作为地下商场和过街通道。淮海地下广场地处淮安核心商圈，承担着城市核心区交通分流功能，建成时是当时全国同类设防城市中最大的民防工程之一，被誉为江苏省人防工程</w:t>
      </w:r>
      <w:r>
        <w:t>“</w:t>
      </w:r>
      <w:r>
        <w:t>五朵金花</w:t>
      </w:r>
      <w:r>
        <w:t>”</w:t>
      </w:r>
      <w:r>
        <w:t>之一。曾经的顶部</w:t>
      </w:r>
      <w:r>
        <w:rPr>
          <w:rFonts w:hint="eastAsia"/>
        </w:rPr>
        <w:t>大型灯光喷泉雕塑被誉为“淮上明珠”，是淮安城市建设的重要标志，承载着众多市民的记忆和期盼。</w:t>
      </w:r>
    </w:p>
    <w:p w:rsidR="00B762F5" w:rsidRDefault="00B762F5" w:rsidP="00B762F5">
      <w:pPr>
        <w:ind w:firstLineChars="200" w:firstLine="420"/>
      </w:pPr>
      <w:r>
        <w:t>2015</w:t>
      </w:r>
      <w:r>
        <w:t>年，由于淮安市区私家车数量激增，每逢早、晚交通高峰期或雨雪天气，经常出现交通堵塞的现象，为了缓解路面交通压力，让广大市民出行更加便利，淮海广场开始进行新一轮改造，地面实行人车分流，淮海地下广场成为强制性的过街通道，行人可以通过自动扶梯，穿过市中心繁华的淮海路，这有效保证了行人交通安全。尽管改造后增加了地下广场的人流量，但是市场竞争加剧、购物大量分流以及消费日趋多样化，使得地下广场的商业经济效益出现大面积滑坡，淮安市人防平战结合工作受到了严峻的挑战与冲击。</w:t>
      </w:r>
      <w:r>
        <w:t>“</w:t>
      </w:r>
      <w:r>
        <w:t>穷则变，变则通</w:t>
      </w:r>
      <w:r>
        <w:t>”</w:t>
      </w:r>
      <w:r>
        <w:t>。唯有改革，才能获得新生。淮</w:t>
      </w:r>
      <w:r>
        <w:rPr>
          <w:rFonts w:hint="eastAsia"/>
        </w:rPr>
        <w:t>安市人防中心解放思想，实事求是，勇于剖析，查找问题，重新审视淮海地下广场的定位和发展方向。</w:t>
      </w:r>
    </w:p>
    <w:p w:rsidR="00B762F5" w:rsidRDefault="00B762F5" w:rsidP="00B762F5">
      <w:pPr>
        <w:ind w:firstLineChars="200" w:firstLine="420"/>
      </w:pPr>
      <w:r>
        <w:t>2016</w:t>
      </w:r>
      <w:r>
        <w:t>年，由淮安市人防中心招商引资成立</w:t>
      </w:r>
      <w:r>
        <w:t>“</w:t>
      </w:r>
      <w:r>
        <w:t>淮安时尚淮海商业管理有限公司</w:t>
      </w:r>
      <w:r>
        <w:t>”</w:t>
      </w:r>
      <w:r>
        <w:t>，并于</w:t>
      </w:r>
      <w:r>
        <w:t>2017</w:t>
      </w:r>
      <w:r>
        <w:t>年</w:t>
      </w:r>
      <w:r>
        <w:t>4</w:t>
      </w:r>
      <w:r>
        <w:t>月初开始施工，针对原有的淮海地下广场进行整体拆除改造，历时一年半时间，于</w:t>
      </w:r>
      <w:r>
        <w:t>2018</w:t>
      </w:r>
      <w:r>
        <w:t>年</w:t>
      </w:r>
      <w:r>
        <w:t>10</w:t>
      </w:r>
      <w:r>
        <w:t>月</w:t>
      </w:r>
      <w:r>
        <w:t>1</w:t>
      </w:r>
      <w:r>
        <w:t>日正式开业运营。动感的音乐萦绕耳畔、绚烂的彩灯耀眼夺目、商户鳞次栉比、商品琳琅满目</w:t>
      </w:r>
      <w:r>
        <w:t>……</w:t>
      </w:r>
      <w:r>
        <w:t>走进新的淮海地下商城，一股现代时尚气息扑面而来，购物环境丝毫不逊于地上商业综合体。</w:t>
      </w:r>
    </w:p>
    <w:p w:rsidR="00B762F5" w:rsidRDefault="00B762F5" w:rsidP="00B762F5">
      <w:pPr>
        <w:ind w:firstLineChars="200" w:firstLine="420"/>
      </w:pPr>
      <w:r>
        <w:rPr>
          <w:rFonts w:hint="eastAsia"/>
        </w:rPr>
        <w:t>近年来，淮安市人防中心着手全市人防工程纳凉点建设工作，将淮海地下广场选定为重点建设对象。为了给市民营造舒适安全的避暑纳凉环境，淮海地下广场人防工程进行专项安全隐患排查整治，并对地下广场环境进行改造整修。今年还赶在汛期到来之前，完成了雨污分流改造，解决了原有市政污水管道堵塞漫灌的问题。在改造期间，聘请专业设计研究院对地下布局重新调整，增加了利用率，并且吸取大量一线城市的创新设计，针对现场进行美化布置，吸引年轻消费群体前来体验。通过设计装修和灯光渲染，投入新型暖通新风设备，提升视觉效果，改善空气流通，确保室内温度及空气质量效果最佳化，改变了人们对于地下建筑一贯的“压抑、闷热、通风性差”观念，给淮安市民带来不一样的地下体验。</w:t>
      </w:r>
    </w:p>
    <w:p w:rsidR="00B762F5" w:rsidRDefault="00B762F5" w:rsidP="00B762F5">
      <w:pPr>
        <w:ind w:firstLineChars="200" w:firstLine="420"/>
      </w:pPr>
      <w:r>
        <w:rPr>
          <w:rFonts w:hint="eastAsia"/>
        </w:rPr>
        <w:t>炎炎夏日，淮海地下广场设置有人防工程纳凉观影点，设有大屏播放电影，并为前来观影的市民免费提供饮用水、药箱、口罩等，贴心服务获得市民好评。设有多处休息区，摆放了</w:t>
      </w:r>
      <w:r>
        <w:t>24</w:t>
      </w:r>
      <w:r>
        <w:t>张电动按摩椅及近</w:t>
      </w:r>
      <w:r>
        <w:t>400</w:t>
      </w:r>
      <w:r>
        <w:t>张的简易座椅，为市民休息提供便利。这里还有各种各样的特色美食、琳琅满目的时尚服饰，还有美甲美睫、儿童乐园、密室逃脱、</w:t>
      </w:r>
      <w:r>
        <w:t>5D</w:t>
      </w:r>
      <w:r>
        <w:t>星空馆等，</w:t>
      </w:r>
      <w:r>
        <w:t>“</w:t>
      </w:r>
      <w:r>
        <w:t>一站式</w:t>
      </w:r>
      <w:r>
        <w:t>”</w:t>
      </w:r>
      <w:r>
        <w:t>的吃喝玩乐，来往市民络绎不绝。</w:t>
      </w:r>
    </w:p>
    <w:p w:rsidR="00B762F5" w:rsidRDefault="00B762F5" w:rsidP="00B762F5">
      <w:pPr>
        <w:ind w:firstLineChars="200" w:firstLine="420"/>
      </w:pPr>
      <w:r>
        <w:rPr>
          <w:rFonts w:hint="eastAsia"/>
        </w:rPr>
        <w:t>如今的淮海地下广场，进驻商家超过</w:t>
      </w:r>
      <w:r>
        <w:t>200</w:t>
      </w:r>
      <w:r>
        <w:t>户，甚至有人称之为</w:t>
      </w:r>
      <w:r>
        <w:t>“</w:t>
      </w:r>
      <w:r>
        <w:t>淮安新街口</w:t>
      </w:r>
      <w:r>
        <w:t>”</w:t>
      </w:r>
      <w:r>
        <w:t>，成为淮海商圈的商业新亮点。淮安市人防中心立足平战结合的实际，加强城市地下空间的开发利用，立足实际，迎接挑战，在适应中谋求发展，利用得天独厚的地理优势，充分发挥人防资源优势服务社会，有效实现了人防工程的战备、经济、社会效益</w:t>
      </w:r>
      <w:r>
        <w:t>“</w:t>
      </w:r>
      <w:r>
        <w:t>稳定强势、保持优势、淘汰劣势</w:t>
      </w:r>
      <w:r>
        <w:t>”</w:t>
      </w:r>
      <w:r>
        <w:t>。淮海地下广场人防地下商业街区在发挥便民服务功能同时，也让淮安的消费市场焕发出新的经济活力。</w:t>
      </w:r>
    </w:p>
    <w:p w:rsidR="00B762F5" w:rsidRDefault="00B762F5" w:rsidP="00B762F5">
      <w:pPr>
        <w:ind w:firstLineChars="200" w:firstLine="420"/>
        <w:jc w:val="right"/>
      </w:pPr>
      <w:r w:rsidRPr="00A872A6">
        <w:rPr>
          <w:rFonts w:hint="eastAsia"/>
        </w:rPr>
        <w:t>扬子晚报</w:t>
      </w:r>
      <w:r>
        <w:rPr>
          <w:rFonts w:hint="eastAsia"/>
        </w:rPr>
        <w:t>2022-11-10</w:t>
      </w:r>
    </w:p>
    <w:p w:rsidR="00B762F5" w:rsidRDefault="00B762F5" w:rsidP="00D05A16">
      <w:pPr>
        <w:sectPr w:rsidR="00B762F5" w:rsidSect="00D05A1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24D8" w:rsidRDefault="005924D8"/>
    <w:sectPr w:rsidR="005924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62F5"/>
    <w:rsid w:val="005924D8"/>
    <w:rsid w:val="00B762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62F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62F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1436</Characters>
  <Application>Microsoft Office Word</Application>
  <DocSecurity>0</DocSecurity>
  <Lines>11</Lines>
  <Paragraphs>3</Paragraphs>
  <ScaleCrop>false</ScaleCrop>
  <Company>Microsoft</Company>
  <LinksUpToDate>false</LinksUpToDate>
  <CharactersWithSpaces>1684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2023-01-29T08:19:00Z</dcterms:created>
</cp:coreProperties>
</file>