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7D4E" w:rsidRDefault="00DB7D4E" w:rsidP="001A7E93">
      <w:pPr>
        <w:pStyle w:val="1"/>
      </w:pPr>
      <w:r w:rsidRPr="00DA4926">
        <w:rPr>
          <w:rFonts w:hint="eastAsia"/>
        </w:rPr>
        <w:t>山东省泰安市泰山区市场监管局探索外卖行业党建工作纪实</w:t>
      </w:r>
    </w:p>
    <w:p w:rsidR="00DB7D4E" w:rsidRDefault="00DB7D4E" w:rsidP="00DB7D4E">
      <w:pPr>
        <w:ind w:firstLineChars="200" w:firstLine="420"/>
        <w:jc w:val="left"/>
      </w:pPr>
      <w:r>
        <w:rPr>
          <w:rFonts w:hint="eastAsia"/>
        </w:rPr>
        <w:t>没有单接时只能在路边临时休息，想喝杯热水不容易，电动车没电时难找地方充电……在山东省泰安市泰山区，困扰外卖骑手的这些烦恼得到了解决。目前，规范化打造的</w:t>
      </w:r>
      <w:r>
        <w:t>8</w:t>
      </w:r>
      <w:r>
        <w:t>处外卖骑手服务中心已投入使用。</w:t>
      </w:r>
    </w:p>
    <w:p w:rsidR="00DB7D4E" w:rsidRDefault="00DB7D4E" w:rsidP="00DB7D4E">
      <w:pPr>
        <w:ind w:firstLineChars="200" w:firstLine="420"/>
        <w:jc w:val="left"/>
      </w:pPr>
      <w:r>
        <w:rPr>
          <w:rFonts w:hint="eastAsia"/>
        </w:rPr>
        <w:t>红色引领</w:t>
      </w:r>
      <w:r>
        <w:t xml:space="preserve"> </w:t>
      </w:r>
      <w:r>
        <w:t>汇聚</w:t>
      </w:r>
      <w:r>
        <w:t>“</w:t>
      </w:r>
      <w:r>
        <w:t>红色动力</w:t>
      </w:r>
      <w:r>
        <w:t>”</w:t>
      </w:r>
    </w:p>
    <w:p w:rsidR="00DB7D4E" w:rsidRDefault="00DB7D4E" w:rsidP="00DB7D4E">
      <w:pPr>
        <w:ind w:firstLineChars="200" w:firstLine="420"/>
        <w:jc w:val="left"/>
      </w:pPr>
      <w:r>
        <w:rPr>
          <w:rFonts w:hint="eastAsia"/>
        </w:rPr>
        <w:t>结合泰山区“行业发展到哪里，党建工作就跟进到哪里”的党建工作新路径，泰山区市场监管局深入探索外卖行业党建工作新思路，持续开展“找党员、建组织”专项行动。该局摸清党员底数，全面掌握外卖站点党建工作情况，建立从业人员党员信息库，将泰山区</w:t>
      </w:r>
      <w:r>
        <w:t>14</w:t>
      </w:r>
      <w:r>
        <w:t>个配送站点的</w:t>
      </w:r>
      <w:r>
        <w:t>800</w:t>
      </w:r>
      <w:r>
        <w:t>余名从业人员、</w:t>
      </w:r>
      <w:r>
        <w:t>16</w:t>
      </w:r>
      <w:r>
        <w:t>名党员全部纳入外卖行业党委管理。</w:t>
      </w:r>
    </w:p>
    <w:p w:rsidR="00DB7D4E" w:rsidRDefault="00DB7D4E" w:rsidP="00DB7D4E">
      <w:pPr>
        <w:ind w:firstLineChars="200" w:firstLine="420"/>
        <w:jc w:val="left"/>
      </w:pPr>
      <w:r>
        <w:rPr>
          <w:rFonts w:hint="eastAsia"/>
        </w:rPr>
        <w:t>自成立以来，泰山区外卖行业党委坚持围绕“服务”做文章，联合公安、人社、工会、共青团、妇联、烟草、农商行及街道等部门单位，开展法律咨询援助、心理疏导、交通安全培训、婚介联谊派对、送防疫防暑物资等服务</w:t>
      </w:r>
      <w:r>
        <w:t>36</w:t>
      </w:r>
      <w:r>
        <w:t>次。免费发放的暖心大礼包，使外卖骑手感受到家的温暖；热闹非凡的</w:t>
      </w:r>
      <w:r>
        <w:t>“5·20</w:t>
      </w:r>
      <w:r>
        <w:t>邂逅初夏</w:t>
      </w:r>
      <w:r>
        <w:t>·</w:t>
      </w:r>
      <w:r>
        <w:t>为爱起航</w:t>
      </w:r>
      <w:r>
        <w:t>”</w:t>
      </w:r>
      <w:r>
        <w:t>主题联谊活动，让</w:t>
      </w:r>
      <w:r>
        <w:t>27</w:t>
      </w:r>
      <w:r>
        <w:t>名外卖骑手牵手成功；充满激情的</w:t>
      </w:r>
      <w:r>
        <w:t>“</w:t>
      </w:r>
      <w:r>
        <w:t>夏日送清凉</w:t>
      </w:r>
      <w:r>
        <w:t>”</w:t>
      </w:r>
      <w:r>
        <w:t>活动，让骑手们在送餐送药的间隙能够及时休息；暖心的</w:t>
      </w:r>
      <w:r>
        <w:t>“</w:t>
      </w:r>
      <w:r>
        <w:t>送餐路上不掉链</w:t>
      </w:r>
      <w:r>
        <w:t>”</w:t>
      </w:r>
      <w:r>
        <w:t>暨电动车免费检修活动，为外卖骑手提供送头盔雨衣、免费修车、车辆以旧换新打</w:t>
      </w:r>
      <w:r>
        <w:t>7</w:t>
      </w:r>
      <w:r>
        <w:t>折等全方位</w:t>
      </w:r>
      <w:r>
        <w:rPr>
          <w:rFonts w:hint="eastAsia"/>
        </w:rPr>
        <w:t>服务……这些实实在在的举措，如春雨般滋润着每一名外卖骑手的心田。</w:t>
      </w:r>
    </w:p>
    <w:p w:rsidR="00DB7D4E" w:rsidRDefault="00DB7D4E" w:rsidP="00DB7D4E">
      <w:pPr>
        <w:ind w:firstLineChars="200" w:firstLine="420"/>
        <w:jc w:val="left"/>
      </w:pPr>
      <w:r>
        <w:rPr>
          <w:rFonts w:hint="eastAsia"/>
        </w:rPr>
        <w:t>目前，泰山区已形成纵向贯通“区外卖行业党委—街道行业党总支—外卖站点党支部”坚强有力的动力主轴，并实施“从业人员—星级骑手—党员—党员管理人员”递进培养计划。</w:t>
      </w:r>
    </w:p>
    <w:p w:rsidR="00DB7D4E" w:rsidRDefault="00DB7D4E" w:rsidP="00DB7D4E">
      <w:pPr>
        <w:ind w:firstLineChars="200" w:firstLine="420"/>
        <w:jc w:val="left"/>
      </w:pPr>
      <w:r>
        <w:rPr>
          <w:rFonts w:hint="eastAsia"/>
        </w:rPr>
        <w:t>关爱服务</w:t>
      </w:r>
      <w:r>
        <w:t xml:space="preserve"> </w:t>
      </w:r>
      <w:r>
        <w:t>打造</w:t>
      </w:r>
      <w:r>
        <w:t>“</w:t>
      </w:r>
      <w:r>
        <w:t>红色之家</w:t>
      </w:r>
      <w:r>
        <w:t>”</w:t>
      </w:r>
    </w:p>
    <w:p w:rsidR="00DB7D4E" w:rsidRDefault="00DB7D4E" w:rsidP="00DB7D4E">
      <w:pPr>
        <w:ind w:firstLineChars="200" w:firstLine="420"/>
        <w:jc w:val="left"/>
      </w:pPr>
      <w:r>
        <w:rPr>
          <w:rFonts w:hint="eastAsia"/>
        </w:rPr>
        <w:t>位于泰山区岱庙街道通天社区老县衙商圈的红“骑”先锋暖心港，配备了卫生间、饮水机、冰箱、微波炉等，可谓麻雀虽小，五脏俱全，满足了外卖骑手的各种基本需求。在宝龙城市广场的活力宝龙前锋驿站，专门配备了法律咨询室、心理咨询室、调解室等，邀请专业人员为外卖骑手免费提供各种服务。</w:t>
      </w:r>
    </w:p>
    <w:p w:rsidR="00DB7D4E" w:rsidRDefault="00DB7D4E" w:rsidP="00DB7D4E">
      <w:pPr>
        <w:ind w:firstLineChars="200" w:firstLine="420"/>
        <w:jc w:val="left"/>
      </w:pPr>
      <w:r>
        <w:rPr>
          <w:rFonts w:hint="eastAsia"/>
        </w:rPr>
        <w:t>美团东湖站站长彭伟说：“自泰山区外卖行业党委成立以来，在各级部门的指导下，我们积极开展党史学习教育，感受到了基层党组织的能量。”对外卖骑手来说，时间就是金钱，多接一单就能多赚一点。然而，在紧张忙碌的工作中，他们依然坚持党史学习教育，践行对党的承诺。</w:t>
      </w:r>
    </w:p>
    <w:p w:rsidR="00DB7D4E" w:rsidRDefault="00DB7D4E" w:rsidP="00DB7D4E">
      <w:pPr>
        <w:ind w:firstLineChars="200" w:firstLine="420"/>
        <w:jc w:val="left"/>
      </w:pPr>
      <w:r>
        <w:rPr>
          <w:rFonts w:hint="eastAsia"/>
        </w:rPr>
        <w:t>凝心聚力</w:t>
      </w:r>
      <w:r>
        <w:t xml:space="preserve"> </w:t>
      </w:r>
      <w:r>
        <w:t>党建赋能</w:t>
      </w:r>
      <w:r>
        <w:t>“</w:t>
      </w:r>
      <w:r>
        <w:t>轻骑兵</w:t>
      </w:r>
      <w:r>
        <w:t>”</w:t>
      </w:r>
    </w:p>
    <w:p w:rsidR="00DB7D4E" w:rsidRDefault="00DB7D4E" w:rsidP="00DB7D4E">
      <w:pPr>
        <w:ind w:firstLineChars="200" w:firstLine="420"/>
        <w:jc w:val="left"/>
      </w:pPr>
      <w:r>
        <w:rPr>
          <w:rFonts w:hint="eastAsia"/>
        </w:rPr>
        <w:t>如何引导外卖骑手等新就业群体参与到基层工作治理、市场监管中来，是泰山区外卖行业党委一直以来思考的问题。</w:t>
      </w:r>
    </w:p>
    <w:p w:rsidR="00DB7D4E" w:rsidRDefault="00DB7D4E" w:rsidP="00DB7D4E">
      <w:pPr>
        <w:ind w:firstLineChars="200" w:firstLine="420"/>
        <w:jc w:val="left"/>
      </w:pPr>
      <w:r>
        <w:rPr>
          <w:rFonts w:hint="eastAsia"/>
        </w:rPr>
        <w:t>“外卖骑手每天走街串巷，对辖区状况和商家状况了解得更详细，哪里环境不整洁，哪户商家后厨环境不卫生，都能第一时间知道。所以，我们在激励外卖骑手立足本职岗位的同时，引导他们担任‘流动网格员’‘食品安全监督员’。”泰山区市场监管局工作人员说。目前，该局已引导</w:t>
      </w:r>
      <w:r>
        <w:t>268</w:t>
      </w:r>
      <w:r>
        <w:t>名外卖骑手主动到社区网格报到，社区网格员与外卖骑手</w:t>
      </w:r>
      <w:r>
        <w:t>“1+N”</w:t>
      </w:r>
      <w:r>
        <w:t>结对联系，帮助解决问题诉求</w:t>
      </w:r>
      <w:r>
        <w:t>78</w:t>
      </w:r>
      <w:r>
        <w:t>件，外卖骑手们借助</w:t>
      </w:r>
      <w:r>
        <w:t>“</w:t>
      </w:r>
      <w:r>
        <w:t>泰山慧治</w:t>
      </w:r>
      <w:r>
        <w:t>”</w:t>
      </w:r>
      <w:r>
        <w:t>手机服务平台，随手拍、随时报网格事项</w:t>
      </w:r>
      <w:r>
        <w:t>182</w:t>
      </w:r>
      <w:r>
        <w:t>件。</w:t>
      </w:r>
    </w:p>
    <w:p w:rsidR="00DB7D4E" w:rsidRDefault="00DB7D4E" w:rsidP="00DB7D4E">
      <w:pPr>
        <w:ind w:firstLineChars="200" w:firstLine="420"/>
        <w:jc w:val="left"/>
      </w:pPr>
      <w:r>
        <w:rPr>
          <w:rFonts w:hint="eastAsia"/>
        </w:rPr>
        <w:t>“我们平时接触很多顾客、店家，在助力市场监管工作上有独特的优势，宣传诚信经营、普及食品安全知识更是举手之劳。”党员骑手金平说。在按订单取货时，他顺便提醒商家使用“山东</w:t>
      </w:r>
      <w:r>
        <w:rPr>
          <w:rFonts w:hint="eastAsia"/>
        </w:rPr>
        <w:lastRenderedPageBreak/>
        <w:t>食链”</w:t>
      </w:r>
      <w:r>
        <w:t>App</w:t>
      </w:r>
      <w:r>
        <w:t>。</w:t>
      </w:r>
    </w:p>
    <w:p w:rsidR="00DB7D4E" w:rsidRDefault="00DB7D4E" w:rsidP="00DB7D4E">
      <w:pPr>
        <w:ind w:firstLineChars="200" w:firstLine="420"/>
        <w:jc w:val="left"/>
      </w:pPr>
      <w:r>
        <w:rPr>
          <w:rFonts w:hint="eastAsia"/>
        </w:rPr>
        <w:t>泰山区市场监管局相关负责人介绍，眼下，以市场监管所为依托设立的个体私营企业党建指导站高效运行，向外卖企业和站点选派党建指导员、联络员</w:t>
      </w:r>
      <w:r>
        <w:t>16</w:t>
      </w:r>
      <w:r>
        <w:t>名，已培养入党积极分子</w:t>
      </w:r>
      <w:r>
        <w:t>35</w:t>
      </w:r>
      <w:r>
        <w:t>名。局里也定期组织相关业务科室、各市场监管所共商党建工作、共解党建难题，凝聚起齐抓共管、共同推进的强大合力。</w:t>
      </w:r>
    </w:p>
    <w:p w:rsidR="00DB7D4E" w:rsidRDefault="00DB7D4E" w:rsidP="00DB7D4E">
      <w:pPr>
        <w:ind w:firstLineChars="200" w:firstLine="420"/>
        <w:jc w:val="left"/>
      </w:pPr>
      <w:r>
        <w:rPr>
          <w:rFonts w:hint="eastAsia"/>
        </w:rPr>
        <w:t>党旗领航，骑手聚力，“双向奔赴”让城市更有温度；“以服务换服务，抓服务促治理”的良性循环局面已经形成，党建引领外卖行业高质量发展的活力不断释放。</w:t>
      </w:r>
    </w:p>
    <w:p w:rsidR="00DB7D4E" w:rsidRDefault="00DB7D4E" w:rsidP="00DB7D4E">
      <w:pPr>
        <w:ind w:firstLineChars="200" w:firstLine="420"/>
        <w:jc w:val="right"/>
      </w:pPr>
      <w:r w:rsidRPr="00DA4926">
        <w:rPr>
          <w:rFonts w:hint="eastAsia"/>
        </w:rPr>
        <w:t>山东省泰安市泰山区市场监管局</w:t>
      </w:r>
      <w:r>
        <w:rPr>
          <w:rFonts w:hint="eastAsia"/>
        </w:rPr>
        <w:t>2022-9-2</w:t>
      </w:r>
    </w:p>
    <w:p w:rsidR="00DB7D4E" w:rsidRDefault="00DB7D4E" w:rsidP="00877F10">
      <w:pPr>
        <w:sectPr w:rsidR="00DB7D4E" w:rsidSect="00877F1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37086" w:rsidRDefault="00037086"/>
    <w:sectPr w:rsidR="000370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DB7D4E"/>
    <w:rsid w:val="00037086"/>
    <w:rsid w:val="00DB7D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B7D4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B7D4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228</Words>
  <Characters>1304</Characters>
  <Application>Microsoft Office Word</Application>
  <DocSecurity>0</DocSecurity>
  <Lines>10</Lines>
  <Paragraphs>3</Paragraphs>
  <ScaleCrop>false</ScaleCrop>
  <Company>微软中国</Company>
  <LinksUpToDate>false</LinksUpToDate>
  <CharactersWithSpaces>1529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2022-11-21T06:08:00Z</dcterms:created>
</cp:coreProperties>
</file>