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58" w:rsidRDefault="00B11658" w:rsidP="00B756F3">
      <w:pPr>
        <w:pStyle w:val="1"/>
      </w:pPr>
      <w:r w:rsidRPr="00456734">
        <w:rPr>
          <w:rFonts w:hint="eastAsia"/>
        </w:rPr>
        <w:t>“稀土王国”赣州探索绿色发展路径</w:t>
      </w:r>
    </w:p>
    <w:p w:rsidR="00B11658" w:rsidRDefault="00B11658" w:rsidP="00B11658">
      <w:pPr>
        <w:ind w:firstLineChars="200" w:firstLine="420"/>
        <w:jc w:val="left"/>
      </w:pPr>
      <w:r>
        <w:rPr>
          <w:rFonts w:hint="eastAsia"/>
        </w:rPr>
        <w:t>日前，记者走进位于江西省赣州市的金力永磁科技有限公司，只见厂区北侧新的研发大楼和生产车间已拔地而起，精益生产车间内自主研发制造的设备正加紧生产。</w:t>
      </w:r>
    </w:p>
    <w:p w:rsidR="00B11658" w:rsidRDefault="00B11658" w:rsidP="00B11658">
      <w:pPr>
        <w:ind w:firstLineChars="200" w:firstLine="420"/>
        <w:jc w:val="left"/>
      </w:pPr>
      <w:r>
        <w:t>2019</w:t>
      </w:r>
      <w:r>
        <w:rPr>
          <w:rFonts w:hint="eastAsia"/>
        </w:rPr>
        <w:t>年</w:t>
      </w:r>
      <w:r>
        <w:t>5</w:t>
      </w:r>
      <w:r>
        <w:rPr>
          <w:rFonts w:hint="eastAsia"/>
        </w:rPr>
        <w:t>月</w:t>
      </w:r>
      <w:r>
        <w:t>20</w:t>
      </w:r>
      <w:r>
        <w:rPr>
          <w:rFonts w:hint="eastAsia"/>
        </w:rPr>
        <w:t>日，习近平总书记来到金力永磁科技有限公司考察调研。他强调，稀土是重要的战略资源，也是不可再生资源。要加大科技创新工作力度，不断提高开发利用的技术水平，延伸产业链，提高附加值，加强项目环境保护，实现绿色发展、可持续发展。</w:t>
      </w:r>
    </w:p>
    <w:p w:rsidR="00B11658" w:rsidRDefault="00B11658" w:rsidP="00B11658">
      <w:pPr>
        <w:ind w:firstLineChars="200" w:firstLine="420"/>
        <w:jc w:val="left"/>
      </w:pPr>
      <w:r>
        <w:rPr>
          <w:rFonts w:hint="eastAsia"/>
        </w:rPr>
        <w:t>三年多来，赣州市牢记习近平总书记殷殷嘱托，努力翻开稀土产业绿色发展的新篇章。</w:t>
      </w:r>
    </w:p>
    <w:p w:rsidR="00B11658" w:rsidRDefault="00B11658" w:rsidP="00B11658">
      <w:pPr>
        <w:ind w:firstLineChars="200" w:firstLine="420"/>
        <w:jc w:val="left"/>
      </w:pPr>
      <w:r>
        <w:rPr>
          <w:rFonts w:hint="eastAsia"/>
        </w:rPr>
        <w:t>不断扣紧资源管理</w:t>
      </w:r>
      <w:r>
        <w:t>“</w:t>
      </w:r>
      <w:r>
        <w:rPr>
          <w:rFonts w:hint="eastAsia"/>
        </w:rPr>
        <w:t>紧箍咒</w:t>
      </w:r>
      <w:r>
        <w:t>”</w:t>
      </w:r>
    </w:p>
    <w:p w:rsidR="00B11658" w:rsidRDefault="00B11658" w:rsidP="00B11658">
      <w:pPr>
        <w:ind w:firstLineChars="200" w:firstLine="420"/>
        <w:jc w:val="left"/>
      </w:pPr>
      <w:r>
        <w:rPr>
          <w:rFonts w:hint="eastAsia"/>
        </w:rPr>
        <w:t>自</w:t>
      </w:r>
      <w:r>
        <w:t>2019</w:t>
      </w:r>
      <w:r>
        <w:rPr>
          <w:rFonts w:hint="eastAsia"/>
        </w:rPr>
        <w:t>年</w:t>
      </w:r>
      <w:r>
        <w:t>5</w:t>
      </w:r>
      <w:r>
        <w:rPr>
          <w:rFonts w:hint="eastAsia"/>
        </w:rPr>
        <w:t>月</w:t>
      </w:r>
      <w:r>
        <w:t>20</w:t>
      </w:r>
      <w:r>
        <w:rPr>
          <w:rFonts w:hint="eastAsia"/>
        </w:rPr>
        <w:t>日以来，赣州稀土大事记中有两件事特别值得一提。一个是中国科学院赣江创新研究院挂牌成立，另一个是中国稀土集团有限公司挂牌成立。</w:t>
      </w:r>
    </w:p>
    <w:p w:rsidR="00B11658" w:rsidRDefault="00B11658" w:rsidP="00B11658">
      <w:pPr>
        <w:ind w:firstLineChars="200" w:firstLine="420"/>
        <w:jc w:val="left"/>
      </w:pPr>
      <w:r>
        <w:rPr>
          <w:rFonts w:hint="eastAsia"/>
        </w:rPr>
        <w:t>地处赣江之畔的中科院赣江创新研究院，自</w:t>
      </w:r>
      <w:r>
        <w:t>2020</w:t>
      </w:r>
      <w:r>
        <w:rPr>
          <w:rFonts w:hint="eastAsia"/>
        </w:rPr>
        <w:t>年</w:t>
      </w:r>
      <w:r>
        <w:t>10</w:t>
      </w:r>
      <w:r>
        <w:rPr>
          <w:rFonts w:hint="eastAsia"/>
        </w:rPr>
        <w:t>月</w:t>
      </w:r>
      <w:r>
        <w:t>10</w:t>
      </w:r>
      <w:r>
        <w:rPr>
          <w:rFonts w:hint="eastAsia"/>
        </w:rPr>
        <w:t>日揭牌成立以来，在</w:t>
      </w:r>
      <w:r>
        <w:t>“</w:t>
      </w:r>
      <w:r>
        <w:rPr>
          <w:rFonts w:hint="eastAsia"/>
        </w:rPr>
        <w:t>边建设、边运行、边产出、边完善</w:t>
      </w:r>
      <w:r>
        <w:t>”</w:t>
      </w:r>
      <w:r>
        <w:rPr>
          <w:rFonts w:hint="eastAsia"/>
        </w:rPr>
        <w:t>原则指导下，努力搭建</w:t>
      </w:r>
      <w:r>
        <w:t>“</w:t>
      </w:r>
      <w:r>
        <w:rPr>
          <w:rFonts w:hint="eastAsia"/>
        </w:rPr>
        <w:t>资源</w:t>
      </w:r>
      <w:r>
        <w:t>—</w:t>
      </w:r>
      <w:r>
        <w:rPr>
          <w:rFonts w:hint="eastAsia"/>
        </w:rPr>
        <w:t>材料</w:t>
      </w:r>
      <w:r>
        <w:t>—</w:t>
      </w:r>
      <w:r>
        <w:rPr>
          <w:rFonts w:hint="eastAsia"/>
        </w:rPr>
        <w:t>器件</w:t>
      </w:r>
      <w:r>
        <w:t>—</w:t>
      </w:r>
      <w:r>
        <w:rPr>
          <w:rFonts w:hint="eastAsia"/>
        </w:rPr>
        <w:t>装备</w:t>
      </w:r>
      <w:r>
        <w:t>”</w:t>
      </w:r>
      <w:r>
        <w:rPr>
          <w:rFonts w:hint="eastAsia"/>
        </w:rPr>
        <w:t>全链条贯通、多学科交融的基础研发平台，以此为基础努力争取牵头筹建全国重点实验室等国家级创新平台。中科院赣江创新研究院的设立，为稀土资源利用的研发提供了机构保障，也填补了江西省无国家级大院大所直属机构的空白。</w:t>
      </w:r>
    </w:p>
    <w:p w:rsidR="00B11658" w:rsidRDefault="00B11658" w:rsidP="00B11658">
      <w:pPr>
        <w:ind w:firstLineChars="200" w:firstLine="420"/>
        <w:jc w:val="left"/>
      </w:pPr>
      <w:r>
        <w:t>2021</w:t>
      </w:r>
      <w:r>
        <w:rPr>
          <w:rFonts w:hint="eastAsia"/>
        </w:rPr>
        <w:t>年</w:t>
      </w:r>
      <w:r>
        <w:t>12</w:t>
      </w:r>
      <w:r>
        <w:rPr>
          <w:rFonts w:hint="eastAsia"/>
        </w:rPr>
        <w:t>月</w:t>
      </w:r>
      <w:r>
        <w:t>23</w:t>
      </w:r>
      <w:r>
        <w:rPr>
          <w:rFonts w:hint="eastAsia"/>
        </w:rPr>
        <w:t>日，中国稀土集团有限公司正式挂牌成立，总部落户赣州市章贡区。新组建的中国稀土集团属于国务院国资委直接监管的股权多元化中央企业。</w:t>
      </w:r>
    </w:p>
    <w:p w:rsidR="00B11658" w:rsidRDefault="00B11658" w:rsidP="00B11658">
      <w:pPr>
        <w:ind w:firstLineChars="200" w:firstLine="420"/>
        <w:jc w:val="left"/>
      </w:pPr>
      <w:r>
        <w:t>“</w:t>
      </w:r>
      <w:r>
        <w:rPr>
          <w:rFonts w:hint="eastAsia"/>
        </w:rPr>
        <w:t>稀土企业</w:t>
      </w:r>
      <w:r>
        <w:t>‘</w:t>
      </w:r>
      <w:r>
        <w:rPr>
          <w:rFonts w:hint="eastAsia"/>
        </w:rPr>
        <w:t>小、散、乱、弱</w:t>
      </w:r>
      <w:r>
        <w:t>’</w:t>
      </w:r>
      <w:r>
        <w:rPr>
          <w:rFonts w:hint="eastAsia"/>
        </w:rPr>
        <w:t>无序发展的局面已经一去不复返，各级各部门对稀土资源的管理越来越规范，整个行业正在逐步迈入高质量可持续的发展道路。</w:t>
      </w:r>
      <w:r>
        <w:t>”</w:t>
      </w:r>
      <w:r>
        <w:rPr>
          <w:rFonts w:hint="eastAsia"/>
        </w:rPr>
        <w:t>中国南方稀土集团工作人员介绍说。</w:t>
      </w:r>
    </w:p>
    <w:p w:rsidR="00B11658" w:rsidRDefault="00B11658" w:rsidP="00B11658">
      <w:pPr>
        <w:ind w:firstLineChars="200" w:firstLine="420"/>
        <w:jc w:val="left"/>
      </w:pPr>
      <w:r>
        <w:rPr>
          <w:rFonts w:hint="eastAsia"/>
        </w:rPr>
        <w:t>近年来，赣州全面梳理稀土钨稀有金属产业链情况，</w:t>
      </w:r>
      <w:r>
        <w:t>2021</w:t>
      </w:r>
      <w:r>
        <w:rPr>
          <w:rFonts w:hint="eastAsia"/>
        </w:rPr>
        <w:t>年</w:t>
      </w:r>
      <w:r>
        <w:t>9</w:t>
      </w:r>
      <w:r>
        <w:rPr>
          <w:rFonts w:hint="eastAsia"/>
        </w:rPr>
        <w:t>月，《赣州市稀土钨稀有金属产业发展规划（</w:t>
      </w:r>
      <w:r>
        <w:t>2021—2025</w:t>
      </w:r>
      <w:r>
        <w:rPr>
          <w:rFonts w:hint="eastAsia"/>
        </w:rPr>
        <w:t>年）》正式出台，建立链长制议事机制，打通上下游、全链条，有力提升了稀土产业链稳定性和竞争力。</w:t>
      </w:r>
    </w:p>
    <w:p w:rsidR="00B11658" w:rsidRDefault="00B11658" w:rsidP="00B11658">
      <w:pPr>
        <w:ind w:firstLineChars="200" w:firstLine="420"/>
        <w:jc w:val="left"/>
      </w:pPr>
      <w:r>
        <w:t>2021</w:t>
      </w:r>
      <w:r>
        <w:rPr>
          <w:rFonts w:hint="eastAsia"/>
        </w:rPr>
        <w:t>年，赣州有色金属产业规上企业营收</w:t>
      </w:r>
      <w:r>
        <w:t>1377</w:t>
      </w:r>
      <w:r>
        <w:rPr>
          <w:rFonts w:hint="eastAsia"/>
        </w:rPr>
        <w:t>亿元，稀土钨新型功能材料产业集群被列入全国首批战略性新兴产业集群。</w:t>
      </w:r>
    </w:p>
    <w:p w:rsidR="00B11658" w:rsidRDefault="00B11658" w:rsidP="00B11658">
      <w:pPr>
        <w:ind w:firstLineChars="200" w:firstLine="420"/>
        <w:jc w:val="left"/>
      </w:pPr>
      <w:r>
        <w:rPr>
          <w:rFonts w:hint="eastAsia"/>
        </w:rPr>
        <w:t>不断探索研发创新</w:t>
      </w:r>
      <w:r>
        <w:t>“</w:t>
      </w:r>
      <w:r>
        <w:rPr>
          <w:rFonts w:hint="eastAsia"/>
        </w:rPr>
        <w:t>升级版</w:t>
      </w:r>
      <w:r>
        <w:t>”</w:t>
      </w:r>
    </w:p>
    <w:p w:rsidR="00B11658" w:rsidRDefault="00B11658" w:rsidP="00B11658">
      <w:pPr>
        <w:ind w:firstLineChars="200" w:firstLine="420"/>
        <w:jc w:val="left"/>
      </w:pPr>
      <w:r>
        <w:rPr>
          <w:rFonts w:hint="eastAsia"/>
        </w:rPr>
        <w:t>今年</w:t>
      </w:r>
      <w:r>
        <w:t>5</w:t>
      </w:r>
      <w:r>
        <w:rPr>
          <w:rFonts w:hint="eastAsia"/>
        </w:rPr>
        <w:t>月</w:t>
      </w:r>
      <w:r>
        <w:t>24</w:t>
      </w:r>
      <w:r>
        <w:rPr>
          <w:rFonts w:hint="eastAsia"/>
        </w:rPr>
        <w:t>日，在定南县岭北镇三丘田稀土矿山现场，赣南稀土矿山升级改造复产活动正式启动。这是中国稀土集团与江西深化央地合作、推进稀土产业转型升级发展的有力举措。</w:t>
      </w:r>
    </w:p>
    <w:p w:rsidR="00B11658" w:rsidRDefault="00B11658" w:rsidP="00B11658">
      <w:pPr>
        <w:ind w:firstLineChars="200" w:firstLine="420"/>
        <w:jc w:val="left"/>
      </w:pPr>
      <w:r>
        <w:rPr>
          <w:rFonts w:hint="eastAsia"/>
        </w:rPr>
        <w:t>活动上，中国稀土集团分别与江西省工信厅、江西省生态环境厅签订了战略合作备忘录。</w:t>
      </w:r>
    </w:p>
    <w:p w:rsidR="00B11658" w:rsidRDefault="00B11658" w:rsidP="00B11658">
      <w:pPr>
        <w:ind w:firstLineChars="200" w:firstLine="420"/>
        <w:jc w:val="left"/>
      </w:pPr>
      <w:r>
        <w:t>“</w:t>
      </w:r>
      <w:r>
        <w:rPr>
          <w:rFonts w:hint="eastAsia"/>
        </w:rPr>
        <w:t>稀土矿山开采经历了几个阶段，都存在不同程度的生态破坏问题。这次的复产相当不容易，也说明赣州迈入了稀土开采工艺创新的新阶段。</w:t>
      </w:r>
      <w:r>
        <w:t>”</w:t>
      </w:r>
      <w:r>
        <w:rPr>
          <w:rFonts w:hint="eastAsia"/>
        </w:rPr>
        <w:t>赣州市生态环境局工作人员介绍说。</w:t>
      </w:r>
    </w:p>
    <w:p w:rsidR="00B11658" w:rsidRDefault="00B11658" w:rsidP="00B11658">
      <w:pPr>
        <w:ind w:firstLineChars="200" w:firstLine="420"/>
        <w:jc w:val="left"/>
      </w:pPr>
      <w:r>
        <w:t>20</w:t>
      </w:r>
      <w:r>
        <w:rPr>
          <w:rFonts w:hint="eastAsia"/>
        </w:rPr>
        <w:t>世纪</w:t>
      </w:r>
      <w:r>
        <w:t>70</w:t>
      </w:r>
      <w:r>
        <w:rPr>
          <w:rFonts w:hint="eastAsia"/>
        </w:rPr>
        <w:t>年代，龙南足洞稀土矿区是国内最早开采的离子型重稀土矿区。原始的剥山皮、挖矿土等</w:t>
      </w:r>
      <w:r>
        <w:t>“</w:t>
      </w:r>
      <w:r>
        <w:rPr>
          <w:rFonts w:hint="eastAsia"/>
        </w:rPr>
        <w:t>搬山运动</w:t>
      </w:r>
      <w:r>
        <w:t>”</w:t>
      </w:r>
      <w:r>
        <w:rPr>
          <w:rFonts w:hint="eastAsia"/>
        </w:rPr>
        <w:t>式的开采工艺，把郁郁葱葱的山林开挖成土壤裸露、污水横流、坑洼遍地的</w:t>
      </w:r>
      <w:r>
        <w:t>“</w:t>
      </w:r>
      <w:r>
        <w:rPr>
          <w:rFonts w:hint="eastAsia"/>
        </w:rPr>
        <w:t>黄土高坡</w:t>
      </w:r>
      <w:r>
        <w:t>”</w:t>
      </w:r>
      <w:r>
        <w:rPr>
          <w:rFonts w:hint="eastAsia"/>
        </w:rPr>
        <w:t>。</w:t>
      </w:r>
    </w:p>
    <w:p w:rsidR="00B11658" w:rsidRDefault="00B11658" w:rsidP="00B11658">
      <w:pPr>
        <w:ind w:firstLineChars="200" w:firstLine="420"/>
        <w:jc w:val="left"/>
      </w:pPr>
      <w:r>
        <w:rPr>
          <w:rFonts w:hint="eastAsia"/>
        </w:rPr>
        <w:t>为避免开山破土，当地改进稀土开采工艺，采用原地浸矿方式，即在山上打洞，用</w:t>
      </w:r>
      <w:r>
        <w:t>“</w:t>
      </w:r>
      <w:r>
        <w:rPr>
          <w:rFonts w:hint="eastAsia"/>
        </w:rPr>
        <w:t>滴管</w:t>
      </w:r>
      <w:r>
        <w:t>”</w:t>
      </w:r>
      <w:r>
        <w:rPr>
          <w:rFonts w:hint="eastAsia"/>
        </w:rPr>
        <w:t>的方式向山体输入硫酸铵，冶炼出稀土氧化物。尽管这种工艺避免了破坏山体植被，然而每冶炼</w:t>
      </w:r>
      <w:r>
        <w:t>1</w:t>
      </w:r>
      <w:r>
        <w:rPr>
          <w:rFonts w:hint="eastAsia"/>
        </w:rPr>
        <w:t>吨稀土氧化物需消耗</w:t>
      </w:r>
      <w:r>
        <w:t>5</w:t>
      </w:r>
      <w:r>
        <w:rPr>
          <w:rFonts w:hint="eastAsia"/>
        </w:rPr>
        <w:t>至</w:t>
      </w:r>
      <w:r>
        <w:t>6</w:t>
      </w:r>
      <w:r>
        <w:rPr>
          <w:rFonts w:hint="eastAsia"/>
        </w:rPr>
        <w:t>吨硫酸铵，还产生氨氮</w:t>
      </w:r>
      <w:r>
        <w:t>1</w:t>
      </w:r>
      <w:r>
        <w:rPr>
          <w:rFonts w:hint="eastAsia"/>
        </w:rPr>
        <w:t>至</w:t>
      </w:r>
      <w:r>
        <w:t>2</w:t>
      </w:r>
      <w:r>
        <w:rPr>
          <w:rFonts w:hint="eastAsia"/>
        </w:rPr>
        <w:t>吨。</w:t>
      </w:r>
      <w:r>
        <w:t>40</w:t>
      </w:r>
      <w:r>
        <w:rPr>
          <w:rFonts w:hint="eastAsia"/>
        </w:rPr>
        <w:t>多年来，这些氨氮离子滞留在山体内，造成流域地表水长期受到污染，部分流域出现劣</w:t>
      </w:r>
      <w:r>
        <w:t>Ⅴ</w:t>
      </w:r>
      <w:r>
        <w:rPr>
          <w:rFonts w:hint="eastAsia"/>
        </w:rPr>
        <w:t>类水。</w:t>
      </w:r>
    </w:p>
    <w:p w:rsidR="00B11658" w:rsidRDefault="00B11658" w:rsidP="00B11658">
      <w:pPr>
        <w:ind w:firstLineChars="200" w:firstLine="420"/>
        <w:jc w:val="left"/>
      </w:pPr>
      <w:r>
        <w:t>“</w:t>
      </w:r>
      <w:r>
        <w:rPr>
          <w:rFonts w:hint="eastAsia"/>
        </w:rPr>
        <w:t>也不知道从什么时候开始，小河小溪里没有了鱼虾，也没有了螺蛳，用河水浇灌的稻田，虽然禾苗长得又高又壮，但稻谷产量低下，亩产仅</w:t>
      </w:r>
      <w:r>
        <w:t>200</w:t>
      </w:r>
      <w:r>
        <w:rPr>
          <w:rFonts w:hint="eastAsia"/>
        </w:rPr>
        <w:t>公斤。</w:t>
      </w:r>
      <w:r>
        <w:t>”57</w:t>
      </w:r>
      <w:r>
        <w:rPr>
          <w:rFonts w:hint="eastAsia"/>
        </w:rPr>
        <w:t>岁的龙南市龙南镇黄沙村湾子组村民钟海良回忆说。</w:t>
      </w:r>
    </w:p>
    <w:p w:rsidR="00B11658" w:rsidRDefault="00B11658" w:rsidP="00B11658">
      <w:pPr>
        <w:ind w:firstLineChars="200" w:firstLine="420"/>
        <w:jc w:val="left"/>
      </w:pPr>
      <w:r>
        <w:t>2017</w:t>
      </w:r>
      <w:r>
        <w:rPr>
          <w:rFonts w:hint="eastAsia"/>
        </w:rPr>
        <w:t>年以来，赣州市致力自主研发的无铵稀土开采提取工艺通过了院士专家组工艺论证，力争从源头上解决氨氮超标及残留问题，从而实现稀土开采向环境友好、绿色开采、总量控制的转变。</w:t>
      </w:r>
    </w:p>
    <w:p w:rsidR="00B11658" w:rsidRDefault="00B11658" w:rsidP="00B11658">
      <w:pPr>
        <w:ind w:firstLineChars="200" w:firstLine="420"/>
        <w:jc w:val="left"/>
      </w:pPr>
      <w:r>
        <w:rPr>
          <w:rFonts w:hint="eastAsia"/>
        </w:rPr>
        <w:t>在不断改进开采工艺的同时，赣州市还发挥龙头带动作用，促进稀土企业转型升级，培育了中国稀土集团、金力永磁等一批龙头骨干企业，与华为、吉利、格力等客户形成合作，持续强化重大项目引进，一批稀土新材料及应用重大项目相继落户。</w:t>
      </w:r>
    </w:p>
    <w:p w:rsidR="00B11658" w:rsidRDefault="00B11658" w:rsidP="00B11658">
      <w:pPr>
        <w:ind w:firstLineChars="200" w:firstLine="420"/>
        <w:jc w:val="left"/>
      </w:pPr>
      <w:r>
        <w:rPr>
          <w:rFonts w:hint="eastAsia"/>
        </w:rPr>
        <w:t>依据稀土永磁材料产业规模优势，赣州提出了</w:t>
      </w:r>
      <w:r>
        <w:t>“</w:t>
      </w:r>
      <w:r>
        <w:rPr>
          <w:rFonts w:hint="eastAsia"/>
        </w:rPr>
        <w:t>打造千亿级稀土永磁电机产业基地</w:t>
      </w:r>
      <w:r>
        <w:t>”</w:t>
      </w:r>
      <w:r>
        <w:rPr>
          <w:rFonts w:hint="eastAsia"/>
        </w:rPr>
        <w:t>战略，重点布局稀土永磁电机及配套的研发和制造项目，加大拓展应用力度，进一步延伸产业链。</w:t>
      </w:r>
    </w:p>
    <w:p w:rsidR="00B11658" w:rsidRDefault="00B11658" w:rsidP="00B11658">
      <w:pPr>
        <w:ind w:firstLineChars="200" w:firstLine="420"/>
        <w:jc w:val="left"/>
      </w:pPr>
      <w:r>
        <w:rPr>
          <w:rFonts w:hint="eastAsia"/>
        </w:rPr>
        <w:t>不断推进矿山修复“绿意浓”</w:t>
      </w:r>
    </w:p>
    <w:p w:rsidR="00B11658" w:rsidRDefault="00B11658" w:rsidP="00B11658">
      <w:pPr>
        <w:ind w:firstLineChars="200" w:firstLine="420"/>
        <w:jc w:val="left"/>
      </w:pPr>
      <w:r>
        <w:rPr>
          <w:rFonts w:hint="eastAsia"/>
        </w:rPr>
        <w:t>盛夏时节，走进信丰县嘉定镇桐木村的老稀土矿山开采区，这个已经停产</w:t>
      </w:r>
      <w:r>
        <w:t>6</w:t>
      </w:r>
      <w:r>
        <w:rPr>
          <w:rFonts w:hint="eastAsia"/>
        </w:rPr>
        <w:t>年多的矿区，已经种满了杨梅、脐橙、柚子等水果树。</w:t>
      </w:r>
    </w:p>
    <w:p w:rsidR="00B11658" w:rsidRDefault="00B11658" w:rsidP="00B11658">
      <w:pPr>
        <w:ind w:firstLineChars="200" w:firstLine="420"/>
        <w:jc w:val="left"/>
      </w:pPr>
      <w:r>
        <w:t>“</w:t>
      </w:r>
      <w:r>
        <w:rPr>
          <w:rFonts w:hint="eastAsia"/>
        </w:rPr>
        <w:t>当地村民对矿山修复区进行承包管护，有力保障了修复成果。</w:t>
      </w:r>
      <w:r>
        <w:t>”</w:t>
      </w:r>
      <w:r>
        <w:rPr>
          <w:rFonts w:hint="eastAsia"/>
        </w:rPr>
        <w:t>信丰县自然资源局矿业权股工作人员黄会龙告诉记者。</w:t>
      </w:r>
    </w:p>
    <w:p w:rsidR="00B11658" w:rsidRDefault="00B11658" w:rsidP="00B11658">
      <w:pPr>
        <w:ind w:firstLineChars="200" w:firstLine="420"/>
        <w:jc w:val="left"/>
      </w:pPr>
      <w:r>
        <w:rPr>
          <w:rFonts w:hint="eastAsia"/>
        </w:rPr>
        <w:t>曾经的</w:t>
      </w:r>
      <w:r>
        <w:t>“</w:t>
      </w:r>
      <w:r>
        <w:rPr>
          <w:rFonts w:hint="eastAsia"/>
        </w:rPr>
        <w:t>红色沙漠</w:t>
      </w:r>
      <w:r>
        <w:t>”</w:t>
      </w:r>
      <w:r>
        <w:rPr>
          <w:rFonts w:hint="eastAsia"/>
        </w:rPr>
        <w:t>重新披上绿装，满目疮痍的废弃矿山回归绿水青山，也让当地人感受到了生态修复的成效。</w:t>
      </w:r>
    </w:p>
    <w:p w:rsidR="00B11658" w:rsidRDefault="00B11658" w:rsidP="00B11658">
      <w:pPr>
        <w:ind w:firstLineChars="200" w:firstLine="420"/>
        <w:jc w:val="left"/>
      </w:pPr>
      <w:r>
        <w:t>“</w:t>
      </w:r>
      <w:r>
        <w:rPr>
          <w:rFonts w:hint="eastAsia"/>
        </w:rPr>
        <w:t>以前到处是裸露的黄泥，下雨天出门的话，沾一身黄泥水。现在好了，地变绿了，黄泥水也不到处流了。</w:t>
      </w:r>
      <w:r>
        <w:t>”</w:t>
      </w:r>
      <w:r>
        <w:rPr>
          <w:rFonts w:hint="eastAsia"/>
        </w:rPr>
        <w:t>正在矿山修复区干农活的桐木村村民张诗全告诉记者。</w:t>
      </w:r>
    </w:p>
    <w:p w:rsidR="00B11658" w:rsidRDefault="00B11658" w:rsidP="00B11658">
      <w:pPr>
        <w:ind w:firstLineChars="200" w:firstLine="420"/>
        <w:jc w:val="left"/>
      </w:pPr>
      <w:r>
        <w:t>2016</w:t>
      </w:r>
      <w:r>
        <w:rPr>
          <w:rFonts w:hint="eastAsia"/>
        </w:rPr>
        <w:t>年中央环保督察反馈的</w:t>
      </w:r>
      <w:r>
        <w:t>24</w:t>
      </w:r>
      <w:r>
        <w:rPr>
          <w:rFonts w:hint="eastAsia"/>
        </w:rPr>
        <w:t>个问题中有</w:t>
      </w:r>
      <w:r>
        <w:t>10</w:t>
      </w:r>
      <w:r>
        <w:rPr>
          <w:rFonts w:hint="eastAsia"/>
        </w:rPr>
        <w:t>个稀土矿山生态环境问题，</w:t>
      </w:r>
      <w:r>
        <w:t>2018</w:t>
      </w:r>
      <w:r>
        <w:rPr>
          <w:rFonts w:hint="eastAsia"/>
        </w:rPr>
        <w:t>年中央生态环保督察</w:t>
      </w:r>
      <w:r>
        <w:t>“</w:t>
      </w:r>
      <w:r>
        <w:rPr>
          <w:rFonts w:hint="eastAsia"/>
        </w:rPr>
        <w:t>回头看</w:t>
      </w:r>
      <w:r>
        <w:t>”</w:t>
      </w:r>
      <w:r>
        <w:rPr>
          <w:rFonts w:hint="eastAsia"/>
        </w:rPr>
        <w:t>反馈的问题中也有</w:t>
      </w:r>
      <w:r>
        <w:t>4</w:t>
      </w:r>
      <w:r>
        <w:rPr>
          <w:rFonts w:hint="eastAsia"/>
        </w:rPr>
        <w:t>个稀土矿山生态环境问题。</w:t>
      </w:r>
    </w:p>
    <w:p w:rsidR="00B11658" w:rsidRDefault="00B11658" w:rsidP="00B11658">
      <w:pPr>
        <w:ind w:firstLineChars="200" w:firstLine="420"/>
        <w:jc w:val="left"/>
      </w:pPr>
      <w:r>
        <w:rPr>
          <w:rFonts w:hint="eastAsia"/>
        </w:rPr>
        <w:t>为此，赣州市成立了废弃稀土矿山整治工作领导小组，制定出台废弃稀土矿山环境治理和后期管护工作方案、稀土矿山车间集中整治工作方案，投入</w:t>
      </w:r>
      <w:r>
        <w:t>18.44</w:t>
      </w:r>
      <w:r>
        <w:rPr>
          <w:rFonts w:hint="eastAsia"/>
        </w:rPr>
        <w:t>亿元对</w:t>
      </w:r>
      <w:r>
        <w:t>92.78</w:t>
      </w:r>
      <w:r>
        <w:rPr>
          <w:rFonts w:hint="eastAsia"/>
        </w:rPr>
        <w:t>平方千米内的</w:t>
      </w:r>
      <w:r>
        <w:t>1590</w:t>
      </w:r>
      <w:r>
        <w:rPr>
          <w:rFonts w:hint="eastAsia"/>
        </w:rPr>
        <w:t>个废弃稀土矿山矿点开展恢复治理。对中期评估治理效果差、遗留未治理的</w:t>
      </w:r>
      <w:r>
        <w:t>185</w:t>
      </w:r>
      <w:r>
        <w:rPr>
          <w:rFonts w:hint="eastAsia"/>
        </w:rPr>
        <w:t>个矿点，再次投入</w:t>
      </w:r>
      <w:r>
        <w:t>0.45</w:t>
      </w:r>
      <w:r>
        <w:rPr>
          <w:rFonts w:hint="eastAsia"/>
        </w:rPr>
        <w:t>亿元开展治理。投入</w:t>
      </w:r>
      <w:r>
        <w:t>2.73</w:t>
      </w:r>
      <w:r>
        <w:rPr>
          <w:rFonts w:hint="eastAsia"/>
        </w:rPr>
        <w:t>亿元在龙南、定南建设</w:t>
      </w:r>
      <w:r>
        <w:t>7</w:t>
      </w:r>
      <w:r>
        <w:rPr>
          <w:rFonts w:hint="eastAsia"/>
        </w:rPr>
        <w:t>座稀土尾水处理站，探索流域性稀土尾水治理新方案，解决矿区地表水氨氮超标问题，氨氮浓度下降</w:t>
      </w:r>
      <w:r>
        <w:t>90%</w:t>
      </w:r>
      <w:r>
        <w:rPr>
          <w:rFonts w:hint="eastAsia"/>
        </w:rPr>
        <w:t>以上。投入</w:t>
      </w:r>
      <w:r>
        <w:t>4000</w:t>
      </w:r>
      <w:r>
        <w:rPr>
          <w:rFonts w:hint="eastAsia"/>
        </w:rPr>
        <w:t>万元改造</w:t>
      </w:r>
      <w:r>
        <w:t>149</w:t>
      </w:r>
      <w:r>
        <w:rPr>
          <w:rFonts w:hint="eastAsia"/>
        </w:rPr>
        <w:t>个稀土生产车间，统筹解决车间生产历史遗留问题。同时不断完善机制，制定废弃稀土矿山环境治理项目后期管护管理办法，建立费用分担机制和日常监管机制。</w:t>
      </w:r>
    </w:p>
    <w:p w:rsidR="00B11658" w:rsidRDefault="00B11658" w:rsidP="00B11658">
      <w:pPr>
        <w:ind w:firstLineChars="200" w:firstLine="420"/>
        <w:jc w:val="left"/>
      </w:pPr>
      <w:r>
        <w:rPr>
          <w:rFonts w:hint="eastAsia"/>
        </w:rPr>
        <w:t>目前，赣州全市</w:t>
      </w:r>
      <w:r>
        <w:t>5</w:t>
      </w:r>
      <w:r>
        <w:rPr>
          <w:rFonts w:hint="eastAsia"/>
        </w:rPr>
        <w:t>座稀土尾水处理站日处理稀土尾水</w:t>
      </w:r>
      <w:r>
        <w:t>6.2</w:t>
      </w:r>
      <w:r>
        <w:rPr>
          <w:rFonts w:hint="eastAsia"/>
        </w:rPr>
        <w:t>万吨，每年将削减氨氮排放</w:t>
      </w:r>
      <w:r>
        <w:t>2200</w:t>
      </w:r>
      <w:r>
        <w:rPr>
          <w:rFonts w:hint="eastAsia"/>
        </w:rPr>
        <w:t>吨，为改善稀土矿区地表水及龙南出境断面水质提供了可靠的工程保障。</w:t>
      </w:r>
    </w:p>
    <w:p w:rsidR="00B11658" w:rsidRDefault="00B11658" w:rsidP="00B11658">
      <w:pPr>
        <w:ind w:firstLineChars="200" w:firstLine="420"/>
        <w:jc w:val="left"/>
      </w:pPr>
      <w:r>
        <w:rPr>
          <w:rFonts w:hint="eastAsia"/>
        </w:rPr>
        <w:t>赣州市还积极实施</w:t>
      </w:r>
      <w:r>
        <w:t>“</w:t>
      </w:r>
      <w:r>
        <w:rPr>
          <w:rFonts w:hint="eastAsia"/>
        </w:rPr>
        <w:t>变废为园</w:t>
      </w:r>
      <w:r>
        <w:t>”“</w:t>
      </w:r>
      <w:r>
        <w:rPr>
          <w:rFonts w:hint="eastAsia"/>
        </w:rPr>
        <w:t>变荒为电</w:t>
      </w:r>
      <w:r>
        <w:t>”</w:t>
      </w:r>
      <w:r>
        <w:rPr>
          <w:rFonts w:hint="eastAsia"/>
        </w:rPr>
        <w:t>再利用等模式，龙南、定南、安远、寻乌、大余等</w:t>
      </w:r>
      <w:r>
        <w:t>5</w:t>
      </w:r>
      <w:r>
        <w:rPr>
          <w:rFonts w:hint="eastAsia"/>
        </w:rPr>
        <w:t>个县将城镇近郊的</w:t>
      </w:r>
      <w:r>
        <w:t>7.31</w:t>
      </w:r>
      <w:r>
        <w:rPr>
          <w:rFonts w:hint="eastAsia"/>
        </w:rPr>
        <w:t>平方千米废弃稀土矿山改造成工业园区；寻乌县建设</w:t>
      </w:r>
      <w:r>
        <w:t>35</w:t>
      </w:r>
      <w:r>
        <w:rPr>
          <w:rFonts w:hint="eastAsia"/>
        </w:rPr>
        <w:t>兆瓦光伏发电站，年收入达</w:t>
      </w:r>
      <w:r>
        <w:t>4000</w:t>
      </w:r>
      <w:r>
        <w:rPr>
          <w:rFonts w:hint="eastAsia"/>
        </w:rPr>
        <w:t>多万元。</w:t>
      </w:r>
    </w:p>
    <w:p w:rsidR="00B11658" w:rsidRDefault="00B11658" w:rsidP="00B11658">
      <w:pPr>
        <w:ind w:firstLineChars="200" w:firstLine="420"/>
        <w:jc w:val="left"/>
      </w:pPr>
      <w:r>
        <w:rPr>
          <w:rFonts w:hint="eastAsia"/>
        </w:rPr>
        <w:t>稀土矿山修复再利用，美化了环境，促进了就业，增加了税收，也增强了群众的幸福感和获得感。</w:t>
      </w:r>
    </w:p>
    <w:p w:rsidR="00B11658" w:rsidRDefault="00B11658" w:rsidP="00B11658">
      <w:pPr>
        <w:ind w:firstLineChars="200" w:firstLine="420"/>
        <w:jc w:val="right"/>
      </w:pPr>
      <w:r>
        <w:rPr>
          <w:rFonts w:hint="eastAsia"/>
        </w:rPr>
        <w:t>网易</w:t>
      </w:r>
      <w:r>
        <w:t>2022-8-1</w:t>
      </w:r>
    </w:p>
    <w:p w:rsidR="00B11658" w:rsidRDefault="00B11658" w:rsidP="004C5C95">
      <w:pPr>
        <w:sectPr w:rsidR="00B11658" w:rsidSect="004C5C95">
          <w:type w:val="continuous"/>
          <w:pgSz w:w="11906" w:h="16838"/>
          <w:pgMar w:top="1644" w:right="1236" w:bottom="1418" w:left="1814" w:header="851" w:footer="907" w:gutter="0"/>
          <w:pgNumType w:start="1"/>
          <w:cols w:space="720"/>
          <w:docGrid w:type="lines" w:linePitch="341" w:charSpace="2373"/>
        </w:sectPr>
      </w:pPr>
    </w:p>
    <w:p w:rsidR="009930AB" w:rsidRDefault="009930AB"/>
    <w:sectPr w:rsidR="009930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1658"/>
    <w:rsid w:val="009930AB"/>
    <w:rsid w:val="00B11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16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16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Company>Sky123.Org</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2022-09-15T07:50:00Z</dcterms:created>
</cp:coreProperties>
</file>