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3C52" w:rsidRDefault="00A03C52" w:rsidP="00AB28D2">
      <w:pPr>
        <w:pStyle w:val="1"/>
      </w:pPr>
      <w:r w:rsidRPr="00AB28D2">
        <w:rPr>
          <w:rFonts w:hint="eastAsia"/>
        </w:rPr>
        <w:t>大湖镇：党建引领</w:t>
      </w:r>
      <w:r w:rsidRPr="00AB28D2">
        <w:t xml:space="preserve"> 筑牢粮食安全</w:t>
      </w:r>
      <w:r w:rsidRPr="00AB28D2">
        <w:t>“</w:t>
      </w:r>
      <w:r w:rsidRPr="00AB28D2">
        <w:t>压舱石</w:t>
      </w:r>
      <w:r w:rsidRPr="00AB28D2">
        <w:t>”</w:t>
      </w:r>
    </w:p>
    <w:p w:rsidR="00A03C52" w:rsidRDefault="00A03C52" w:rsidP="00A03C52">
      <w:pPr>
        <w:ind w:firstLineChars="200" w:firstLine="420"/>
      </w:pPr>
      <w:r>
        <w:rPr>
          <w:rFonts w:hint="eastAsia"/>
        </w:rPr>
        <w:t>粮食安全是国之大者。近年来，永安市大湖镇聚焦集力粮食安全的生产、储备、管理等各个环节，坚持党建引领，创新推出粮食安全“</w:t>
      </w:r>
      <w:r>
        <w:t>143”</w:t>
      </w:r>
      <w:r>
        <w:t>工作机制，有效形成了以党委为统揽，以</w:t>
      </w:r>
      <w:r>
        <w:t>“</w:t>
      </w:r>
      <w:r>
        <w:t>政策扶持、运行保障、跨村联建、村企协作</w:t>
      </w:r>
      <w:r>
        <w:t>”</w:t>
      </w:r>
      <w:r>
        <w:t>为抓手，以做优</w:t>
      </w:r>
      <w:r>
        <w:t>“</w:t>
      </w:r>
      <w:r>
        <w:t>优质稻丰产示范片、千亩优质稻生产示范基地、水稻制种基地</w:t>
      </w:r>
      <w:r>
        <w:t>”</w:t>
      </w:r>
      <w:r>
        <w:t>为示范的粮食安全生产新格局，不断夯实粮食安全的</w:t>
      </w:r>
      <w:r>
        <w:t>“</w:t>
      </w:r>
      <w:r>
        <w:t>压舱石</w:t>
      </w:r>
      <w:r>
        <w:t>”</w:t>
      </w:r>
      <w:r>
        <w:t>，使</w:t>
      </w:r>
      <w:r>
        <w:t>“</w:t>
      </w:r>
      <w:r>
        <w:t>藏粮于地、藏粮于技</w:t>
      </w:r>
      <w:r>
        <w:t>”</w:t>
      </w:r>
      <w:r>
        <w:t>真正落到了实处。</w:t>
      </w:r>
    </w:p>
    <w:p w:rsidR="00A03C52" w:rsidRDefault="00A03C52" w:rsidP="00A03C52">
      <w:pPr>
        <w:ind w:firstLineChars="200" w:firstLine="420"/>
      </w:pPr>
      <w:r>
        <w:rPr>
          <w:rFonts w:hint="eastAsia"/>
        </w:rPr>
        <w:t>党委统揽</w:t>
      </w:r>
      <w:r>
        <w:t xml:space="preserve"> </w:t>
      </w:r>
      <w:r>
        <w:t>守好</w:t>
      </w:r>
      <w:r>
        <w:t>“</w:t>
      </w:r>
      <w:r>
        <w:t>基础田</w:t>
      </w:r>
      <w:r>
        <w:t>”</w:t>
      </w:r>
    </w:p>
    <w:p w:rsidR="00A03C52" w:rsidRDefault="00A03C52" w:rsidP="00A03C52">
      <w:pPr>
        <w:ind w:firstLineChars="200" w:firstLine="420"/>
      </w:pPr>
      <w:r>
        <w:rPr>
          <w:rFonts w:hint="eastAsia"/>
        </w:rPr>
        <w:t>灌溉渠修建、机耕道铺设、拦河坝改造……这是永安市大湖镇近年来大力开展高标准农田建设给各村田间带来的显著变化。</w:t>
      </w:r>
    </w:p>
    <w:p w:rsidR="00A03C52" w:rsidRDefault="00A03C52" w:rsidP="00A03C52">
      <w:pPr>
        <w:ind w:firstLineChars="200" w:firstLine="420"/>
      </w:pPr>
      <w:r>
        <w:rPr>
          <w:rFonts w:hint="eastAsia"/>
        </w:rPr>
        <w:t xml:space="preserve"> </w:t>
      </w:r>
      <w:r>
        <w:rPr>
          <w:rFonts w:hint="eastAsia"/>
        </w:rPr>
        <w:t>“以前这块耕地之所以撂荒，主要是因为没有灌溉水渠。”永安市大湖镇瑶田村党支部书记叶祖春介绍，瑶田村部分耕地由于水利设施、防洪设施缺乏，旱季缺水灌溉，雨季缺渠排涝等问题突出。要想实现荒地焕新，首要解决的就是农田基础设施问题。</w:t>
      </w:r>
    </w:p>
    <w:p w:rsidR="00A03C52" w:rsidRDefault="00A03C52" w:rsidP="00A03C52">
      <w:pPr>
        <w:ind w:firstLineChars="200" w:firstLine="420"/>
      </w:pPr>
      <w:r>
        <w:rPr>
          <w:rFonts w:hint="eastAsia"/>
        </w:rPr>
        <w:t>以党委统揽，强化规划部署。</w:t>
      </w:r>
      <w:r>
        <w:t>2020</w:t>
      </w:r>
      <w:r>
        <w:t>年以来，大湖镇先后在瑶田村、坂头村、冲二村等行政村，率先完成了</w:t>
      </w:r>
      <w:r>
        <w:t>333</w:t>
      </w:r>
      <w:r>
        <w:t>多公顷的高标准农田建设。通过建设旱能浇、涝能排、道路畅的高标准农田，既保障了农田灌溉用水需求，又解决了旱涝季节带来的潜在风险，有力推动了撂荒农田重新复耕复种。今年，该镇计划在大湖村、坑源村及岭后片区的</w:t>
      </w:r>
      <w:r>
        <w:t>4</w:t>
      </w:r>
      <w:r>
        <w:t>个村继续建设高标准农田</w:t>
      </w:r>
      <w:r>
        <w:t>173</w:t>
      </w:r>
      <w:r>
        <w:t>公顷，明年争取改造提升高标准农田建设</w:t>
      </w:r>
      <w:r>
        <w:t>333</w:t>
      </w:r>
      <w:r>
        <w:t>公顷。</w:t>
      </w:r>
    </w:p>
    <w:p w:rsidR="00A03C52" w:rsidRDefault="00A03C52" w:rsidP="00A03C52">
      <w:pPr>
        <w:ind w:firstLineChars="200" w:firstLine="420"/>
      </w:pPr>
      <w:r>
        <w:rPr>
          <w:rFonts w:hint="eastAsia"/>
        </w:rPr>
        <w:t>与此同时，大湖镇党委着力整治耕地“非粮化”“非农化”问题，实行粮食安全党政同责，压紧压实粮食安全生产责任制。该镇在新冲片区率先建立了“片区党委</w:t>
      </w:r>
      <w:r>
        <w:t>+</w:t>
      </w:r>
      <w:r>
        <w:t>联建村书记</w:t>
      </w:r>
      <w:r>
        <w:t>+</w:t>
      </w:r>
      <w:r>
        <w:t>农技专员</w:t>
      </w:r>
      <w:r>
        <w:t>+</w:t>
      </w:r>
      <w:r>
        <w:t>党员</w:t>
      </w:r>
      <w:r>
        <w:t>+</w:t>
      </w:r>
      <w:r>
        <w:t>农户（承包户）</w:t>
      </w:r>
      <w:r>
        <w:t>”</w:t>
      </w:r>
      <w:r>
        <w:t>的五级粮安保障队伍，通过组织引领、</w:t>
      </w:r>
      <w:r>
        <w:t>“</w:t>
      </w:r>
      <w:r>
        <w:t>头雁</w:t>
      </w:r>
      <w:r>
        <w:t>”</w:t>
      </w:r>
      <w:r>
        <w:t>带头、党员联户等方式，深入宣传耕地保护、土地整治复垦等政策，有效形成保护耕地的良好氛围。截至目前，该镇已完成复垦土地</w:t>
      </w:r>
      <w:r>
        <w:t>42.6</w:t>
      </w:r>
      <w:r>
        <w:t>公顷，牢牢守住了</w:t>
      </w:r>
      <w:r>
        <w:t>“</w:t>
      </w:r>
      <w:r>
        <w:t>耕地红线</w:t>
      </w:r>
      <w:r>
        <w:t>”</w:t>
      </w:r>
      <w:r>
        <w:t>。</w:t>
      </w:r>
    </w:p>
    <w:p w:rsidR="00A03C52" w:rsidRDefault="00A03C52" w:rsidP="00A03C52">
      <w:pPr>
        <w:ind w:firstLineChars="200" w:firstLine="420"/>
      </w:pPr>
      <w:r>
        <w:rPr>
          <w:rFonts w:hint="eastAsia"/>
        </w:rPr>
        <w:t>多措并举</w:t>
      </w:r>
      <w:r>
        <w:t xml:space="preserve"> </w:t>
      </w:r>
      <w:r>
        <w:t>做实</w:t>
      </w:r>
      <w:r>
        <w:t>“</w:t>
      </w:r>
      <w:r>
        <w:t>米袋子</w:t>
      </w:r>
      <w:r>
        <w:t>”</w:t>
      </w:r>
    </w:p>
    <w:p w:rsidR="00A03C52" w:rsidRDefault="00A03C52" w:rsidP="00A03C52">
      <w:pPr>
        <w:ind w:firstLineChars="200" w:firstLine="420"/>
      </w:pPr>
      <w:r>
        <w:rPr>
          <w:rFonts w:hint="eastAsia"/>
        </w:rPr>
        <w:t>“水管上要做到薄水插秧，寸水护苗，浅水促蘖……”在大湖镇新冲小学的教室里，大湖镇高级农艺师陈福安正在向新冲片区的村民们讲解水稻中后期管理的技术要点。</w:t>
      </w:r>
    </w:p>
    <w:p w:rsidR="00A03C52" w:rsidRDefault="00A03C52" w:rsidP="00A03C52">
      <w:pPr>
        <w:ind w:firstLineChars="200" w:firstLine="420"/>
      </w:pPr>
      <w:r>
        <w:rPr>
          <w:rFonts w:hint="eastAsia"/>
        </w:rPr>
        <w:t>粮食安全，技术保障是关键。今年来，大湖镇充分依托“农民夜校”平台，先后举办农业实用技术培训</w:t>
      </w:r>
      <w:r>
        <w:t>4</w:t>
      </w:r>
      <w:r>
        <w:t>场次，惠及村民</w:t>
      </w:r>
      <w:r>
        <w:t>300</w:t>
      </w:r>
      <w:r>
        <w:t>多人次。同时，定期邀请福建省农科院，永安市农技推广中心、种子站、植保站等农业专家下沉一线，开展</w:t>
      </w:r>
      <w:r>
        <w:t>“</w:t>
      </w:r>
      <w:r>
        <w:t>技术下乡</w:t>
      </w:r>
      <w:r>
        <w:t>”</w:t>
      </w:r>
      <w:r>
        <w:t>活动。专家们经常深入田间地头，面对面、手把手地向村民们传授经验，指导配套测土配方施肥、秸秆还田等实用技术，有效打通了农技服务的</w:t>
      </w:r>
      <w:r>
        <w:t>“</w:t>
      </w:r>
      <w:r>
        <w:t>最后一公里</w:t>
      </w:r>
      <w:r>
        <w:t>”</w:t>
      </w:r>
      <w:r>
        <w:t>。</w:t>
      </w:r>
    </w:p>
    <w:p w:rsidR="00A03C52" w:rsidRDefault="00A03C52" w:rsidP="00A03C52">
      <w:pPr>
        <w:ind w:firstLineChars="200" w:firstLine="420"/>
      </w:pPr>
      <w:r>
        <w:rPr>
          <w:rFonts w:hint="eastAsia"/>
        </w:rPr>
        <w:t>在大湖镇上甲村，提起“党员示范大棚”“党员创新试验田”，村党支部书记洪桂贤自豪感满满。近年来，上甲村由村集体带头，创新设立了“党员创新试验田”和“党员示范大棚”，由党员带头先行先试，再总结经验传递给普通农户，让农户们少走许多弯路，避免了不必要的损失。同时，上甲村依托福建省粮食产能区项目，采取统一采购种子分户播种，统一技术培训分户指导，统一测报和施药时间标准等“三统一”种植模式，大力推进优质稻丰产示范片建设，使粮食产能明显提升，“试验田”“示范棚”成功升级为农民朋友的“致富田”“带富棚”。</w:t>
      </w:r>
    </w:p>
    <w:p w:rsidR="00A03C52" w:rsidRDefault="00A03C52" w:rsidP="00A03C52">
      <w:pPr>
        <w:ind w:firstLineChars="200" w:firstLine="420"/>
      </w:pPr>
      <w:r>
        <w:rPr>
          <w:rFonts w:hint="eastAsia"/>
        </w:rPr>
        <w:t>大湖镇还通过各村党支部的粮食安全专题“夜谈会”，以农户需求为导向，率先落实耕地地力补贴</w:t>
      </w:r>
      <w:r>
        <w:t>162</w:t>
      </w:r>
      <w:r>
        <w:t>万元，实际种粮补贴</w:t>
      </w:r>
      <w:r>
        <w:t>18</w:t>
      </w:r>
      <w:r>
        <w:t>万元，示范片种子补贴</w:t>
      </w:r>
      <w:r>
        <w:t>13</w:t>
      </w:r>
      <w:r>
        <w:t>万元。同时，为全镇</w:t>
      </w:r>
      <w:r>
        <w:t>2591</w:t>
      </w:r>
      <w:r>
        <w:t>户水稻种植户、</w:t>
      </w:r>
      <w:r>
        <w:t>220</w:t>
      </w:r>
      <w:r>
        <w:t>户玉米种植户，</w:t>
      </w:r>
      <w:r>
        <w:t>“0</w:t>
      </w:r>
      <w:r>
        <w:t>元</w:t>
      </w:r>
      <w:r>
        <w:t>”</w:t>
      </w:r>
      <w:r>
        <w:t>办理了农业保险，为农户减免</w:t>
      </w:r>
      <w:r>
        <w:t>1.5</w:t>
      </w:r>
      <w:r>
        <w:t>万元的保险费，一定程度上减轻了农户的额外负担。</w:t>
      </w:r>
      <w:r>
        <w:t>“</w:t>
      </w:r>
      <w:r>
        <w:t>得益于政策补贴和农业保险，现在农民种粮积极性不断提高，后顾之忧也解决了。</w:t>
      </w:r>
      <w:r>
        <w:t>”</w:t>
      </w:r>
      <w:r>
        <w:t>大湖镇党委副书记、镇长罗奕榜说。</w:t>
      </w:r>
    </w:p>
    <w:p w:rsidR="00A03C52" w:rsidRDefault="00A03C52" w:rsidP="00A03C52">
      <w:pPr>
        <w:ind w:firstLineChars="200" w:firstLine="420"/>
      </w:pPr>
      <w:r>
        <w:rPr>
          <w:rFonts w:hint="eastAsia"/>
        </w:rPr>
        <w:t>基地示范</w:t>
      </w:r>
      <w:r>
        <w:t xml:space="preserve">  </w:t>
      </w:r>
      <w:r>
        <w:t>赋能</w:t>
      </w:r>
      <w:r>
        <w:t>“</w:t>
      </w:r>
      <w:r>
        <w:t>粮满仓</w:t>
      </w:r>
      <w:r>
        <w:t>”</w:t>
      </w:r>
    </w:p>
    <w:p w:rsidR="00A03C52" w:rsidRDefault="00A03C52" w:rsidP="00A03C52">
      <w:pPr>
        <w:ind w:firstLineChars="200" w:firstLine="420"/>
      </w:pPr>
      <w:r>
        <w:rPr>
          <w:rFonts w:hint="eastAsia"/>
        </w:rPr>
        <w:t>眼下，正值水稻田间管理的关键时期，也是病虫害高发期。在大湖镇新冲千亩优质稻生产示范基地，技术人员正在操控植保无人机向连片的水稻喷洒农药，经过不到</w:t>
      </w:r>
      <w:r>
        <w:t>4</w:t>
      </w:r>
      <w:r>
        <w:t>小时的飞防作业，就顺利完成了</w:t>
      </w:r>
      <w:r>
        <w:t>66</w:t>
      </w:r>
      <w:r>
        <w:t>多公顷水稻的喷药防治工作。</w:t>
      </w:r>
    </w:p>
    <w:p w:rsidR="00A03C52" w:rsidRDefault="00A03C52" w:rsidP="00A03C52">
      <w:pPr>
        <w:ind w:firstLineChars="200" w:firstLine="420"/>
      </w:pPr>
      <w:r>
        <w:rPr>
          <w:rFonts w:hint="eastAsia"/>
        </w:rPr>
        <w:t>保障粮食安全，产量和质量不容忽视。如何让普通“粮田”变为优质、高产的“致富良田”，大湖镇率先进行了积极探索和有益尝试。</w:t>
      </w:r>
    </w:p>
    <w:p w:rsidR="00A03C52" w:rsidRDefault="00A03C52" w:rsidP="00A03C52">
      <w:pPr>
        <w:ind w:firstLineChars="200" w:firstLine="420"/>
      </w:pPr>
      <w:r>
        <w:rPr>
          <w:rFonts w:hint="eastAsia"/>
        </w:rPr>
        <w:t>创新利用无人机开展病虫害防治作业，全力保障辖区粮食生产安全。大湖镇在各水稻示范基地，大力推广机耕、机插、无人机飞防、机收、机烘等“五新”技术。运用无人机、农业机械设备等“科技力量”，为粮食安全插上“科技之翼”，助力粮食生产减少生产成本，提高防治效率，增加种粮效益，有力推动了当地农业生产向机械化、智能化转变。</w:t>
      </w:r>
    </w:p>
    <w:p w:rsidR="00A03C52" w:rsidRDefault="00A03C52" w:rsidP="00A03C52">
      <w:pPr>
        <w:ind w:firstLineChars="200" w:firstLine="420"/>
      </w:pPr>
      <w:r>
        <w:rPr>
          <w:rFonts w:hint="eastAsia"/>
        </w:rPr>
        <w:t>创新以“村企合作”为主要抓手，大力引进永安市大丰米业有限公司、福建旺穗种业有限公司等企业。通过村企合作，大湖镇先后在新冲片区、岭后片区，分别设立了“千亩优质稻生产示范基地”“千亩水稻制种基地”，同时，在上甲村和增田村设立了“优质稻丰产示范片”。各示范基地依托企业的市场优势，快速步入了规模化、高标准的水稻种植轨道。</w:t>
      </w:r>
    </w:p>
    <w:p w:rsidR="00A03C52" w:rsidRDefault="00A03C52" w:rsidP="00A03C52">
      <w:pPr>
        <w:ind w:firstLineChars="200" w:firstLine="420"/>
      </w:pPr>
      <w:r>
        <w:rPr>
          <w:rFonts w:hint="eastAsia"/>
        </w:rPr>
        <w:t>“公司为我们提供种子、农药、化肥、技术一条龙服务，我们农户只要专心把稻子种好，就能有收益，销售方面根本不用操心。”大湖镇魏坊村种粮大户陈君章手捧着刚收割的稻子笑着说。</w:t>
      </w:r>
    </w:p>
    <w:p w:rsidR="00A03C52" w:rsidRDefault="00A03C52" w:rsidP="00A03C52">
      <w:pPr>
        <w:ind w:firstLineChars="200" w:firstLine="420"/>
      </w:pPr>
      <w:r>
        <w:rPr>
          <w:rFonts w:hint="eastAsia"/>
        </w:rPr>
        <w:t>销路不愁的“订单农业”是大湖镇水稻示范基地的又一大特色。通过农户与公司签订保底收购协议，加强粮食种植与市场化需求的紧密结合，有效实现了粮食安全保障、农民增产增收、产业结构优化的“三赢”成果。</w:t>
      </w:r>
    </w:p>
    <w:p w:rsidR="00A03C52" w:rsidRDefault="00A03C52" w:rsidP="00A03C52">
      <w:pPr>
        <w:ind w:firstLineChars="200" w:firstLine="420"/>
      </w:pPr>
      <w:r>
        <w:rPr>
          <w:rFonts w:hint="eastAsia"/>
        </w:rPr>
        <w:t>“坚持党建引领，将各项决策部署精准落实到各村的田地里、落实到农民的心坎里，才能真正保障粮食生产的长久安全。”大湖镇党委书记缪学耘说。今年来，大湖镇全镇粮食播种总面积达</w:t>
      </w:r>
      <w:r>
        <w:t>866</w:t>
      </w:r>
      <w:r>
        <w:t>多公顷，种植户数</w:t>
      </w:r>
      <w:r>
        <w:t>2591</w:t>
      </w:r>
      <w:r>
        <w:t>户，其中，水稻种植面积</w:t>
      </w:r>
      <w:r>
        <w:t>666</w:t>
      </w:r>
      <w:r>
        <w:t>多公顷、地瓜</w:t>
      </w:r>
      <w:r>
        <w:t>100</w:t>
      </w:r>
      <w:r>
        <w:t>公顷、玉米</w:t>
      </w:r>
      <w:r>
        <w:t>80</w:t>
      </w:r>
      <w:r>
        <w:t>公顷、大豆</w:t>
      </w:r>
      <w:r>
        <w:t>33</w:t>
      </w:r>
      <w:r>
        <w:t>多公顷，率先提前完成了永安市年度粮食播种任务。</w:t>
      </w:r>
    </w:p>
    <w:p w:rsidR="00A03C52" w:rsidRDefault="00A03C52" w:rsidP="00AB28D2">
      <w:pPr>
        <w:jc w:val="right"/>
      </w:pPr>
      <w:r w:rsidRPr="00AB28D2">
        <w:rPr>
          <w:rFonts w:hint="eastAsia"/>
        </w:rPr>
        <w:t>今日永安网</w:t>
      </w:r>
      <w:r>
        <w:rPr>
          <w:rFonts w:hint="eastAsia"/>
        </w:rPr>
        <w:t>2022-8-28</w:t>
      </w:r>
    </w:p>
    <w:p w:rsidR="00A03C52" w:rsidRDefault="00A03C52" w:rsidP="00621CA8">
      <w:pPr>
        <w:sectPr w:rsidR="00A03C52" w:rsidSect="00621CA8">
          <w:type w:val="continuous"/>
          <w:pgSz w:w="11906" w:h="16838"/>
          <w:pgMar w:top="1644" w:right="1236" w:bottom="1418" w:left="1814" w:header="851" w:footer="907" w:gutter="0"/>
          <w:pgNumType w:start="1"/>
          <w:cols w:space="720"/>
          <w:docGrid w:type="lines" w:linePitch="341" w:charSpace="2373"/>
        </w:sectPr>
      </w:pPr>
    </w:p>
    <w:p w:rsidR="00700CEE" w:rsidRDefault="00700CEE"/>
    <w:sectPr w:rsidR="00700C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3C52"/>
    <w:rsid w:val="00700CEE"/>
    <w:rsid w:val="00A03C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3C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03C5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348</Words>
  <Characters>1985</Characters>
  <Application>Microsoft Office Word</Application>
  <DocSecurity>0</DocSecurity>
  <Lines>16</Lines>
  <Paragraphs>4</Paragraphs>
  <ScaleCrop>false</ScaleCrop>
  <Company/>
  <LinksUpToDate>false</LinksUpToDate>
  <CharactersWithSpaces>2329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2022-09-21T09:32:00Z</dcterms:created>
</cp:coreProperties>
</file>