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FF6" w:rsidRDefault="00F15FF6" w:rsidP="00B77CB8">
      <w:pPr>
        <w:pStyle w:val="1"/>
      </w:pPr>
      <w:r w:rsidRPr="00B77CB8">
        <w:rPr>
          <w:rFonts w:hint="eastAsia"/>
        </w:rPr>
        <w:t>创业环保董事长汲广林：“十四五”末力争实现业务量翻倍！</w:t>
      </w:r>
    </w:p>
    <w:p w:rsidR="00F15FF6" w:rsidRDefault="00F15FF6" w:rsidP="00F15FF6">
      <w:pPr>
        <w:ind w:firstLineChars="200" w:firstLine="420"/>
      </w:pPr>
      <w:r>
        <w:rPr>
          <w:rFonts w:hint="eastAsia"/>
        </w:rPr>
        <w:t>资本市场里“低调”的环保水务行业，涌现出一只发展逐渐“高调”的“猛虎”。</w:t>
      </w:r>
    </w:p>
    <w:p w:rsidR="00F15FF6" w:rsidRDefault="00F15FF6" w:rsidP="00F15FF6">
      <w:pPr>
        <w:ind w:firstLineChars="200" w:firstLine="420"/>
      </w:pPr>
      <w:r>
        <w:rPr>
          <w:rFonts w:hint="eastAsia"/>
        </w:rPr>
        <w:t>创业环保，环保水务行业里首家</w:t>
      </w:r>
      <w:r>
        <w:t>A+H</w:t>
      </w:r>
      <w:r>
        <w:t>上市企业，现已发展成为行业地方龙头。公司深耕行业近</w:t>
      </w:r>
      <w:r>
        <w:t>30</w:t>
      </w:r>
      <w:r>
        <w:t>年，从天津走向全国，业绩一路上行，既是行业发展的见证者，也是行业进步的参与者。</w:t>
      </w:r>
    </w:p>
    <w:p w:rsidR="00F15FF6" w:rsidRDefault="00F15FF6" w:rsidP="00F15FF6">
      <w:pPr>
        <w:ind w:firstLineChars="200" w:firstLine="420"/>
      </w:pPr>
      <w:r>
        <w:rPr>
          <w:rFonts w:hint="eastAsia"/>
        </w:rPr>
        <w:t>近日，创业环保披露</w:t>
      </w:r>
      <w:r>
        <w:t>2022</w:t>
      </w:r>
      <w:r>
        <w:t>年上半年业绩，疫情冲击下依旧保持业绩高速增长态势，实现营业收入</w:t>
      </w:r>
      <w:r>
        <w:t>21.29</w:t>
      </w:r>
      <w:r>
        <w:t>亿元，同比增长</w:t>
      </w:r>
      <w:r>
        <w:t>11.84%</w:t>
      </w:r>
      <w:r>
        <w:t>；实现归母净利润</w:t>
      </w:r>
      <w:r>
        <w:t>3.96</w:t>
      </w:r>
      <w:r>
        <w:t>亿元，同比增长</w:t>
      </w:r>
      <w:r>
        <w:t>30.17%</w:t>
      </w:r>
      <w:r>
        <w:t>。</w:t>
      </w:r>
    </w:p>
    <w:p w:rsidR="00F15FF6" w:rsidRDefault="00F15FF6" w:rsidP="00F15FF6">
      <w:pPr>
        <w:ind w:firstLineChars="200" w:firstLine="420"/>
      </w:pPr>
      <w:r>
        <w:rPr>
          <w:rFonts w:hint="eastAsia"/>
        </w:rPr>
        <w:t>而这，仅是创业环保二十余年来诸多优异成绩单中的“一角”。</w:t>
      </w:r>
    </w:p>
    <w:p w:rsidR="00F15FF6" w:rsidRDefault="00F15FF6" w:rsidP="00F15FF6">
      <w:pPr>
        <w:ind w:firstLineChars="200" w:firstLine="420"/>
      </w:pPr>
      <w:r>
        <w:rPr>
          <w:rFonts w:hint="eastAsia"/>
        </w:rPr>
        <w:t>如今“双碳”背景下，环保行业更是迎来空前的历史发展机遇，在系列政策的加持下，环保行业将发生怎样的变革？本就加速向前的创业环保如何把握时代红利进一步腾飞？公司产业布局的核心逻辑是什么？带着疑问，值此公司领导班子换届之际，全景网与创业环保新任董事长汲广林展开了对话。</w:t>
      </w:r>
    </w:p>
    <w:p w:rsidR="00F15FF6" w:rsidRDefault="00F15FF6" w:rsidP="00F15FF6">
      <w:pPr>
        <w:ind w:firstLineChars="200" w:firstLine="420"/>
      </w:pPr>
      <w:r>
        <w:rPr>
          <w:rFonts w:hint="eastAsia"/>
        </w:rPr>
        <w:t>人物简介：汲广林先生，研究生学历，哲学博士学位，现任天津城市基础设施建设投资集团有限公司（“天津城投集团”）副总经理，天津创业环保集团股份有限公司党委书记、董事长。历任上海城投集团副总经济师、战略企划部总经理、资产管理部总经理，上海城投控股股份有限公司党委副书记、董事长、总裁。</w:t>
      </w:r>
    </w:p>
    <w:p w:rsidR="00F15FF6" w:rsidRDefault="00F15FF6" w:rsidP="00F15FF6">
      <w:pPr>
        <w:ind w:firstLineChars="200" w:firstLine="420"/>
      </w:pPr>
      <w:r>
        <w:rPr>
          <w:rFonts w:hint="eastAsia"/>
        </w:rPr>
        <w:t>“十三五”期间，创业环保业务规模和业绩增长驶出“加速度”，翻了一倍有余。进入“十四五”，汲广林将携手新的领导班子书写怎样辉煌的“战绩”？在交谈中，汲广林将其对行业的解析、公司的发展逻辑和深层布局娓娓道来。</w:t>
      </w:r>
    </w:p>
    <w:p w:rsidR="00F15FF6" w:rsidRDefault="00F15FF6" w:rsidP="00F15FF6">
      <w:pPr>
        <w:ind w:firstLineChars="200" w:firstLine="420"/>
      </w:pPr>
      <w:r>
        <w:t>01</w:t>
      </w:r>
    </w:p>
    <w:p w:rsidR="00F15FF6" w:rsidRDefault="00F15FF6" w:rsidP="00F15FF6">
      <w:pPr>
        <w:ind w:firstLineChars="200" w:firstLine="420"/>
      </w:pPr>
      <w:r>
        <w:rPr>
          <w:rFonts w:hint="eastAsia"/>
        </w:rPr>
        <w:t>创业环保近三十年崛起路径：</w:t>
      </w:r>
    </w:p>
    <w:p w:rsidR="00F15FF6" w:rsidRDefault="00F15FF6" w:rsidP="00F15FF6">
      <w:pPr>
        <w:ind w:firstLineChars="200" w:firstLine="420"/>
      </w:pPr>
      <w:r>
        <w:rPr>
          <w:rFonts w:hint="eastAsia"/>
        </w:rPr>
        <w:t>主业覆盖全国</w:t>
      </w:r>
      <w:r>
        <w:t>15</w:t>
      </w:r>
      <w:r>
        <w:t>个省市区并垄断天津</w:t>
      </w:r>
    </w:p>
    <w:p w:rsidR="00F15FF6" w:rsidRDefault="00F15FF6" w:rsidP="00F15FF6">
      <w:pPr>
        <w:ind w:firstLineChars="200" w:firstLine="420"/>
      </w:pPr>
      <w:r>
        <w:rPr>
          <w:rFonts w:hint="eastAsia"/>
        </w:rPr>
        <w:t>全景网：环保在市场上其实是一个相对冷门的行业，但过去二十多年来公司的业务规模和业绩一直保持较快的增长态势，在您看来，公司持续向上发展的关键因素有哪些？</w:t>
      </w:r>
    </w:p>
    <w:p w:rsidR="00F15FF6" w:rsidRDefault="00F15FF6" w:rsidP="00F15FF6">
      <w:pPr>
        <w:ind w:firstLineChars="200" w:firstLine="420"/>
      </w:pPr>
      <w:r>
        <w:rPr>
          <w:rFonts w:hint="eastAsia"/>
        </w:rPr>
        <w:t>汲广林：在水务环保行业之中，创业环保长期以来坚持稳健经营，踏实做事，因此我们所投资运营的项目普遍质量较高。虽然不同的项目都会面临不同的困难，但是我们相信如果把每一个项目做好，并且持续获取积累项目，那么久久为功，企业的规模与业绩自然就会保持稳定的增长态势。</w:t>
      </w:r>
    </w:p>
    <w:p w:rsidR="00F15FF6" w:rsidRDefault="00F15FF6" w:rsidP="00F15FF6">
      <w:pPr>
        <w:ind w:firstLineChars="200" w:firstLine="420"/>
      </w:pPr>
      <w:r>
        <w:rPr>
          <w:rFonts w:hint="eastAsia"/>
        </w:rPr>
        <w:t>一直以来，创业环保持续巩固自身优势，全面提升核心竞争能力，我们的核心竞争力主要体现在四个方面：</w:t>
      </w:r>
    </w:p>
    <w:p w:rsidR="00F15FF6" w:rsidRDefault="00F15FF6" w:rsidP="00F15FF6">
      <w:pPr>
        <w:ind w:firstLineChars="200" w:firstLine="420"/>
      </w:pPr>
      <w:r>
        <w:t>1.</w:t>
      </w:r>
      <w:r>
        <w:t>安全、稳定、达标、高效的运营能力；</w:t>
      </w:r>
    </w:p>
    <w:p w:rsidR="00F15FF6" w:rsidRDefault="00F15FF6" w:rsidP="00F15FF6">
      <w:pPr>
        <w:ind w:firstLineChars="200" w:firstLine="420"/>
      </w:pPr>
      <w:r>
        <w:t>2.</w:t>
      </w:r>
      <w:r>
        <w:t>实用、领先、系统、持续的研发能力；</w:t>
      </w:r>
    </w:p>
    <w:p w:rsidR="00F15FF6" w:rsidRDefault="00F15FF6" w:rsidP="00F15FF6">
      <w:pPr>
        <w:ind w:firstLineChars="200" w:firstLine="420"/>
      </w:pPr>
      <w:r>
        <w:t>3.</w:t>
      </w:r>
      <w:r>
        <w:t>专业、尽责、合作、创新的员工团队；</w:t>
      </w:r>
    </w:p>
    <w:p w:rsidR="00F15FF6" w:rsidRDefault="00F15FF6" w:rsidP="00F15FF6">
      <w:pPr>
        <w:ind w:firstLineChars="200" w:firstLine="420"/>
      </w:pPr>
      <w:r>
        <w:t>4.</w:t>
      </w:r>
      <w:r>
        <w:t>诚信、担当、规范、稳健的企业信誉。</w:t>
      </w:r>
    </w:p>
    <w:p w:rsidR="00F15FF6" w:rsidRDefault="00F15FF6" w:rsidP="00F15FF6">
      <w:pPr>
        <w:ind w:firstLineChars="200" w:firstLine="420"/>
      </w:pPr>
      <w:r>
        <w:rPr>
          <w:rFonts w:hint="eastAsia"/>
        </w:rPr>
        <w:t>上述四项核心竞争力相辅相成，企业诚信、员工用心，技术创新最终使客户放心，形成良好的创业环保品牌影响力。</w:t>
      </w:r>
      <w:r>
        <w:t>2022</w:t>
      </w:r>
      <w:r>
        <w:t>年，公司已连续第十七年荣获</w:t>
      </w:r>
      <w:r>
        <w:t>“</w:t>
      </w:r>
      <w:r>
        <w:t>中国水业十大影响力企业</w:t>
      </w:r>
      <w:r>
        <w:t>”</w:t>
      </w:r>
      <w:r>
        <w:t>。</w:t>
      </w:r>
    </w:p>
    <w:p w:rsidR="00F15FF6" w:rsidRDefault="00F15FF6" w:rsidP="00F15FF6">
      <w:pPr>
        <w:ind w:firstLineChars="200" w:firstLine="420"/>
      </w:pPr>
      <w:r>
        <w:rPr>
          <w:rFonts w:hint="eastAsia"/>
        </w:rPr>
        <w:t>未来，创业环保将持续深耕水务环保运营，在持续巩固传统运营优势的基础上精益求精，紧跟数字经济时代新形势，创新升级独具特色的智慧运营系统，依托大数据、云计算等技术建立大数据运营管理平台，推动建立智慧水务管理体系，实现运营管理持续高质量发展的目标，进而打</w:t>
      </w:r>
      <w:r>
        <w:rPr>
          <w:rFonts w:hint="eastAsia"/>
        </w:rPr>
        <w:lastRenderedPageBreak/>
        <w:t>造数字经济时代的竞争新优势。</w:t>
      </w:r>
    </w:p>
    <w:p w:rsidR="00F15FF6" w:rsidRDefault="00F15FF6" w:rsidP="00F15FF6">
      <w:pPr>
        <w:ind w:firstLineChars="200" w:firstLine="420"/>
      </w:pPr>
      <w:r>
        <w:rPr>
          <w:rFonts w:hint="eastAsia"/>
        </w:rPr>
        <w:t>图</w:t>
      </w:r>
      <w:r>
        <w:t>/</w:t>
      </w:r>
      <w:r>
        <w:t>智慧水务</w:t>
      </w:r>
      <w:r>
        <w:t>——</w:t>
      </w:r>
      <w:r>
        <w:t>云调度平台综合数据页面</w:t>
      </w:r>
    </w:p>
    <w:p w:rsidR="00F15FF6" w:rsidRDefault="00F15FF6" w:rsidP="00F15FF6">
      <w:pPr>
        <w:ind w:firstLineChars="200" w:firstLine="420"/>
      </w:pPr>
      <w:r>
        <w:rPr>
          <w:rFonts w:hint="eastAsia"/>
        </w:rPr>
        <w:t>全景网：公司刚刚披露了</w:t>
      </w:r>
      <w:r>
        <w:t>2022</w:t>
      </w:r>
      <w:r>
        <w:t>年中报，营收、净利增长较快，公司上半年在业务上取得了哪些新突破？</w:t>
      </w:r>
    </w:p>
    <w:p w:rsidR="00F15FF6" w:rsidRDefault="00F15FF6" w:rsidP="00F15FF6">
      <w:pPr>
        <w:ind w:firstLineChars="200" w:firstLine="420"/>
      </w:pPr>
      <w:r>
        <w:rPr>
          <w:rFonts w:hint="eastAsia"/>
        </w:rPr>
        <w:t>汲广林：</w:t>
      </w:r>
      <w:r>
        <w:t>2022</w:t>
      </w:r>
      <w:r>
        <w:t>年上半年，公司继续坚持稳中求进，以做强做优主业、实现高质量发展为核心，加强项目运营管理，实现降本增效；大力开展科技研发，推动科技体系升级；盘活存量资产，拓宽融资渠道；稳步推进公司各项经营管理工作。</w:t>
      </w:r>
    </w:p>
    <w:p w:rsidR="00F15FF6" w:rsidRDefault="00F15FF6" w:rsidP="00F15FF6">
      <w:pPr>
        <w:ind w:firstLineChars="200" w:firstLine="420"/>
      </w:pPr>
      <w:r>
        <w:rPr>
          <w:rFonts w:hint="eastAsia"/>
        </w:rPr>
        <w:t>在上述策略的指引下，</w:t>
      </w:r>
      <w:r>
        <w:t>2022</w:t>
      </w:r>
      <w:r>
        <w:t>年上半年，公司各项业务运行平稳，实现营业收入、净利润分别增长</w:t>
      </w:r>
      <w:r>
        <w:t>11.84%</w:t>
      </w:r>
      <w:r>
        <w:t>和</w:t>
      </w:r>
      <w:r>
        <w:t>30.17%</w:t>
      </w:r>
      <w:r>
        <w:t>，业绩贡献主要来源于污水处理、再生水业务、自来水供水、新能源供冷供热等业务，收入分别同比增长</w:t>
      </w:r>
      <w:r>
        <w:t>12.07%</w:t>
      </w:r>
      <w:r>
        <w:t>、</w:t>
      </w:r>
      <w:r>
        <w:t>7.51%</w:t>
      </w:r>
      <w:r>
        <w:t>、</w:t>
      </w:r>
      <w:r>
        <w:t>3.68%</w:t>
      </w:r>
      <w:r>
        <w:t>、</w:t>
      </w:r>
      <w:r>
        <w:t>227.29%</w:t>
      </w:r>
      <w:r>
        <w:t>。</w:t>
      </w:r>
    </w:p>
    <w:p w:rsidR="00F15FF6" w:rsidRDefault="00F15FF6" w:rsidP="00F15FF6">
      <w:pPr>
        <w:ind w:firstLineChars="200" w:firstLine="420"/>
      </w:pPr>
      <w:r>
        <w:rPr>
          <w:rFonts w:hint="eastAsia"/>
        </w:rPr>
        <w:t>上半年利润增加的主要因素是：一方面，水业务保持稳定增长，部分存量的水务项目单价提高，包括存量项目及新投入运营项目在内的整体处理量较上年同期增加；另一方面，公司积极采取降本增效措施，成本增幅低于收入增幅。</w:t>
      </w:r>
    </w:p>
    <w:p w:rsidR="00F15FF6" w:rsidRDefault="00F15FF6" w:rsidP="00F15FF6">
      <w:pPr>
        <w:ind w:firstLineChars="200" w:firstLine="420"/>
      </w:pPr>
      <w:r>
        <w:rPr>
          <w:rFonts w:hint="eastAsia"/>
        </w:rPr>
        <w:t>目前，公司权益类污水处理规模约</w:t>
      </w:r>
      <w:r>
        <w:t>486.96</w:t>
      </w:r>
      <w:r>
        <w:t>万立方米</w:t>
      </w:r>
      <w:r>
        <w:t>/</w:t>
      </w:r>
      <w:r>
        <w:t>日，委托运营模式下污水处理规模约</w:t>
      </w:r>
      <w:r>
        <w:t>25.2</w:t>
      </w:r>
      <w:r>
        <w:t>万立方米</w:t>
      </w:r>
      <w:r>
        <w:t>/</w:t>
      </w:r>
      <w:r>
        <w:t>日，上述项目分布在天津、浙江、陕西、辽宁、内蒙古等全国</w:t>
      </w:r>
      <w:r>
        <w:t>15</w:t>
      </w:r>
      <w:r>
        <w:t>个省市自治区。公司在天津中心城区拥有处理规模为</w:t>
      </w:r>
      <w:r>
        <w:t>185</w:t>
      </w:r>
      <w:r>
        <w:t>万立方米</w:t>
      </w:r>
      <w:r>
        <w:t>/</w:t>
      </w:r>
      <w:r>
        <w:t>日的</w:t>
      </w:r>
      <w:r>
        <w:t>4</w:t>
      </w:r>
      <w:r>
        <w:t>座污水处理厂，处于垄断地位。</w:t>
      </w:r>
    </w:p>
    <w:p w:rsidR="00F15FF6" w:rsidRDefault="00F15FF6" w:rsidP="00F15FF6">
      <w:pPr>
        <w:ind w:firstLineChars="200" w:firstLine="420"/>
      </w:pPr>
      <w:r>
        <w:rPr>
          <w:rFonts w:hint="eastAsia"/>
        </w:rPr>
        <w:t>图</w:t>
      </w:r>
      <w:r>
        <w:t>/</w:t>
      </w:r>
      <w:r>
        <w:t>两江口污水处理厂</w:t>
      </w:r>
    </w:p>
    <w:p w:rsidR="00F15FF6" w:rsidRDefault="00F15FF6" w:rsidP="00F15FF6">
      <w:pPr>
        <w:ind w:firstLineChars="200" w:firstLine="420"/>
      </w:pPr>
      <w:r>
        <w:rPr>
          <w:rFonts w:hint="eastAsia"/>
        </w:rPr>
        <w:t>未来，公司将在形成全国布局的基础上，以点带面，继续寻求优质水务项目，不断扩大市场占有份额，努力成为水务领军企业。</w:t>
      </w:r>
    </w:p>
    <w:p w:rsidR="00F15FF6" w:rsidRDefault="00F15FF6" w:rsidP="00F15FF6">
      <w:pPr>
        <w:ind w:firstLineChars="200" w:firstLine="420"/>
      </w:pPr>
      <w:r>
        <w:t>02</w:t>
      </w:r>
    </w:p>
    <w:p w:rsidR="00F15FF6" w:rsidRDefault="00F15FF6" w:rsidP="00F15FF6">
      <w:pPr>
        <w:ind w:firstLineChars="200" w:firstLine="420"/>
      </w:pPr>
      <w:r>
        <w:rPr>
          <w:rFonts w:hint="eastAsia"/>
        </w:rPr>
        <w:t>坚持“轻重结合</w:t>
      </w:r>
      <w:r>
        <w:t xml:space="preserve"> </w:t>
      </w:r>
      <w:r>
        <w:t>双线并行</w:t>
      </w:r>
      <w:r>
        <w:t>”</w:t>
      </w:r>
    </w:p>
    <w:p w:rsidR="00F15FF6" w:rsidRDefault="00F15FF6" w:rsidP="00F15FF6">
      <w:pPr>
        <w:ind w:firstLineChars="200" w:firstLine="420"/>
      </w:pPr>
      <w:r>
        <w:rPr>
          <w:rFonts w:hint="eastAsia"/>
        </w:rPr>
        <w:t>“十四五”末力争实现业务量翻倍</w:t>
      </w:r>
    </w:p>
    <w:p w:rsidR="00F15FF6" w:rsidRDefault="00F15FF6" w:rsidP="00F15FF6">
      <w:pPr>
        <w:ind w:firstLineChars="200" w:firstLine="420"/>
      </w:pPr>
      <w:r>
        <w:rPr>
          <w:rFonts w:hint="eastAsia"/>
        </w:rPr>
        <w:t>全景网：公司目前正值换届之际，在董事长您的带领下，新的领导班子未来有何展望？</w:t>
      </w:r>
    </w:p>
    <w:p w:rsidR="00F15FF6" w:rsidRDefault="00F15FF6" w:rsidP="00F15FF6">
      <w:pPr>
        <w:ind w:firstLineChars="200" w:firstLine="420"/>
      </w:pPr>
      <w:r>
        <w:rPr>
          <w:rFonts w:hint="eastAsia"/>
        </w:rPr>
        <w:t>汲广林：“十四五”期间，创业环保打通“污水处理为核心向水环境治理产业生态升级，布局综合环境治理产业生态”，实现双升级战略，成为“国内领先、国际知名的专业系统环境服务商”，成为“京津冀生态文明建设的主力军”，成为“天津市环境治理与环保产业的新名片”，成为“城投集团转型发展的重要引擎”，至“十四五”末力争实现业务量翻倍。</w:t>
      </w:r>
    </w:p>
    <w:p w:rsidR="00F15FF6" w:rsidRDefault="00F15FF6" w:rsidP="00F15FF6">
      <w:pPr>
        <w:ind w:firstLineChars="200" w:firstLine="420"/>
      </w:pPr>
      <w:r>
        <w:rPr>
          <w:rFonts w:hint="eastAsia"/>
        </w:rPr>
        <w:t>一直以来，创业环保以污水处理为核心业务，自建设运营天津第一座污水厂纪庄子污水厂开始，积累了近四十年丰富的运营管理经验，打造了专业的运营团队梯队，形成了华东、华中、西南、西北、东北等重点开发区域，涵盖十五个省及直辖市，处理规模在国内位列前茅。但是同行业内的龙头企业相比，我们的整体业务结构还不够均衡，产业链也存在一定短板，未来我们将以“轻重结合、双线并行”为发展思路，在基础业务和战略新业务上双向发力。持续巩固水务基础业务，争取存量与增量市场，力争规模翻倍，冲刺千万吨级。完善产业链，围绕轻端发力，把轻端做足，输出高端专业运营服务，打造运营服务品牌。持续优化调整业务结构，持续提升战略新业务收入占比。</w:t>
      </w:r>
    </w:p>
    <w:p w:rsidR="00F15FF6" w:rsidRDefault="00F15FF6" w:rsidP="00F15FF6">
      <w:pPr>
        <w:ind w:firstLineChars="200" w:firstLine="420"/>
      </w:pPr>
      <w:r>
        <w:rPr>
          <w:rFonts w:hint="eastAsia"/>
        </w:rPr>
        <w:t>具体来说战略新业务是以污水处理为核心的资源或业务协同性的扩张，具体分布在新能源与“双碳”业务、资源循环利用、环保科技、危险废弃物处理、有机废弃物处理（含污泥、餐厨、厨余、畜禽粪污等）、环卫、垃圾处理处置、高端装备与智慧运营等轻资产类业务、工业废水、村镇污水、管网治理、流域治理、环境修复等领域。基础业务与战略新业务的同步开展助力创业环保总体战略的落地。</w:t>
      </w:r>
    </w:p>
    <w:p w:rsidR="00F15FF6" w:rsidRDefault="00F15FF6" w:rsidP="00F15FF6">
      <w:pPr>
        <w:ind w:firstLineChars="200" w:firstLine="420"/>
      </w:pPr>
      <w:r>
        <w:rPr>
          <w:rFonts w:hint="eastAsia"/>
        </w:rPr>
        <w:t>图</w:t>
      </w:r>
      <w:r>
        <w:t>/</w:t>
      </w:r>
      <w:r>
        <w:t>北仓厂</w:t>
      </w:r>
      <w:r>
        <w:t>-</w:t>
      </w:r>
      <w:r>
        <w:t>二沉池</w:t>
      </w:r>
    </w:p>
    <w:p w:rsidR="00F15FF6" w:rsidRDefault="00F15FF6" w:rsidP="00F15FF6">
      <w:pPr>
        <w:ind w:firstLineChars="200" w:firstLine="420"/>
      </w:pPr>
      <w:r>
        <w:rPr>
          <w:rFonts w:hint="eastAsia"/>
        </w:rPr>
        <w:t>在业务层面，我们将着力打造水务资产平台、战略新业务平台、轻资产平台三大业务平台，共同发力实现整体业务能力提升。</w:t>
      </w:r>
    </w:p>
    <w:p w:rsidR="00F15FF6" w:rsidRDefault="00F15FF6" w:rsidP="00F15FF6">
      <w:pPr>
        <w:ind w:firstLineChars="200" w:firstLine="420"/>
      </w:pPr>
      <w:r>
        <w:rPr>
          <w:rFonts w:hint="eastAsia"/>
        </w:rPr>
        <w:t>水务资产平台为重资产业务，是营业收入的重要构成，以争取增量、并入存量为拓展方式；</w:t>
      </w:r>
    </w:p>
    <w:p w:rsidR="00F15FF6" w:rsidRDefault="00F15FF6" w:rsidP="00F15FF6">
      <w:pPr>
        <w:ind w:firstLineChars="200" w:firstLine="420"/>
      </w:pPr>
      <w:r>
        <w:rPr>
          <w:rFonts w:hint="eastAsia"/>
        </w:rPr>
        <w:t>战略新业务平台是系统服务能力的重要支撑，是获取收入和利润的重要补充，以并入存量、设计新的业务模式获取，提升上市公司估值；</w:t>
      </w:r>
    </w:p>
    <w:p w:rsidR="00F15FF6" w:rsidRDefault="00F15FF6" w:rsidP="00F15FF6">
      <w:pPr>
        <w:ind w:firstLineChars="200" w:firstLine="420"/>
      </w:pPr>
      <w:r>
        <w:rPr>
          <w:rFonts w:hint="eastAsia"/>
        </w:rPr>
        <w:t>轻资产平台是专业运营能力输出、挖掘利润的关键方式，促进集团内部业务互动，通过并购完善产业链条、补齐服务能力。</w:t>
      </w:r>
    </w:p>
    <w:p w:rsidR="00F15FF6" w:rsidRDefault="00F15FF6" w:rsidP="00F15FF6">
      <w:pPr>
        <w:ind w:firstLineChars="200" w:firstLine="420"/>
      </w:pPr>
      <w:r>
        <w:rPr>
          <w:rFonts w:hint="eastAsia"/>
        </w:rPr>
        <w:t>三大业务平台共同发力，获取收入、挖掘利润、补齐能力、提升估值，助力“十四五”整体业务提升和目标达成。</w:t>
      </w:r>
    </w:p>
    <w:p w:rsidR="00F15FF6" w:rsidRDefault="00F15FF6" w:rsidP="00F15FF6">
      <w:pPr>
        <w:ind w:firstLineChars="200" w:firstLine="420"/>
      </w:pPr>
      <w:r>
        <w:rPr>
          <w:rFonts w:hint="eastAsia"/>
        </w:rPr>
        <w:t>在经营策略方面，公司领导班子坚持党的领导，充分发挥党委及各级党组织在战略执行落地中的关键作用，以党建促经营，加强党建与业务融合。</w:t>
      </w:r>
    </w:p>
    <w:p w:rsidR="00F15FF6" w:rsidRDefault="00F15FF6" w:rsidP="00F15FF6">
      <w:pPr>
        <w:ind w:firstLineChars="200" w:firstLine="420"/>
      </w:pPr>
      <w:r>
        <w:rPr>
          <w:rFonts w:hint="eastAsia"/>
        </w:rPr>
        <w:t>此外，要结合宏观经济变化以及行业发展趋势，明确“十四五”期间战略目标，确定实现路径。</w:t>
      </w:r>
    </w:p>
    <w:p w:rsidR="00F15FF6" w:rsidRDefault="00F15FF6" w:rsidP="00F15FF6">
      <w:pPr>
        <w:ind w:firstLineChars="200" w:firstLine="420"/>
      </w:pPr>
      <w:r>
        <w:rPr>
          <w:rFonts w:hint="eastAsia"/>
        </w:rPr>
        <w:t>第三，优化组织架构与人员配置，集团强化战略管控，在公司治理、战略管理、业务管理、经营管理、投融资与财务管理、体制机制改革、合规管理等管理性职能重点加强，进一步下沉业务经营职能。</w:t>
      </w:r>
    </w:p>
    <w:p w:rsidR="00F15FF6" w:rsidRDefault="00F15FF6" w:rsidP="00F15FF6">
      <w:pPr>
        <w:ind w:firstLineChars="200" w:firstLine="420"/>
      </w:pPr>
      <w:r>
        <w:rPr>
          <w:rFonts w:hint="eastAsia"/>
        </w:rPr>
        <w:t>第四，构建全领域与全周期的业务管理模式，针对水务业务与战略新业务，涵盖开发、建设、运营等各环节，统一谋划、统一局部、统筹管理，提升管理效能，促进环境综合服务能力提升，探索新型商业模式。</w:t>
      </w:r>
    </w:p>
    <w:p w:rsidR="00F15FF6" w:rsidRDefault="00F15FF6" w:rsidP="00F15FF6">
      <w:pPr>
        <w:ind w:firstLineChars="200" w:firstLine="420"/>
      </w:pPr>
      <w:r>
        <w:rPr>
          <w:rFonts w:hint="eastAsia"/>
        </w:rPr>
        <w:t>第五，整合现有业务实体，发挥区域战略布点作用与专业公司新业务发展载体作用，形成主体明确、目标明确、权责明确、激励明确的经营发展新布局。</w:t>
      </w:r>
    </w:p>
    <w:p w:rsidR="00F15FF6" w:rsidRDefault="00F15FF6" w:rsidP="00F15FF6">
      <w:pPr>
        <w:ind w:firstLineChars="200" w:firstLine="420"/>
      </w:pPr>
      <w:r>
        <w:rPr>
          <w:rFonts w:hint="eastAsia"/>
        </w:rPr>
        <w:t>第六，统筹公司融资与投资，加速跨越式发展，在融资方面拓宽融资渠道，探索资产盘活，在投资方面同时关注存量市场与增量市场。在本次非公开增发的基础上，继续利用好资本市场，做大做强上市公司。</w:t>
      </w:r>
    </w:p>
    <w:p w:rsidR="00F15FF6" w:rsidRDefault="00F15FF6" w:rsidP="00F15FF6">
      <w:pPr>
        <w:ind w:firstLineChars="200" w:firstLine="420"/>
      </w:pPr>
      <w:r>
        <w:t>03</w:t>
      </w:r>
    </w:p>
    <w:p w:rsidR="00F15FF6" w:rsidRDefault="00F15FF6" w:rsidP="00F15FF6">
      <w:pPr>
        <w:ind w:firstLineChars="200" w:firstLine="420"/>
      </w:pPr>
      <w:r>
        <w:rPr>
          <w:rFonts w:hint="eastAsia"/>
        </w:rPr>
        <w:t>顺应“双碳”</w:t>
      </w:r>
      <w:r>
        <w:t xml:space="preserve"> </w:t>
      </w:r>
      <w:r>
        <w:t>注重转型</w:t>
      </w:r>
    </w:p>
    <w:p w:rsidR="00F15FF6" w:rsidRDefault="00F15FF6" w:rsidP="00F15FF6">
      <w:pPr>
        <w:ind w:firstLineChars="200" w:firstLine="420"/>
      </w:pPr>
      <w:r>
        <w:rPr>
          <w:rFonts w:hint="eastAsia"/>
        </w:rPr>
        <w:t>已有资源与能源化利用基础</w:t>
      </w:r>
    </w:p>
    <w:p w:rsidR="00F15FF6" w:rsidRDefault="00F15FF6" w:rsidP="00F15FF6">
      <w:pPr>
        <w:ind w:firstLineChars="200" w:firstLine="420"/>
      </w:pPr>
      <w:r>
        <w:rPr>
          <w:rFonts w:hint="eastAsia"/>
        </w:rPr>
        <w:t>全景网：针对环境保护，近几年国家陆续出台诸多相应的政策和规划，政策上的利好为行业和企业发展创造了怎样的机遇？</w:t>
      </w:r>
    </w:p>
    <w:p w:rsidR="00F15FF6" w:rsidRDefault="00F15FF6" w:rsidP="00F15FF6">
      <w:pPr>
        <w:ind w:firstLineChars="200" w:firstLine="420"/>
      </w:pPr>
      <w:r>
        <w:rPr>
          <w:rFonts w:hint="eastAsia"/>
        </w:rPr>
        <w:t>汲广林：在业务端，国家对于环保事业越来越重视，一方面环保标准越来越高，另一方面涉及的环保领域也越来越多，为水务环保行业带来了诸多机遇。我认为城市水务市场重点在于提标改造，一些存量项目也存在转手易主的可能性，二级市场交易活跃，而村镇水务市场关键在于结合乡村振兴，因地制宜找到多元化的治理思路，并根据不同治理思路形成特定商业模式。此外，生活、工业、建筑等各领域的固体废弃物处理处置也将大有可为，目前创业环保主要关注垃圾、危废、污泥、餐厨、畜禽粪污等业务领域。更为重要的一个业务方向是结合“碳达峰、碳中和”，水务环保企业也应顺应行业发展趋势，在污染治理的基础服务之上，应更加注重向环保资源化、能源化方向转型，丰富和提高环保产业的附加值。</w:t>
      </w:r>
    </w:p>
    <w:p w:rsidR="00F15FF6" w:rsidRDefault="00F15FF6" w:rsidP="00F15FF6">
      <w:pPr>
        <w:ind w:firstLineChars="200" w:firstLine="420"/>
      </w:pPr>
      <w:r>
        <w:rPr>
          <w:rFonts w:hint="eastAsia"/>
        </w:rPr>
        <w:t>创业环保在再生水业务、危废业务及新能源方面都有了一定的资源与能源化利用的基础，未来将契合该政策导向，持续拓展此类业务。近期，我们一方面将原有业务的基础上进一步扩大水源地源污水源热泵供冷供热业务；另一方面，我们也积极推动光伏发电与风电等新能源业务，从污水处理厂做起，推进分布式光伏发电，既可以有效降低污水处理运营成本，又可以上网输出。长期，我们还将结合环保治污深度挖掘各种资源的回收再利用业务。</w:t>
      </w:r>
    </w:p>
    <w:p w:rsidR="00F15FF6" w:rsidRDefault="00F15FF6" w:rsidP="00F15FF6">
      <w:pPr>
        <w:ind w:firstLineChars="200" w:firstLine="420"/>
      </w:pPr>
      <w:r>
        <w:rPr>
          <w:rFonts w:hint="eastAsia"/>
        </w:rPr>
        <w:t>图</w:t>
      </w:r>
      <w:r>
        <w:t>/</w:t>
      </w:r>
      <w:r>
        <w:t>佳源公司津沽厂光伏项目</w:t>
      </w:r>
    </w:p>
    <w:p w:rsidR="00F15FF6" w:rsidRDefault="00F15FF6" w:rsidP="00F15FF6">
      <w:pPr>
        <w:ind w:firstLineChars="200" w:firstLine="420"/>
      </w:pPr>
      <w:r>
        <w:rPr>
          <w:rFonts w:hint="eastAsia"/>
        </w:rPr>
        <w:t>在资产端，近年来水务环保行业进一步发展，并且商业模式方面发生一些新变化，即水务环保市场将逐步发生投资主体与运营主体分离的商业模式转变。例如，水务环保行业在经历特许经营与</w:t>
      </w:r>
      <w:r>
        <w:t>PPP</w:t>
      </w:r>
      <w:r>
        <w:t>两次重大的商业模式变化之后，目前正在探索基础设施</w:t>
      </w:r>
      <w:r>
        <w:t>REITs</w:t>
      </w:r>
      <w:r>
        <w:t>试点工作。特许经营是企业投资；</w:t>
      </w:r>
      <w:r>
        <w:t>PPP</w:t>
      </w:r>
      <w:r>
        <w:t>是政府与企业合作，企业为主、政府为辅完成投资；而基础设施</w:t>
      </w:r>
      <w:r>
        <w:t>REITs</w:t>
      </w:r>
      <w:r>
        <w:t>则将实现市场化的投资者投资。如果基础设施</w:t>
      </w:r>
      <w:r>
        <w:t>REITs</w:t>
      </w:r>
      <w:r>
        <w:t>成为行业主流，那么势必会加速资产持有端和运营端分离。</w:t>
      </w:r>
      <w:r>
        <w:t>REITs</w:t>
      </w:r>
      <w:r>
        <w:t>投资人以获得稳定且更高的收益为目的，对运营管理与成本控制的要求</w:t>
      </w:r>
      <w:r>
        <w:rPr>
          <w:rFonts w:hint="eastAsia"/>
        </w:rPr>
        <w:t>会不断提高。商业模式的转换不仅对传统的“投资</w:t>
      </w:r>
      <w:r>
        <w:t>+</w:t>
      </w:r>
      <w:r>
        <w:t>运营</w:t>
      </w:r>
      <w:r>
        <w:t>”</w:t>
      </w:r>
      <w:r>
        <w:t>模式构成冲击，而且也将加速原有水务环保企业的由</w:t>
      </w:r>
      <w:r>
        <w:t>“</w:t>
      </w:r>
      <w:r>
        <w:t>重资产</w:t>
      </w:r>
      <w:r>
        <w:t>”</w:t>
      </w:r>
      <w:r>
        <w:t>向</w:t>
      </w:r>
      <w:r>
        <w:t>“</w:t>
      </w:r>
      <w:r>
        <w:t>轻资产</w:t>
      </w:r>
      <w:r>
        <w:t>”</w:t>
      </w:r>
      <w:r>
        <w:t>转型。因此，如创业环保这样具备专业化综合运营服务能力的企业将因独有的竞争优势而获得巨大的发展空间。</w:t>
      </w:r>
    </w:p>
    <w:p w:rsidR="00F15FF6" w:rsidRDefault="00F15FF6" w:rsidP="00F15FF6">
      <w:pPr>
        <w:ind w:firstLineChars="200" w:firstLine="420"/>
      </w:pPr>
      <w:r>
        <w:t>04</w:t>
      </w:r>
    </w:p>
    <w:p w:rsidR="00F15FF6" w:rsidRDefault="00F15FF6" w:rsidP="00F15FF6">
      <w:pPr>
        <w:ind w:firstLineChars="200" w:firstLine="420"/>
      </w:pPr>
      <w:r>
        <w:rPr>
          <w:rFonts w:hint="eastAsia"/>
        </w:rPr>
        <w:t>国有股东大力支持：</w:t>
      </w:r>
    </w:p>
    <w:p w:rsidR="00F15FF6" w:rsidRDefault="00F15FF6" w:rsidP="00F15FF6">
      <w:pPr>
        <w:ind w:firstLineChars="200" w:firstLine="420"/>
      </w:pPr>
      <w:r>
        <w:rPr>
          <w:rFonts w:hint="eastAsia"/>
        </w:rPr>
        <w:t>深耕京津冀</w:t>
      </w:r>
      <w:r>
        <w:t xml:space="preserve"> </w:t>
      </w:r>
      <w:r>
        <w:t>辐射全国</w:t>
      </w:r>
    </w:p>
    <w:p w:rsidR="00F15FF6" w:rsidRDefault="00F15FF6" w:rsidP="00F15FF6">
      <w:pPr>
        <w:ind w:firstLineChars="200" w:firstLine="420"/>
      </w:pPr>
      <w:r>
        <w:rPr>
          <w:rFonts w:hint="eastAsia"/>
        </w:rPr>
        <w:t>全景网：公司作为天津国有控股重要的上市公司，您可否谈一谈未来国有股东对创业环保的定位，以及后续的支持力度？</w:t>
      </w:r>
    </w:p>
    <w:p w:rsidR="00F15FF6" w:rsidRDefault="00F15FF6" w:rsidP="00F15FF6">
      <w:pPr>
        <w:ind w:firstLineChars="200" w:firstLine="420"/>
      </w:pPr>
      <w:r>
        <w:rPr>
          <w:rFonts w:hint="eastAsia"/>
        </w:rPr>
        <w:t>汲广林：创业环保作为天津城投集团旗下唯一的上市公司，城投集团希望高质量的发展上市公司。</w:t>
      </w:r>
      <w:r>
        <w:t>2021</w:t>
      </w:r>
      <w:r>
        <w:t>年</w:t>
      </w:r>
      <w:r>
        <w:t>4</w:t>
      </w:r>
      <w:r>
        <w:t>月</w:t>
      </w:r>
      <w:r>
        <w:t>21</w:t>
      </w:r>
      <w:r>
        <w:t>日，经市委审定，市政府批复，明确将天津城投集团改组为国有资本投资公司，定位为城市综合运营服务商，将构建交通与建设、环境与水务、城市更新、城市资产经营四大业务板块。创业环保作为环境与水务板块的核心企业，</w:t>
      </w:r>
      <w:r>
        <w:t>“</w:t>
      </w:r>
      <w:r>
        <w:t>十四五</w:t>
      </w:r>
      <w:r>
        <w:t>”</w:t>
      </w:r>
      <w:r>
        <w:t>期间，将围绕贯彻落实国家绿色、</w:t>
      </w:r>
      <w:r>
        <w:t>“</w:t>
      </w:r>
      <w:r>
        <w:t>双碳</w:t>
      </w:r>
      <w:r>
        <w:t>”</w:t>
      </w:r>
      <w:r>
        <w:t>战略，立足</w:t>
      </w:r>
      <w:r>
        <w:t>“</w:t>
      </w:r>
      <w:r>
        <w:t>天津</w:t>
      </w:r>
      <w:r>
        <w:t>+”</w:t>
      </w:r>
      <w:r>
        <w:t>，深耕京津冀，辐射全国，构建</w:t>
      </w:r>
      <w:r>
        <w:t>“</w:t>
      </w:r>
      <w:r>
        <w:t>大环保、大水务</w:t>
      </w:r>
      <w:r>
        <w:t>”</w:t>
      </w:r>
      <w:r>
        <w:t>业务格局，成为推动城市绿色发展的重要力量。</w:t>
      </w:r>
    </w:p>
    <w:p w:rsidR="00F15FF6" w:rsidRDefault="00F15FF6" w:rsidP="00F15FF6">
      <w:pPr>
        <w:ind w:firstLineChars="200" w:firstLine="420"/>
      </w:pPr>
      <w:r>
        <w:rPr>
          <w:rFonts w:hint="eastAsia"/>
        </w:rPr>
        <w:t>城投集团作为天津国有资本投资公司，将会助力创业环保对环境、水务类相关资产进行梳理整合，并借势国企深化改革的背景下为上市公司注入更深的市场化机制。在城投集团大力的支持下，创业环保的明天会更美好！</w:t>
      </w:r>
    </w:p>
    <w:p w:rsidR="00F15FF6" w:rsidRDefault="00F15FF6" w:rsidP="00F15FF6">
      <w:pPr>
        <w:ind w:firstLineChars="200" w:firstLine="420"/>
      </w:pPr>
      <w:r>
        <w:rPr>
          <w:rFonts w:hint="eastAsia"/>
        </w:rPr>
        <w:t>全景网：公司在跨区域业务布局方面的策略是什么？未来如何实现进一步跨区域业务复制扩张？</w:t>
      </w:r>
    </w:p>
    <w:p w:rsidR="00F15FF6" w:rsidRDefault="00F15FF6" w:rsidP="00F15FF6">
      <w:pPr>
        <w:ind w:firstLineChars="200" w:firstLine="420"/>
      </w:pPr>
      <w:r>
        <w:rPr>
          <w:rFonts w:hint="eastAsia"/>
        </w:rPr>
        <w:t>汲广林：在区域维度，创业环保的发展思路是结合国土空间布局以及国家区域发展战略，在更好服务天津生态文明建设的基础之上，积极向京津冀以及全国拓展。为此，创业环保一方面巩固天津大本营，组建京津冀区域公司；另一方面强化外埠区域力量，对现有外埠区域公司与子公司进行整合，成立南北两大区域公司。通过做实做大做强三大区域公司，充分发挥战略布点功能，积极配合新业务拓展与运营轻资产平台培育，实现经营业绩和影响力的全面提升，优化市场布局，实现区域融合发展。</w:t>
      </w:r>
    </w:p>
    <w:p w:rsidR="00F15FF6" w:rsidRDefault="00F15FF6" w:rsidP="00F15FF6">
      <w:pPr>
        <w:ind w:firstLineChars="200" w:firstLine="420"/>
      </w:pPr>
      <w:r>
        <w:rPr>
          <w:rFonts w:hint="eastAsia"/>
        </w:rPr>
        <w:t>图</w:t>
      </w:r>
      <w:r>
        <w:t>/</w:t>
      </w:r>
      <w:r>
        <w:t>巴彦淖尔污水处理与再生水回用工程</w:t>
      </w:r>
    </w:p>
    <w:p w:rsidR="00F15FF6" w:rsidRDefault="00F15FF6" w:rsidP="00F15FF6">
      <w:pPr>
        <w:ind w:firstLineChars="200" w:firstLine="420"/>
      </w:pPr>
      <w:r>
        <w:t>05</w:t>
      </w:r>
    </w:p>
    <w:p w:rsidR="00F15FF6" w:rsidRDefault="00F15FF6" w:rsidP="00F15FF6">
      <w:pPr>
        <w:ind w:firstLineChars="200" w:firstLine="420"/>
      </w:pPr>
      <w:r>
        <w:rPr>
          <w:rFonts w:hint="eastAsia"/>
        </w:rPr>
        <w:t>资本市场持续助力：</w:t>
      </w:r>
    </w:p>
    <w:p w:rsidR="00F15FF6" w:rsidRDefault="00F15FF6" w:rsidP="00F15FF6">
      <w:pPr>
        <w:ind w:firstLineChars="200" w:firstLine="420"/>
      </w:pPr>
      <w:r>
        <w:rPr>
          <w:rFonts w:hint="eastAsia"/>
        </w:rPr>
        <w:t>定位国内水务环保行业第一梯队</w:t>
      </w:r>
    </w:p>
    <w:p w:rsidR="00F15FF6" w:rsidRDefault="00F15FF6" w:rsidP="00F15FF6">
      <w:pPr>
        <w:ind w:firstLineChars="200" w:firstLine="420"/>
      </w:pPr>
      <w:r>
        <w:rPr>
          <w:rFonts w:hint="eastAsia"/>
        </w:rPr>
        <w:t>全景网：公司拟增发募资</w:t>
      </w:r>
      <w:r>
        <w:t>8.305</w:t>
      </w:r>
      <w:r>
        <w:t>亿元主要用于污水处理项目和再生水项目，并于今年</w:t>
      </w:r>
      <w:r>
        <w:t>6</w:t>
      </w:r>
      <w:r>
        <w:t>月</w:t>
      </w:r>
      <w:r>
        <w:t>8</w:t>
      </w:r>
      <w:r>
        <w:t>日获证监会核准，公司在这个方向，未来有着怎样的发展思路？有哪些发展的目标？</w:t>
      </w:r>
    </w:p>
    <w:p w:rsidR="00F15FF6" w:rsidRDefault="00F15FF6" w:rsidP="00F15FF6">
      <w:pPr>
        <w:ind w:firstLineChars="200" w:firstLine="420"/>
      </w:pPr>
      <w:r>
        <w:rPr>
          <w:rFonts w:hint="eastAsia"/>
        </w:rPr>
        <w:t>汲广林：公司本次非公开增发</w:t>
      </w:r>
      <w:r>
        <w:t>A</w:t>
      </w:r>
      <w:r>
        <w:t>股，募集资金项目投向为污水处理项目和再生水管网连通工程。</w:t>
      </w:r>
      <w:r>
        <w:t>“</w:t>
      </w:r>
      <w:r>
        <w:t>十四五</w:t>
      </w:r>
      <w:r>
        <w:t>”</w:t>
      </w:r>
      <w:r>
        <w:t>时期创业环保将在确保现有污水处理项目的运营优势下，以市政污水处理核心业务为主，再生水、供水为辅，通过轻、重资产结合的方式，择区域开展规模扩张，根据现实条件维持适当的增速，确保行业的发展地位。</w:t>
      </w:r>
    </w:p>
    <w:p w:rsidR="00F15FF6" w:rsidRDefault="00F15FF6" w:rsidP="00F15FF6">
      <w:pPr>
        <w:ind w:firstLineChars="200" w:firstLine="420"/>
      </w:pPr>
      <w:r>
        <w:rPr>
          <w:rFonts w:hint="eastAsia"/>
        </w:rPr>
        <w:t>结合我们对天津市及全国市场空间分析，持续规模扩张，争取增量市场，把握升级改造机遇，重点关注污水处理服务费价格调整工作。升级固化运营经验，挖掘运营管控潜力，并将运营经验赋能于新项目的市场开拓及存量项目的有效维护，在建设项目中进行固化体现，通过技术提升强化运营能力，探索服务产品化，推行精益化管理，加强生产运营成本管控。再生水服务方面，可以通过管网接驳工程实现产能利用率的提升。</w:t>
      </w:r>
    </w:p>
    <w:p w:rsidR="00F15FF6" w:rsidRDefault="00F15FF6" w:rsidP="00F15FF6">
      <w:pPr>
        <w:ind w:firstLineChars="200" w:firstLine="420"/>
      </w:pPr>
      <w:r>
        <w:rPr>
          <w:rFonts w:hint="eastAsia"/>
        </w:rPr>
        <w:t>全景网：公司作为登陆资本市场近</w:t>
      </w:r>
      <w:r>
        <w:t>30</w:t>
      </w:r>
      <w:r>
        <w:t>年的资深</w:t>
      </w:r>
      <w:r>
        <w:t>“</w:t>
      </w:r>
      <w:r>
        <w:t>老将</w:t>
      </w:r>
      <w:r>
        <w:t>”</w:t>
      </w:r>
      <w:r>
        <w:t>，能否结合公司的发展谈谈您对资本市场发展比较深刻的感触？</w:t>
      </w:r>
    </w:p>
    <w:p w:rsidR="00F15FF6" w:rsidRDefault="00F15FF6" w:rsidP="00F15FF6">
      <w:pPr>
        <w:ind w:firstLineChars="200" w:firstLine="420"/>
      </w:pPr>
      <w:r>
        <w:rPr>
          <w:rFonts w:hint="eastAsia"/>
        </w:rPr>
        <w:t>汲广林：企业发展离不开资本的助力，资本市场的不断完善为企业持续稳健发展提供动力。作为环保水务行业首家</w:t>
      </w:r>
      <w:r>
        <w:t>A+H</w:t>
      </w:r>
      <w:r>
        <w:t>上市公司，创业环保过去的发展离不开资本市场的支持，包括通过股权再融资改善资本结构，通过股权激励推进激励机制改革，通过上市提升企业知名度和社会影响力等。面对疫情冲击下的经济环境，创业环保仍将定位于国内水务环保行业第一梯队，将更加充分地结合资本市场的要素配合功能获得发展动力，力争稳健和有质量的快速发展。</w:t>
      </w:r>
    </w:p>
    <w:p w:rsidR="00F15FF6" w:rsidRDefault="00F15FF6" w:rsidP="00F15FF6">
      <w:pPr>
        <w:ind w:firstLineChars="200" w:firstLine="420"/>
      </w:pPr>
      <w:r>
        <w:rPr>
          <w:rFonts w:hint="eastAsia"/>
        </w:rPr>
        <w:t>与此同时，作为负责任的上市公司，创业环保也会通过持续增长的经营业绩、稳健合规的公司治理、合理稳定的利润分配等方式，回报关心支持公司发展的广大投资者。</w:t>
      </w:r>
    </w:p>
    <w:p w:rsidR="00F15FF6" w:rsidRPr="00B77CB8" w:rsidRDefault="00F15FF6" w:rsidP="00B77CB8">
      <w:pPr>
        <w:ind w:firstLine="420"/>
        <w:jc w:val="right"/>
      </w:pPr>
      <w:r>
        <w:rPr>
          <w:rFonts w:hint="eastAsia"/>
        </w:rPr>
        <w:t>全景网</w:t>
      </w:r>
      <w:r>
        <w:rPr>
          <w:rFonts w:hint="eastAsia"/>
        </w:rPr>
        <w:t>2022-9-9</w:t>
      </w:r>
    </w:p>
    <w:p w:rsidR="00F15FF6" w:rsidRDefault="00F15FF6" w:rsidP="005B6E5C">
      <w:pPr>
        <w:sectPr w:rsidR="00F15FF6" w:rsidSect="005B6E5C">
          <w:type w:val="continuous"/>
          <w:pgSz w:w="11906" w:h="16838"/>
          <w:pgMar w:top="1644" w:right="1236" w:bottom="1418" w:left="1814" w:header="851" w:footer="907" w:gutter="0"/>
          <w:pgNumType w:start="1"/>
          <w:cols w:space="720"/>
          <w:docGrid w:type="lines" w:linePitch="341" w:charSpace="2373"/>
        </w:sectPr>
      </w:pPr>
    </w:p>
    <w:p w:rsidR="00BB7278" w:rsidRDefault="00BB7278"/>
    <w:sectPr w:rsidR="00BB72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15FF6"/>
    <w:rsid w:val="00BB7278"/>
    <w:rsid w:val="00F15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15FF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15FF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4864</Characters>
  <Application>Microsoft Office Word</Application>
  <DocSecurity>0</DocSecurity>
  <Lines>40</Lines>
  <Paragraphs>11</Paragraphs>
  <ScaleCrop>false</ScaleCrop>
  <Company>微软中国</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2022-11-18T06:15:00Z</dcterms:created>
</cp:coreProperties>
</file>