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379" w:rsidRDefault="00DB4379" w:rsidP="00543757">
      <w:pPr>
        <w:pStyle w:val="1"/>
      </w:pPr>
      <w:r w:rsidRPr="00B52F07">
        <w:rPr>
          <w:rFonts w:hint="eastAsia"/>
        </w:rPr>
        <w:t>运城市、盐湖区疾控中心有序组织开展全民健康生活方式宣传月活动纪实</w:t>
      </w:r>
    </w:p>
    <w:p w:rsidR="00DB4379" w:rsidRDefault="00DB4379" w:rsidP="00DB4379">
      <w:pPr>
        <w:ind w:firstLineChars="200" w:firstLine="420"/>
        <w:jc w:val="left"/>
      </w:pPr>
      <w:r>
        <w:t>2022</w:t>
      </w:r>
      <w:r>
        <w:t>年</w:t>
      </w:r>
      <w:r>
        <w:t>9</w:t>
      </w:r>
      <w:r>
        <w:t>月</w:t>
      </w:r>
      <w:r>
        <w:t>1</w:t>
      </w:r>
      <w:r>
        <w:t>日是第</w:t>
      </w:r>
      <w:r>
        <w:t>16</w:t>
      </w:r>
      <w:r>
        <w:t>个</w:t>
      </w:r>
      <w:r>
        <w:t>“</w:t>
      </w:r>
      <w:r>
        <w:t>全民健康生活方式日</w:t>
      </w:r>
      <w:r>
        <w:t>”</w:t>
      </w:r>
      <w:r>
        <w:t>，为贯彻落实《健康中国行动（</w:t>
      </w:r>
      <w:r>
        <w:t>2019-2030</w:t>
      </w:r>
      <w:r>
        <w:t>年）》和《全民健康生活方式行动方案（</w:t>
      </w:r>
      <w:r>
        <w:t>2017-2025</w:t>
      </w:r>
      <w:r>
        <w:t>年）》有关要求，深入推进以</w:t>
      </w:r>
      <w:r>
        <w:t>“</w:t>
      </w:r>
      <w:r>
        <w:t>三减三健</w:t>
      </w:r>
      <w:r>
        <w:t>”</w:t>
      </w:r>
      <w:r>
        <w:t>为主题的全民健康生活方式行动，进一步传播和普及健康文明的生活方式，营造良好社会氛围，运城市疾控中心和盐湖区疾控中心，从</w:t>
      </w:r>
      <w:r>
        <w:t>2022</w:t>
      </w:r>
      <w:r>
        <w:t>年</w:t>
      </w:r>
      <w:r>
        <w:t>9</w:t>
      </w:r>
      <w:r>
        <w:t>月</w:t>
      </w:r>
      <w:r>
        <w:t>1</w:t>
      </w:r>
      <w:r>
        <w:t>日开始推进全民健康生活方式宣传月活动的有序开展。为扎实做好我区</w:t>
      </w:r>
      <w:r>
        <w:t>“</w:t>
      </w:r>
      <w:r>
        <w:t>全民健康生活方式宣传月</w:t>
      </w:r>
      <w:r>
        <w:t>”</w:t>
      </w:r>
      <w:r>
        <w:t>活动，盐湖区慢防办下发了《关于开展</w:t>
      </w:r>
      <w:r>
        <w:t>2022</w:t>
      </w:r>
      <w:r>
        <w:t>年全民健康生活方式宣传月活动的通知》相关文件，要求慢病防控示</w:t>
      </w:r>
      <w:r>
        <w:rPr>
          <w:rFonts w:hint="eastAsia"/>
        </w:rPr>
        <w:t>范区各成员单位、各基层医疗卫生机构按照活动要求，在做好常态化疫情防控工作的同时，通过线上</w:t>
      </w:r>
      <w:r>
        <w:t>+</w:t>
      </w:r>
      <w:r>
        <w:t>线下群众喜闻乐见的形式，广泛普及健康生活方式内容和疫情防控知识，提高全民的健康素养。</w:t>
      </w:r>
    </w:p>
    <w:p w:rsidR="00DB4379" w:rsidRDefault="00DB4379" w:rsidP="00DB4379">
      <w:pPr>
        <w:ind w:firstLineChars="200" w:firstLine="420"/>
        <w:jc w:val="left"/>
      </w:pPr>
      <w:r>
        <w:t>9</w:t>
      </w:r>
      <w:r>
        <w:t>月</w:t>
      </w:r>
      <w:r>
        <w:t>6</w:t>
      </w:r>
      <w:r>
        <w:t>日当天，恰值第</w:t>
      </w:r>
      <w:r>
        <w:t>16</w:t>
      </w:r>
      <w:r>
        <w:t>个</w:t>
      </w:r>
      <w:r>
        <w:t>“</w:t>
      </w:r>
      <w:r>
        <w:t>全民健康生活方式日</w:t>
      </w:r>
      <w:r>
        <w:t>”</w:t>
      </w:r>
      <w:r>
        <w:t>，运城市疾控中心、区疾控中心联合行动，市疾控中心主任聂晓峰、副主任陆立星、杨锦、慢病科长贾少贤、区疾控中心分管领导王晋生、禹香苑社区主任陈丽珍带队，疾控工作人员走进盐湖区禹香苑小区广场，开展主题宣传咨询活动。</w:t>
      </w:r>
    </w:p>
    <w:p w:rsidR="00DB4379" w:rsidRDefault="00DB4379" w:rsidP="00DB4379">
      <w:pPr>
        <w:ind w:firstLineChars="200" w:firstLine="420"/>
        <w:jc w:val="left"/>
      </w:pPr>
      <w:r>
        <w:rPr>
          <w:rFonts w:hint="eastAsia"/>
        </w:rPr>
        <w:t>活动现场，气氛热烈。广场上拉起了“三减三健”健康相伴，“减盐、减油、减糖，健康口腔、健康体重、健康骨骼”等宣传条幅，咨询台上摆满了宣传彩页、“三减三健”知识读本、健康“三件套”（控盐油壶、限盐勺、腰围尺）等宣传资料，小区和周边居民纷纷前来，饶有兴趣的听取疾控专业人员通俗易懂的讲解。市、区两级疾控中心慢病科、健教科和社区干部、网格员一边向前来参加咨询宣传活动的群众发放宣传资料，一边讲解“三减三健”（减油、减盐、减糖、健康口腔、健康体重、健康骨骼）知识。运城电视台还对市疾控中心聂晓峰主任作了实地采访，面对镜头，他呼吁城乡居民：倡导每个人做自己健康第一责任人理念，提高全民健康意识；倡导口味清淡，控制盐油糖；倡导全生命周期关注“三健”。</w:t>
      </w:r>
    </w:p>
    <w:p w:rsidR="00DB4379" w:rsidRDefault="00DB4379" w:rsidP="00DB4379">
      <w:pPr>
        <w:ind w:firstLineChars="200" w:firstLine="420"/>
        <w:jc w:val="left"/>
      </w:pPr>
      <w:r>
        <w:rPr>
          <w:rFonts w:hint="eastAsia"/>
        </w:rPr>
        <w:t>在活动现场，工作人员为群众发放了“三减三健”知识读本</w:t>
      </w:r>
      <w:r>
        <w:t>600</w:t>
      </w:r>
      <w:r>
        <w:t>份，慢病防治、</w:t>
      </w:r>
      <w:r>
        <w:t>“</w:t>
      </w:r>
      <w:r>
        <w:t>三减三健</w:t>
      </w:r>
      <w:r>
        <w:t>”</w:t>
      </w:r>
      <w:r>
        <w:t>知识宣传彩页、手提袋</w:t>
      </w:r>
      <w:r>
        <w:t>800</w:t>
      </w:r>
      <w:r>
        <w:t>份，健康</w:t>
      </w:r>
      <w:r>
        <w:t>“</w:t>
      </w:r>
      <w:r>
        <w:t>三件套</w:t>
      </w:r>
      <w:r>
        <w:t>”300</w:t>
      </w:r>
      <w:r>
        <w:t>余份。</w:t>
      </w:r>
    </w:p>
    <w:p w:rsidR="00DB4379" w:rsidRDefault="00DB4379" w:rsidP="00DB4379">
      <w:pPr>
        <w:ind w:firstLineChars="200" w:firstLine="420"/>
        <w:jc w:val="left"/>
      </w:pPr>
      <w:r>
        <w:rPr>
          <w:rFonts w:hint="eastAsia"/>
        </w:rPr>
        <w:t>市、区两级疾控中心开展这一活动旨在推进活动持续开展，从</w:t>
      </w:r>
      <w:r>
        <w:t>9</w:t>
      </w:r>
      <w:r>
        <w:t>月</w:t>
      </w:r>
      <w:r>
        <w:t>1</w:t>
      </w:r>
      <w:r>
        <w:t>日开始，区疾控中心和各基层医疗卫生机构因地制宜，通过线上</w:t>
      </w:r>
      <w:r>
        <w:t>“</w:t>
      </w:r>
      <w:r>
        <w:t>盐湖慢防</w:t>
      </w:r>
      <w:r>
        <w:t>”</w:t>
      </w:r>
      <w:r>
        <w:t>微信公众号、微信群广泛转发健康生活方式和</w:t>
      </w:r>
      <w:r>
        <w:t>“</w:t>
      </w:r>
      <w:r>
        <w:t>三减三健</w:t>
      </w:r>
      <w:r>
        <w:t>”</w:t>
      </w:r>
      <w:r>
        <w:t>知识普及</w:t>
      </w:r>
      <w:r>
        <w:t>+</w:t>
      </w:r>
      <w:r>
        <w:t>线下大众人群现场宣传咨询相结合的形式，通过悬挂横幅标语、发放宣传资料、宣传栏、黑板报、知识讲座等多种形式，广泛开展全民健康生活方式宣传月活动。</w:t>
      </w:r>
    </w:p>
    <w:p w:rsidR="00DB4379" w:rsidRDefault="00DB4379" w:rsidP="00DB4379">
      <w:pPr>
        <w:ind w:firstLineChars="200" w:firstLine="420"/>
        <w:jc w:val="left"/>
      </w:pPr>
      <w:r>
        <w:rPr>
          <w:rFonts w:hint="eastAsia"/>
        </w:rPr>
        <w:t>当月，区慢防办还就重点宣传核心内容作了安排部署，在</w:t>
      </w:r>
      <w:r>
        <w:t>9</w:t>
      </w:r>
      <w:r>
        <w:t>月上旬以开学日为契机，聚焦儿童青少年人群，开展肥胖预防和健康生活方式倡导宣传；</w:t>
      </w:r>
      <w:r>
        <w:t>9</w:t>
      </w:r>
      <w:r>
        <w:t>月中旬重点开展</w:t>
      </w:r>
      <w:r>
        <w:t xml:space="preserve"> “9·15”</w:t>
      </w:r>
      <w:r>
        <w:t>中国减盐周主题宣传；</w:t>
      </w:r>
      <w:r>
        <w:t>9</w:t>
      </w:r>
      <w:r>
        <w:t>月下旬重点开展全国爱牙日和健康骨骼专题宣传，通过多形式宣传，提高全民健康意识，引领公众践行健康文明的生活方式，营造全社会共同关注健康生活方式的良好氛围。</w:t>
      </w:r>
    </w:p>
    <w:p w:rsidR="00DB4379" w:rsidRDefault="00DB4379" w:rsidP="00DB4379">
      <w:pPr>
        <w:ind w:firstLineChars="200"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2022-9-10</w:t>
      </w:r>
    </w:p>
    <w:p w:rsidR="00DB4379" w:rsidRDefault="00DB4379" w:rsidP="002F0104">
      <w:pPr>
        <w:sectPr w:rsidR="00DB4379" w:rsidSect="002F010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778A7" w:rsidRDefault="001778A7"/>
    <w:sectPr w:rsidR="001778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B4379"/>
    <w:rsid w:val="001778A7"/>
    <w:rsid w:val="00DB4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43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43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1060</Characters>
  <Application>Microsoft Office Word</Application>
  <DocSecurity>0</DocSecurity>
  <Lines>8</Lines>
  <Paragraphs>2</Paragraphs>
  <ScaleCrop>false</ScaleCrop>
  <Company>微软中国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2022-11-21T08:49:00Z</dcterms:created>
</cp:coreProperties>
</file>