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5A76" w:rsidRDefault="008A5A76" w:rsidP="00531803">
      <w:pPr>
        <w:pStyle w:val="1"/>
      </w:pPr>
      <w:r>
        <w:rPr>
          <w:rFonts w:hint="eastAsia"/>
        </w:rPr>
        <w:t>雅安市档案馆2021年部门预算编制说明及附表</w:t>
      </w:r>
    </w:p>
    <w:p w:rsidR="008A5A76" w:rsidRDefault="008A5A76" w:rsidP="008A5A76">
      <w:pPr>
        <w:ind w:firstLineChars="200" w:firstLine="420"/>
        <w:jc w:val="left"/>
      </w:pPr>
      <w:r>
        <w:rPr>
          <w:rFonts w:hint="eastAsia"/>
        </w:rPr>
        <w:t>一、基本职能及主要工作</w:t>
      </w:r>
    </w:p>
    <w:p w:rsidR="008A5A76" w:rsidRDefault="008A5A76" w:rsidP="008A5A76">
      <w:pPr>
        <w:ind w:firstLineChars="200" w:firstLine="420"/>
        <w:jc w:val="left"/>
      </w:pPr>
      <w:r>
        <w:t>(</w:t>
      </w:r>
      <w:r>
        <w:t>一</w:t>
      </w:r>
      <w:r>
        <w:t>)</w:t>
      </w:r>
      <w:r>
        <w:t>雅安市档案馆职能简介。</w:t>
      </w:r>
    </w:p>
    <w:p w:rsidR="008A5A76" w:rsidRDefault="008A5A76" w:rsidP="008A5A76">
      <w:pPr>
        <w:ind w:firstLineChars="200" w:firstLine="420"/>
        <w:jc w:val="left"/>
      </w:pPr>
      <w:r>
        <w:t>1.</w:t>
      </w:r>
      <w:r>
        <w:t>负责接收市级各机关、团体、事业单位、国有企业及其下属单位对国家和社会具有保存价值的档案，负责接收市级重要会议、重大活动、重大突发事件等的档案。</w:t>
      </w:r>
    </w:p>
    <w:p w:rsidR="008A5A76" w:rsidRDefault="008A5A76" w:rsidP="008A5A76">
      <w:pPr>
        <w:ind w:firstLineChars="200" w:firstLine="420"/>
        <w:jc w:val="left"/>
      </w:pPr>
      <w:r>
        <w:t>2.</w:t>
      </w:r>
      <w:r>
        <w:t>负责重要、珍贵档案、资料、实物的征集工作，接受捐赠、购买非国家所有的、对国家和社会有重要保存价值的档案。接受公民、法人和其他组织寄存对国家和社会有重要保存价值的档案。</w:t>
      </w:r>
    </w:p>
    <w:p w:rsidR="008A5A76" w:rsidRDefault="008A5A76" w:rsidP="008A5A76">
      <w:pPr>
        <w:ind w:firstLineChars="200" w:firstLine="420"/>
        <w:jc w:val="left"/>
      </w:pPr>
      <w:r>
        <w:t>3.</w:t>
      </w:r>
      <w:r>
        <w:t>组织实施馆藏档案整理、鉴定、解密、划控和开放工作。</w:t>
      </w:r>
    </w:p>
    <w:p w:rsidR="008A5A76" w:rsidRDefault="008A5A76" w:rsidP="008A5A76">
      <w:pPr>
        <w:ind w:firstLineChars="200" w:firstLine="420"/>
        <w:jc w:val="left"/>
      </w:pPr>
      <w:r>
        <w:t>4.</w:t>
      </w:r>
      <w:r>
        <w:t>负责馆藏档案信息化工作，承担数字档案馆建设工作，开展数字档案资源建设，依法接收电子档案，建立电子文件备份中心。</w:t>
      </w:r>
    </w:p>
    <w:p w:rsidR="008A5A76" w:rsidRDefault="008A5A76" w:rsidP="008A5A76">
      <w:pPr>
        <w:ind w:firstLineChars="200" w:firstLine="420"/>
        <w:jc w:val="left"/>
      </w:pPr>
      <w:r>
        <w:t>5.</w:t>
      </w:r>
      <w:r>
        <w:t>开展档案利用工作，依法向社会提供档案资料和已公开现行文件，开展民生档案等异地查档跨馆服务。</w:t>
      </w:r>
    </w:p>
    <w:p w:rsidR="008A5A76" w:rsidRDefault="008A5A76" w:rsidP="008A5A76">
      <w:pPr>
        <w:ind w:firstLineChars="200" w:firstLine="420"/>
        <w:jc w:val="left"/>
      </w:pPr>
      <w:r>
        <w:t>6.</w:t>
      </w:r>
      <w:r>
        <w:t>负责馆藏档案资源开发工作，开展档案资政服务工作，编研档案史料，开发档案文化产品，举办档案展览，建设管理爱国主义教育基地，开展档案社会宣传教育工作。</w:t>
      </w:r>
    </w:p>
    <w:p w:rsidR="008A5A76" w:rsidRDefault="008A5A76" w:rsidP="008A5A76">
      <w:pPr>
        <w:ind w:firstLineChars="200" w:firstLine="420"/>
        <w:jc w:val="left"/>
      </w:pPr>
      <w:r>
        <w:t>7.</w:t>
      </w:r>
      <w:r>
        <w:t>负责馆藏档案实体和信息安全、保密工作，对重要档案实体异地异质备份保管，负责对重要、珍贵档案采取特殊保护措施。</w:t>
      </w:r>
    </w:p>
    <w:p w:rsidR="008A5A76" w:rsidRDefault="008A5A76" w:rsidP="008A5A76">
      <w:pPr>
        <w:ind w:firstLineChars="200" w:firstLine="420"/>
        <w:jc w:val="left"/>
      </w:pPr>
      <w:r>
        <w:t>8.</w:t>
      </w:r>
      <w:r>
        <w:t>组织开展档案学术科研、馆际合作、业务交流。负责对县（区）档案馆工作进行指导。</w:t>
      </w:r>
    </w:p>
    <w:p w:rsidR="008A5A76" w:rsidRDefault="008A5A76" w:rsidP="008A5A76">
      <w:pPr>
        <w:ind w:firstLineChars="200" w:firstLine="420"/>
        <w:jc w:val="left"/>
      </w:pPr>
      <w:r>
        <w:t>9.</w:t>
      </w:r>
      <w:r>
        <w:t>完成市委交办的其他任务。</w:t>
      </w:r>
    </w:p>
    <w:p w:rsidR="008A5A76" w:rsidRDefault="008A5A76" w:rsidP="008A5A76">
      <w:pPr>
        <w:ind w:firstLineChars="200" w:firstLine="420"/>
        <w:jc w:val="left"/>
      </w:pPr>
      <w:r>
        <w:rPr>
          <w:rFonts w:hint="eastAsia"/>
        </w:rPr>
        <w:t>（二）雅安市档案馆</w:t>
      </w:r>
      <w:r>
        <w:t>2021</w:t>
      </w:r>
      <w:r>
        <w:t>年重点工作</w:t>
      </w:r>
    </w:p>
    <w:p w:rsidR="008A5A76" w:rsidRDefault="008A5A76" w:rsidP="008A5A76">
      <w:pPr>
        <w:ind w:firstLineChars="200" w:firstLine="420"/>
        <w:jc w:val="left"/>
      </w:pPr>
      <w:r>
        <w:rPr>
          <w:rFonts w:hint="eastAsia"/>
        </w:rPr>
        <w:t>（一）加强档案云平台建设，将档案运用融入雅安大数据产业建设，融入成渝双城经济圈建设。</w:t>
      </w:r>
    </w:p>
    <w:p w:rsidR="008A5A76" w:rsidRDefault="008A5A76" w:rsidP="008A5A76">
      <w:pPr>
        <w:ind w:firstLineChars="200" w:firstLine="420"/>
        <w:jc w:val="left"/>
      </w:pPr>
      <w:r>
        <w:rPr>
          <w:rFonts w:hint="eastAsia"/>
        </w:rPr>
        <w:t>（二）开展各类应进馆档案接收征集工作，拟进馆单位（项目）不少于</w:t>
      </w:r>
      <w:r>
        <w:t>9</w:t>
      </w:r>
      <w:r>
        <w:t>个；完成</w:t>
      </w:r>
      <w:r>
        <w:t>27</w:t>
      </w:r>
      <w:r>
        <w:t>个单位脱贫攻坚档案指导、验收、进馆工作。</w:t>
      </w:r>
    </w:p>
    <w:p w:rsidR="008A5A76" w:rsidRDefault="008A5A76" w:rsidP="008A5A76">
      <w:pPr>
        <w:ind w:firstLineChars="200" w:firstLine="420"/>
        <w:jc w:val="left"/>
      </w:pPr>
      <w:r>
        <w:rPr>
          <w:rFonts w:hint="eastAsia"/>
        </w:rPr>
        <w:t>（三）规范档案库房管理，确保档案安全，积极开展档案查阅利用服务，全面提升查全率、满意率，查全率达到</w:t>
      </w:r>
      <w:r>
        <w:t>90%</w:t>
      </w:r>
      <w:r>
        <w:t>以上，服务满意率达到</w:t>
      </w:r>
      <w:r>
        <w:t>93%</w:t>
      </w:r>
      <w:r>
        <w:t>以上。</w:t>
      </w:r>
    </w:p>
    <w:p w:rsidR="008A5A76" w:rsidRDefault="008A5A76" w:rsidP="008A5A76">
      <w:pPr>
        <w:ind w:firstLineChars="200" w:firstLine="420"/>
        <w:jc w:val="left"/>
      </w:pPr>
      <w:r>
        <w:rPr>
          <w:rFonts w:hint="eastAsia"/>
        </w:rPr>
        <w:t>（四）开展馆藏档案开放鉴定，全年完成馆藏</w:t>
      </w:r>
      <w:r>
        <w:t>20000</w:t>
      </w:r>
      <w:r>
        <w:t>件档案鉴定开放工作。</w:t>
      </w:r>
    </w:p>
    <w:p w:rsidR="008A5A76" w:rsidRDefault="008A5A76" w:rsidP="008A5A76">
      <w:pPr>
        <w:ind w:firstLineChars="200" w:firstLine="420"/>
        <w:jc w:val="left"/>
      </w:pPr>
      <w:r>
        <w:rPr>
          <w:rFonts w:hint="eastAsia"/>
        </w:rPr>
        <w:t>（五）围绕“中国共产党成立</w:t>
      </w:r>
      <w:r>
        <w:t>100</w:t>
      </w:r>
      <w:r>
        <w:t>周年</w:t>
      </w:r>
      <w:r>
        <w:t>”</w:t>
      </w:r>
      <w:r>
        <w:t>开展档案文化编研宣传工作，编研出版《红色四川》雅安分册，持续合作做好《雅安藏茶志》编写工作；开展</w:t>
      </w:r>
      <w:r>
        <w:t>“</w:t>
      </w:r>
      <w:r>
        <w:t>印记</w:t>
      </w:r>
      <w:r>
        <w:t>100”</w:t>
      </w:r>
      <w:r>
        <w:t>建党百年档案宣传系列活动，编研出版《百年雅安档案珍赏》。</w:t>
      </w:r>
    </w:p>
    <w:p w:rsidR="008A5A76" w:rsidRDefault="008A5A76" w:rsidP="008A5A76">
      <w:pPr>
        <w:ind w:firstLineChars="200" w:firstLine="420"/>
        <w:jc w:val="left"/>
      </w:pPr>
      <w:r>
        <w:rPr>
          <w:rFonts w:hint="eastAsia"/>
        </w:rPr>
        <w:t>（六）有序推进馆藏档案数字化加工服务采购项目实施，完成</w:t>
      </w:r>
      <w:r>
        <w:t>2021</w:t>
      </w:r>
      <w:r>
        <w:t>年度档案信息化任务。</w:t>
      </w:r>
    </w:p>
    <w:p w:rsidR="008A5A76" w:rsidRDefault="008A5A76" w:rsidP="008A5A76">
      <w:pPr>
        <w:ind w:firstLineChars="200" w:firstLine="420"/>
        <w:jc w:val="left"/>
      </w:pPr>
      <w:r>
        <w:rPr>
          <w:rFonts w:hint="eastAsia"/>
        </w:rPr>
        <w:t>二、部门预算单位构成</w:t>
      </w:r>
    </w:p>
    <w:p w:rsidR="008A5A76" w:rsidRDefault="008A5A76" w:rsidP="008A5A76">
      <w:pPr>
        <w:ind w:firstLineChars="200" w:firstLine="420"/>
        <w:jc w:val="left"/>
      </w:pPr>
      <w:r>
        <w:rPr>
          <w:rFonts w:hint="eastAsia"/>
        </w:rPr>
        <w:t>雅安市档案馆为一级预算单位，为参照公务员法管理的事业单位，公开预算为雅安市档案馆一个单位的预算。</w:t>
      </w:r>
    </w:p>
    <w:p w:rsidR="008A5A76" w:rsidRDefault="008A5A76" w:rsidP="008A5A76">
      <w:pPr>
        <w:ind w:firstLineChars="200" w:firstLine="420"/>
        <w:jc w:val="left"/>
      </w:pPr>
      <w:r>
        <w:rPr>
          <w:rFonts w:hint="eastAsia"/>
        </w:rPr>
        <w:t>三、收支预算情况说明</w:t>
      </w:r>
    </w:p>
    <w:p w:rsidR="008A5A76" w:rsidRDefault="008A5A76" w:rsidP="008A5A76">
      <w:pPr>
        <w:ind w:firstLineChars="200" w:firstLine="420"/>
        <w:jc w:val="left"/>
      </w:pPr>
      <w:r>
        <w:t>按照综合预算的原则，雅安市档案馆所有收入和支出均纳入部门预算管理。收入包括：一般公共预算拨款收入、上年结转；支出包括：人员支出、日常公用支出、对个人和家庭的补助支出、专项支出等。雅安市档案馆</w:t>
      </w:r>
      <w:r>
        <w:t>2021</w:t>
      </w:r>
      <w:r>
        <w:t>年收支预算总数</w:t>
      </w:r>
      <w:r>
        <w:t>706.56</w:t>
      </w:r>
      <w:r>
        <w:t>万元，主要原因是项目经费增加。</w:t>
      </w:r>
    </w:p>
    <w:p w:rsidR="008A5A76" w:rsidRDefault="008A5A76" w:rsidP="008A5A76">
      <w:pPr>
        <w:ind w:firstLineChars="200" w:firstLine="420"/>
        <w:jc w:val="left"/>
      </w:pPr>
      <w:r>
        <w:rPr>
          <w:rFonts w:hint="eastAsia"/>
        </w:rPr>
        <w:t>（一）收入预算情况</w:t>
      </w:r>
    </w:p>
    <w:p w:rsidR="008A5A76" w:rsidRDefault="008A5A76" w:rsidP="008A5A76">
      <w:pPr>
        <w:ind w:firstLineChars="200" w:firstLine="420"/>
        <w:jc w:val="left"/>
      </w:pPr>
      <w:r>
        <w:t>雅安市档案馆</w:t>
      </w:r>
      <w:r>
        <w:t>2021</w:t>
      </w:r>
      <w:r>
        <w:t>年收入预算</w:t>
      </w:r>
      <w:r>
        <w:t>706.56</w:t>
      </w:r>
      <w:r>
        <w:t>万元，其中上年结转</w:t>
      </w:r>
      <w:r>
        <w:t>153.49</w:t>
      </w:r>
      <w:r>
        <w:t>万元，一般公共预算拨款收入</w:t>
      </w:r>
      <w:r>
        <w:t>553.07</w:t>
      </w:r>
      <w:r>
        <w:t>万元，占</w:t>
      </w:r>
      <w:r>
        <w:t>78.28%</w:t>
      </w:r>
      <w:r>
        <w:t>，政府性基金预算拨款收入</w:t>
      </w:r>
      <w:r>
        <w:t>0</w:t>
      </w:r>
      <w:r>
        <w:t>万元，占</w:t>
      </w:r>
      <w:r>
        <w:t>0%</w:t>
      </w:r>
      <w:r>
        <w:t>；事业收入</w:t>
      </w:r>
      <w:r>
        <w:t>0</w:t>
      </w:r>
      <w:r>
        <w:t>万元，占</w:t>
      </w:r>
      <w:r>
        <w:t>0%</w:t>
      </w:r>
      <w:r>
        <w:t>。</w:t>
      </w:r>
    </w:p>
    <w:p w:rsidR="008A5A76" w:rsidRDefault="008A5A76" w:rsidP="008A5A76">
      <w:pPr>
        <w:ind w:firstLineChars="200" w:firstLine="420"/>
        <w:jc w:val="left"/>
      </w:pPr>
      <w:r>
        <w:rPr>
          <w:rFonts w:hint="eastAsia"/>
        </w:rPr>
        <w:t>（二）支出预算情况</w:t>
      </w:r>
    </w:p>
    <w:p w:rsidR="008A5A76" w:rsidRDefault="008A5A76" w:rsidP="008A5A76">
      <w:pPr>
        <w:ind w:firstLineChars="200" w:firstLine="420"/>
        <w:jc w:val="left"/>
      </w:pPr>
      <w:r>
        <w:rPr>
          <w:rFonts w:hint="eastAsia"/>
        </w:rPr>
        <w:t>雅安市档案馆</w:t>
      </w:r>
      <w:r>
        <w:t>2021</w:t>
      </w:r>
      <w:r>
        <w:t>年预算支出总数</w:t>
      </w:r>
      <w:r>
        <w:t>706.56</w:t>
      </w:r>
      <w:r>
        <w:t>万元。基本支出</w:t>
      </w:r>
      <w:r>
        <w:t>280.07</w:t>
      </w:r>
      <w:r>
        <w:t>万元，占</w:t>
      </w:r>
      <w:r>
        <w:t>39.64%</w:t>
      </w:r>
      <w:r>
        <w:t>；项目支出</w:t>
      </w:r>
      <w:r>
        <w:t>426.49</w:t>
      </w:r>
      <w:r>
        <w:t>万元，占</w:t>
      </w:r>
      <w:r>
        <w:t>60.36%</w:t>
      </w:r>
      <w:r>
        <w:t>。</w:t>
      </w:r>
    </w:p>
    <w:p w:rsidR="008A5A76" w:rsidRDefault="008A5A76" w:rsidP="008A5A76">
      <w:pPr>
        <w:ind w:firstLineChars="200" w:firstLine="420"/>
        <w:jc w:val="left"/>
      </w:pPr>
      <w:r>
        <w:rPr>
          <w:rFonts w:hint="eastAsia"/>
        </w:rPr>
        <w:t>四、财政拨款收支预算情况说明</w:t>
      </w:r>
    </w:p>
    <w:p w:rsidR="008A5A76" w:rsidRDefault="008A5A76" w:rsidP="008A5A76">
      <w:pPr>
        <w:ind w:firstLineChars="200" w:firstLine="420"/>
        <w:jc w:val="left"/>
      </w:pPr>
      <w:r>
        <w:rPr>
          <w:rFonts w:hint="eastAsia"/>
        </w:rPr>
        <w:t>雅安市档案馆</w:t>
      </w:r>
      <w:r>
        <w:t>2021</w:t>
      </w:r>
      <w:r>
        <w:t>年财政拨款收支总预算</w:t>
      </w:r>
      <w:r>
        <w:t>706.56</w:t>
      </w:r>
      <w:r>
        <w:t>万元。收入比</w:t>
      </w:r>
      <w:r>
        <w:t>2020</w:t>
      </w:r>
      <w:r>
        <w:t>年部门预算收入总数</w:t>
      </w:r>
      <w:r>
        <w:t>438.12</w:t>
      </w:r>
      <w:r>
        <w:t>万元增加</w:t>
      </w:r>
      <w:r>
        <w:t>61.27%</w:t>
      </w:r>
      <w:r>
        <w:t>，增加的主要原因是项目经费增加。</w:t>
      </w:r>
    </w:p>
    <w:p w:rsidR="008A5A76" w:rsidRDefault="008A5A76" w:rsidP="008A5A76">
      <w:pPr>
        <w:ind w:firstLineChars="200" w:firstLine="420"/>
        <w:jc w:val="left"/>
      </w:pPr>
      <w:r>
        <w:rPr>
          <w:rFonts w:hint="eastAsia"/>
        </w:rPr>
        <w:t>五、一般公共预算当年拨款情况说明</w:t>
      </w:r>
    </w:p>
    <w:p w:rsidR="008A5A76" w:rsidRDefault="008A5A76" w:rsidP="008A5A76">
      <w:pPr>
        <w:ind w:firstLineChars="200" w:firstLine="420"/>
        <w:jc w:val="left"/>
      </w:pPr>
      <w:r>
        <w:rPr>
          <w:rFonts w:hint="eastAsia"/>
        </w:rPr>
        <w:t>（一）一般公共预算当年拨款规模变化情况</w:t>
      </w:r>
    </w:p>
    <w:p w:rsidR="008A5A76" w:rsidRDefault="008A5A76" w:rsidP="008A5A76">
      <w:pPr>
        <w:ind w:firstLineChars="200" w:firstLine="420"/>
        <w:jc w:val="left"/>
      </w:pPr>
      <w:r>
        <w:rPr>
          <w:rFonts w:hint="eastAsia"/>
        </w:rPr>
        <w:t>雅安市档案馆</w:t>
      </w:r>
      <w:r>
        <w:t>2021</w:t>
      </w:r>
      <w:r>
        <w:t>年一般公共预算当年拨款</w:t>
      </w:r>
      <w:r>
        <w:t>553.07</w:t>
      </w:r>
      <w:r>
        <w:t>万元，比</w:t>
      </w:r>
      <w:r>
        <w:t>2020</w:t>
      </w:r>
      <w:r>
        <w:t>年预算数增加</w:t>
      </w:r>
      <w:r>
        <w:t>222.05</w:t>
      </w:r>
      <w:r>
        <w:t>万元。主要是增加项目经费。</w:t>
      </w:r>
    </w:p>
    <w:p w:rsidR="008A5A76" w:rsidRDefault="008A5A76" w:rsidP="008A5A76">
      <w:pPr>
        <w:ind w:firstLineChars="200" w:firstLine="420"/>
        <w:jc w:val="left"/>
      </w:pPr>
      <w:r>
        <w:rPr>
          <w:rFonts w:hint="eastAsia"/>
        </w:rPr>
        <w:t>（二）一般公共预算当年拨款结构情况</w:t>
      </w:r>
    </w:p>
    <w:p w:rsidR="008A5A76" w:rsidRDefault="008A5A76" w:rsidP="008A5A76">
      <w:pPr>
        <w:ind w:firstLineChars="200" w:firstLine="420"/>
        <w:jc w:val="left"/>
      </w:pPr>
      <w:r>
        <w:t>2021</w:t>
      </w:r>
      <w:r>
        <w:t>年基本支出</w:t>
      </w:r>
      <w:r>
        <w:t>280.07</w:t>
      </w:r>
      <w:r>
        <w:t>万元，占总支出的</w:t>
      </w:r>
      <w:r>
        <w:t>39.64%</w:t>
      </w:r>
      <w:r>
        <w:t>，其中工资福利支出</w:t>
      </w:r>
      <w:r>
        <w:t>199.64</w:t>
      </w:r>
      <w:r>
        <w:t>万元，占基本支出的</w:t>
      </w:r>
      <w:r>
        <w:t>71.29%</w:t>
      </w:r>
      <w:r>
        <w:t>；商品和服务支出</w:t>
      </w:r>
      <w:r>
        <w:t>39.16</w:t>
      </w:r>
      <w:r>
        <w:t>万元，占基本支出的</w:t>
      </w:r>
      <w:r>
        <w:t xml:space="preserve"> 13.98%</w:t>
      </w:r>
      <w:r>
        <w:t>；对个人和家庭的补助支出</w:t>
      </w:r>
      <w:r>
        <w:t xml:space="preserve"> 41.27</w:t>
      </w:r>
      <w:r>
        <w:t>万元，占基本支出的</w:t>
      </w:r>
      <w:r>
        <w:t>14.73%</w:t>
      </w:r>
      <w:r>
        <w:t>，项目支出</w:t>
      </w:r>
      <w:r>
        <w:t>426.49</w:t>
      </w:r>
      <w:r>
        <w:t>万元，占总支出的</w:t>
      </w:r>
      <w:r>
        <w:t>60.36%</w:t>
      </w:r>
      <w:r>
        <w:t>。</w:t>
      </w:r>
    </w:p>
    <w:p w:rsidR="008A5A76" w:rsidRDefault="008A5A76" w:rsidP="008A5A76">
      <w:pPr>
        <w:ind w:firstLineChars="200" w:firstLine="420"/>
        <w:jc w:val="left"/>
      </w:pPr>
      <w:r>
        <w:rPr>
          <w:rFonts w:hint="eastAsia"/>
        </w:rPr>
        <w:t>（三）一般公共预算当年拨款具体使用情况</w:t>
      </w:r>
    </w:p>
    <w:p w:rsidR="008A5A76" w:rsidRDefault="008A5A76" w:rsidP="008A5A76">
      <w:pPr>
        <w:ind w:firstLineChars="200" w:firstLine="420"/>
        <w:jc w:val="left"/>
      </w:pPr>
      <w:r>
        <w:t>1.</w:t>
      </w:r>
      <w:r>
        <w:t>一般公共服务（类）档案事务（款）行政运行（项）</w:t>
      </w:r>
      <w:r>
        <w:t>:2021</w:t>
      </w:r>
      <w:r>
        <w:t>年预算数为</w:t>
      </w:r>
      <w:r>
        <w:t xml:space="preserve"> 171.18</w:t>
      </w:r>
      <w:r>
        <w:t>万元，主要用于：市档案馆机关正常运转的基本支出，包括基本工资、津贴补贴等人员经费以及办公费、印刷费、水电费等日常公用经费。</w:t>
      </w:r>
    </w:p>
    <w:p w:rsidR="008A5A76" w:rsidRDefault="008A5A76" w:rsidP="008A5A76">
      <w:pPr>
        <w:ind w:firstLineChars="200" w:firstLine="420"/>
        <w:jc w:val="left"/>
      </w:pPr>
      <w:r>
        <w:t>2.</w:t>
      </w:r>
      <w:r>
        <w:t>一般公共服务（类）档案事务（款）档案馆（项）</w:t>
      </w:r>
      <w:r>
        <w:t>:2021</w:t>
      </w:r>
      <w:r>
        <w:t>年预算数为</w:t>
      </w:r>
      <w:r>
        <w:t>416.49</w:t>
      </w:r>
      <w:r>
        <w:t>万元，主要用于：雅安市国家综合档案馆的支出，包括档案征集、档案抢救、保护、编撰、现代化管理、档案信息化、数字化经费及资源开发、提供、利用、档案馆设备设施购置、维护、陈列等方面的支出。</w:t>
      </w:r>
    </w:p>
    <w:p w:rsidR="008A5A76" w:rsidRDefault="008A5A76" w:rsidP="008A5A76">
      <w:pPr>
        <w:ind w:firstLineChars="200" w:firstLine="420"/>
        <w:jc w:val="left"/>
      </w:pPr>
      <w:r>
        <w:t>3.</w:t>
      </w:r>
      <w:r>
        <w:t>社会保障和就业支出（类）行政事业单位养老支出（款）行政单位离退休（项）</w:t>
      </w:r>
      <w:r>
        <w:t>:2021</w:t>
      </w:r>
      <w:r>
        <w:t>年预算数为</w:t>
      </w:r>
      <w:r>
        <w:t>14.27</w:t>
      </w:r>
      <w:r>
        <w:t>万元主要用于：保障市档案馆离退休人员经费支出；</w:t>
      </w:r>
    </w:p>
    <w:p w:rsidR="008A5A76" w:rsidRDefault="008A5A76" w:rsidP="008A5A76">
      <w:pPr>
        <w:ind w:firstLineChars="200" w:firstLine="420"/>
        <w:jc w:val="left"/>
      </w:pPr>
      <w:r>
        <w:t>4.</w:t>
      </w:r>
      <w:r>
        <w:t>社会保障和就业支出（类）行政事业单位养老支出（款）事业单位离退休（项）：</w:t>
      </w:r>
      <w:r>
        <w:t>2021</w:t>
      </w:r>
      <w:r>
        <w:t>年预算数为</w:t>
      </w:r>
      <w:r>
        <w:t>28.01</w:t>
      </w:r>
      <w:r>
        <w:t>万元，主要用于：保障市档案馆离退休人员经费支出。</w:t>
      </w:r>
    </w:p>
    <w:p w:rsidR="008A5A76" w:rsidRDefault="008A5A76" w:rsidP="008A5A76">
      <w:pPr>
        <w:ind w:firstLineChars="200" w:firstLine="420"/>
        <w:jc w:val="left"/>
      </w:pPr>
      <w:r>
        <w:t>5.</w:t>
      </w:r>
      <w:r>
        <w:t>社会保障和就业支出（类）行政事业单位养老支出（款）机关事业单位基本养老保险缴费支出（项）</w:t>
      </w:r>
      <w:r>
        <w:t>:2021</w:t>
      </w:r>
      <w:r>
        <w:t>年预算数为</w:t>
      </w:r>
      <w:r>
        <w:t>22.37</w:t>
      </w:r>
      <w:r>
        <w:t>万元，主要用于：实施养老保险制度后，市档案馆按规定由单位缴纳的基本养老保险费支出。</w:t>
      </w:r>
    </w:p>
    <w:p w:rsidR="008A5A76" w:rsidRDefault="008A5A76" w:rsidP="008A5A76">
      <w:pPr>
        <w:ind w:firstLineChars="200" w:firstLine="420"/>
        <w:jc w:val="left"/>
      </w:pPr>
      <w:r>
        <w:t>6.</w:t>
      </w:r>
      <w:r>
        <w:t>社会保障和就业支出（类）行政事业单位养老支出（款）机关事业单位职业年金缴费支出（项）：</w:t>
      </w:r>
      <w:r>
        <w:t>2021</w:t>
      </w:r>
      <w:r>
        <w:t>年预算数为</w:t>
      </w:r>
      <w:r>
        <w:t>3.85</w:t>
      </w:r>
      <w:r>
        <w:t>万元，主要用于：实施养老保险制度后，市档案馆按规定由单位实际缴纳的职业年金支出。</w:t>
      </w:r>
    </w:p>
    <w:p w:rsidR="008A5A76" w:rsidRDefault="008A5A76" w:rsidP="008A5A76">
      <w:pPr>
        <w:ind w:firstLineChars="200" w:firstLine="420"/>
        <w:jc w:val="left"/>
      </w:pPr>
      <w:r>
        <w:t>7.</w:t>
      </w:r>
      <w:r>
        <w:t>卫生健康支出（类）行政事业单位医疗（款）事业单位医疗（项）</w:t>
      </w:r>
      <w:r>
        <w:t>:2021</w:t>
      </w:r>
      <w:r>
        <w:t>年预算数为</w:t>
      </w:r>
      <w:r>
        <w:t>17.20</w:t>
      </w:r>
      <w:r>
        <w:t>万元，主要用于：市档案馆单位基本医疗保险缴费支出。</w:t>
      </w:r>
    </w:p>
    <w:p w:rsidR="008A5A76" w:rsidRDefault="008A5A76" w:rsidP="008A5A76">
      <w:pPr>
        <w:ind w:firstLineChars="200" w:firstLine="420"/>
        <w:jc w:val="left"/>
      </w:pPr>
      <w:r>
        <w:t>8.</w:t>
      </w:r>
      <w:r>
        <w:t>卫生健康支出（类）行政事业单位医疗（款）公务员医疗补助（项）：</w:t>
      </w:r>
      <w:r>
        <w:t>2021</w:t>
      </w:r>
      <w:r>
        <w:t>年预算数为</w:t>
      </w:r>
      <w:r>
        <w:t>1.47</w:t>
      </w:r>
      <w:r>
        <w:t>万元，主要用于：市档案馆单位公务员医疗补助缴费支出。</w:t>
      </w:r>
    </w:p>
    <w:p w:rsidR="008A5A76" w:rsidRDefault="008A5A76" w:rsidP="008A5A76">
      <w:pPr>
        <w:ind w:firstLineChars="200" w:firstLine="420"/>
        <w:jc w:val="left"/>
      </w:pPr>
      <w:r>
        <w:t>9.</w:t>
      </w:r>
      <w:r>
        <w:t>住房保障支出（类）住房改革支出（款）住房公积金（项）</w:t>
      </w:r>
      <w:r>
        <w:t>:2021</w:t>
      </w:r>
      <w:r>
        <w:t>年预算数为</w:t>
      </w:r>
      <w:r>
        <w:t>21.72</w:t>
      </w:r>
      <w:r>
        <w:t>万元，主要用于：按规定比例为职工缴纳的住房公积金单位部分。</w:t>
      </w:r>
    </w:p>
    <w:p w:rsidR="008A5A76" w:rsidRDefault="008A5A76" w:rsidP="008A5A76">
      <w:pPr>
        <w:ind w:firstLineChars="200" w:firstLine="420"/>
        <w:jc w:val="left"/>
      </w:pPr>
      <w:r>
        <w:t>六、一般公共预算基本支出情况说明</w:t>
      </w:r>
    </w:p>
    <w:p w:rsidR="008A5A76" w:rsidRDefault="008A5A76" w:rsidP="008A5A76">
      <w:pPr>
        <w:ind w:firstLineChars="200" w:firstLine="420"/>
        <w:jc w:val="left"/>
      </w:pPr>
      <w:r>
        <w:rPr>
          <w:rFonts w:hint="eastAsia"/>
        </w:rPr>
        <w:t>市档案馆</w:t>
      </w:r>
      <w:r>
        <w:t>2021</w:t>
      </w:r>
      <w:r>
        <w:t>年一般公共预算基本支出</w:t>
      </w:r>
      <w:r>
        <w:t>280.07</w:t>
      </w:r>
      <w:r>
        <w:t>万元，其中：人员经费</w:t>
      </w:r>
      <w:r>
        <w:t>240.91</w:t>
      </w:r>
      <w:r>
        <w:t>万元，主要包括：基本工资、津贴补贴、奖金、社会保险缴费、机关事业单位基本养老保险缴费、其他工资福利支出、离休费、住房公积金、其他对个人和家庭的补助支出。</w:t>
      </w:r>
    </w:p>
    <w:p w:rsidR="008A5A76" w:rsidRDefault="008A5A76" w:rsidP="008A5A76">
      <w:pPr>
        <w:ind w:firstLineChars="200" w:firstLine="420"/>
        <w:jc w:val="left"/>
      </w:pPr>
      <w:r>
        <w:t>公用经费</w:t>
      </w:r>
      <w:r>
        <w:t>39.16</w:t>
      </w:r>
      <w:r>
        <w:t>万元，主要包括：办公费、印刷费、手续费、水费、电费、邮电费、差旅费、维修（护）费、会议费、培训费、劳务费、工会经费、福利费、其他交通费、其他商品和服务支出。</w:t>
      </w:r>
    </w:p>
    <w:p w:rsidR="008A5A76" w:rsidRDefault="008A5A76" w:rsidP="008A5A76">
      <w:pPr>
        <w:ind w:firstLineChars="200" w:firstLine="420"/>
        <w:jc w:val="left"/>
      </w:pPr>
      <w:r>
        <w:t>七、</w:t>
      </w:r>
      <w:r>
        <w:t>“</w:t>
      </w:r>
      <w:r>
        <w:t>三公</w:t>
      </w:r>
      <w:r>
        <w:t>”</w:t>
      </w:r>
      <w:r>
        <w:t>经费财政拨款预算安排情况说明</w:t>
      </w:r>
    </w:p>
    <w:p w:rsidR="008A5A76" w:rsidRDefault="008A5A76" w:rsidP="008A5A76">
      <w:pPr>
        <w:ind w:firstLineChars="200" w:firstLine="420"/>
        <w:jc w:val="left"/>
      </w:pPr>
      <w:r>
        <w:rPr>
          <w:rFonts w:hint="eastAsia"/>
        </w:rPr>
        <w:t>雅安市档案馆</w:t>
      </w:r>
      <w:r>
        <w:t>2021</w:t>
      </w:r>
      <w:r>
        <w:t>年</w:t>
      </w:r>
      <w:r>
        <w:t>“</w:t>
      </w:r>
      <w:r>
        <w:t>三公</w:t>
      </w:r>
      <w:r>
        <w:t>”</w:t>
      </w:r>
      <w:r>
        <w:t>经费财政拨款预算数</w:t>
      </w:r>
      <w:r>
        <w:t>6.0</w:t>
      </w:r>
      <w:r>
        <w:t>万元，其中：公务接待费</w:t>
      </w:r>
      <w:r>
        <w:t>1.0</w:t>
      </w:r>
      <w:r>
        <w:t>万元，公务用车购置及运行维护费</w:t>
      </w:r>
      <w:r>
        <w:t>5</w:t>
      </w:r>
      <w:r>
        <w:t>万元，因公出国（境）经费</w:t>
      </w:r>
      <w:r>
        <w:t>0</w:t>
      </w:r>
      <w:r>
        <w:t>万元。</w:t>
      </w:r>
    </w:p>
    <w:p w:rsidR="008A5A76" w:rsidRDefault="008A5A76" w:rsidP="008A5A76">
      <w:pPr>
        <w:ind w:firstLineChars="200" w:firstLine="420"/>
        <w:jc w:val="left"/>
      </w:pPr>
      <w:r>
        <w:rPr>
          <w:rFonts w:hint="eastAsia"/>
        </w:rPr>
        <w:t>（一）公务接待费</w:t>
      </w:r>
      <w:r>
        <w:t>2021</w:t>
      </w:r>
      <w:r>
        <w:t>年与</w:t>
      </w:r>
      <w:r>
        <w:t>2020</w:t>
      </w:r>
      <w:r>
        <w:t>年预算数持平。</w:t>
      </w:r>
      <w:r>
        <w:t>2021</w:t>
      </w:r>
      <w:r>
        <w:t>年公务接待费计划用于执行公务、考察调研、检查指导等公务活动开支的交通费、住宿费、用餐费等。</w:t>
      </w:r>
    </w:p>
    <w:p w:rsidR="008A5A76" w:rsidRDefault="008A5A76" w:rsidP="008A5A76">
      <w:pPr>
        <w:ind w:firstLineChars="200" w:firstLine="420"/>
        <w:jc w:val="left"/>
      </w:pPr>
      <w:r>
        <w:rPr>
          <w:rFonts w:hint="eastAsia"/>
        </w:rPr>
        <w:t>（二）公务用车购置及运行维护费</w:t>
      </w:r>
      <w:r>
        <w:t>2021</w:t>
      </w:r>
      <w:r>
        <w:t>年预算与</w:t>
      </w:r>
      <w:r>
        <w:t>2020</w:t>
      </w:r>
      <w:r>
        <w:t>年持平。主要用于保障雅安市档案馆日常公务用车运行维护支出。</w:t>
      </w:r>
    </w:p>
    <w:p w:rsidR="008A5A76" w:rsidRDefault="008A5A76" w:rsidP="008A5A76">
      <w:pPr>
        <w:ind w:firstLineChars="200" w:firstLine="420"/>
        <w:jc w:val="left"/>
      </w:pPr>
      <w:r>
        <w:rPr>
          <w:rFonts w:hint="eastAsia"/>
        </w:rPr>
        <w:t>单位现有公务用车</w:t>
      </w:r>
      <w:r>
        <w:t>1</w:t>
      </w:r>
      <w:r>
        <w:t>辆，为轿车。</w:t>
      </w:r>
    </w:p>
    <w:p w:rsidR="008A5A76" w:rsidRDefault="008A5A76" w:rsidP="008A5A76">
      <w:pPr>
        <w:ind w:firstLineChars="200" w:firstLine="420"/>
        <w:jc w:val="left"/>
      </w:pPr>
      <w:r>
        <w:t>2021</w:t>
      </w:r>
      <w:r>
        <w:t>年安排公务用车运行维护费</w:t>
      </w:r>
      <w:r>
        <w:t>5</w:t>
      </w:r>
      <w:r>
        <w:t>万元。用于</w:t>
      </w:r>
      <w:r>
        <w:t>1</w:t>
      </w:r>
      <w:r>
        <w:t>辆公务用车的燃油、维修、保险等方面支出。主要保障雅安市档案馆档案业务指导、汇报联系、执法检查等工作开展日常公务用车运行维护的需求。</w:t>
      </w:r>
    </w:p>
    <w:p w:rsidR="008A5A76" w:rsidRDefault="008A5A76" w:rsidP="008A5A76">
      <w:pPr>
        <w:ind w:firstLineChars="200" w:firstLine="420"/>
        <w:jc w:val="left"/>
      </w:pPr>
      <w:r>
        <w:rPr>
          <w:rFonts w:hint="eastAsia"/>
        </w:rPr>
        <w:t>（三）因公出国（境）经费与</w:t>
      </w:r>
      <w:r>
        <w:t>2020</w:t>
      </w:r>
      <w:r>
        <w:t>年预算持平。</w:t>
      </w:r>
    </w:p>
    <w:p w:rsidR="008A5A76" w:rsidRDefault="008A5A76" w:rsidP="008A5A76">
      <w:pPr>
        <w:ind w:firstLineChars="200" w:firstLine="420"/>
        <w:jc w:val="left"/>
      </w:pPr>
      <w:r>
        <w:rPr>
          <w:rFonts w:hint="eastAsia"/>
        </w:rPr>
        <w:t>八、政府性基金预算支出情况说明</w:t>
      </w:r>
    </w:p>
    <w:p w:rsidR="008A5A76" w:rsidRDefault="008A5A76" w:rsidP="008A5A76">
      <w:pPr>
        <w:ind w:firstLineChars="200" w:firstLine="420"/>
        <w:jc w:val="left"/>
      </w:pPr>
      <w:r>
        <w:rPr>
          <w:rFonts w:hint="eastAsia"/>
        </w:rPr>
        <w:t>雅安市档案馆</w:t>
      </w:r>
      <w:r>
        <w:t>2021</w:t>
      </w:r>
      <w:r>
        <w:t>年没有使用政府性基金预算拨款安排的支出。</w:t>
      </w:r>
    </w:p>
    <w:p w:rsidR="008A5A76" w:rsidRDefault="008A5A76" w:rsidP="008A5A76">
      <w:pPr>
        <w:ind w:firstLineChars="200" w:firstLine="420"/>
        <w:jc w:val="left"/>
      </w:pPr>
      <w:r>
        <w:rPr>
          <w:rFonts w:hint="eastAsia"/>
        </w:rPr>
        <w:t>九、国有资本经营预算支出情况说明</w:t>
      </w:r>
    </w:p>
    <w:p w:rsidR="008A5A76" w:rsidRDefault="008A5A76" w:rsidP="008A5A76">
      <w:pPr>
        <w:ind w:firstLineChars="200" w:firstLine="420"/>
        <w:jc w:val="left"/>
      </w:pPr>
      <w:r>
        <w:rPr>
          <w:rFonts w:hint="eastAsia"/>
        </w:rPr>
        <w:t>雅安市档案馆</w:t>
      </w:r>
      <w:r>
        <w:t>2021</w:t>
      </w:r>
      <w:r>
        <w:t>年没有使用国有资本经营预算拨款安排的支出。</w:t>
      </w:r>
    </w:p>
    <w:p w:rsidR="008A5A76" w:rsidRDefault="008A5A76" w:rsidP="008A5A76">
      <w:pPr>
        <w:ind w:firstLineChars="200" w:firstLine="420"/>
        <w:jc w:val="left"/>
      </w:pPr>
      <w:r>
        <w:rPr>
          <w:rFonts w:hint="eastAsia"/>
        </w:rPr>
        <w:t>十、其他重要事项的情况说明</w:t>
      </w:r>
    </w:p>
    <w:p w:rsidR="008A5A76" w:rsidRDefault="008A5A76" w:rsidP="008A5A76">
      <w:pPr>
        <w:ind w:firstLineChars="200" w:firstLine="420"/>
        <w:jc w:val="left"/>
      </w:pPr>
      <w:r>
        <w:rPr>
          <w:rFonts w:hint="eastAsia"/>
        </w:rPr>
        <w:t>（一）机关运行经费</w:t>
      </w:r>
    </w:p>
    <w:p w:rsidR="008A5A76" w:rsidRDefault="008A5A76" w:rsidP="008A5A76">
      <w:pPr>
        <w:ind w:firstLineChars="200" w:firstLine="420"/>
        <w:jc w:val="left"/>
      </w:pPr>
      <w:r>
        <w:t>2021</w:t>
      </w:r>
      <w:r>
        <w:t>年，雅安市档案馆机关运行经费财政拨款预算为</w:t>
      </w:r>
      <w:r>
        <w:t>39.16</w:t>
      </w:r>
      <w:r>
        <w:t>万元，比</w:t>
      </w:r>
      <w:r>
        <w:t>2020</w:t>
      </w:r>
      <w:r>
        <w:t>年预算减少</w:t>
      </w:r>
      <w:r>
        <w:t>3.92</w:t>
      </w:r>
      <w:r>
        <w:t>万元，减少</w:t>
      </w:r>
      <w:r>
        <w:t>9.10%</w:t>
      </w:r>
      <w:r>
        <w:t>，减少原因是厉行节约，降低公用经费。</w:t>
      </w:r>
    </w:p>
    <w:p w:rsidR="008A5A76" w:rsidRDefault="008A5A76" w:rsidP="008A5A76">
      <w:pPr>
        <w:ind w:firstLineChars="200" w:firstLine="420"/>
        <w:jc w:val="left"/>
      </w:pPr>
      <w:r>
        <w:rPr>
          <w:rFonts w:hint="eastAsia"/>
        </w:rPr>
        <w:t>（二）政府采购情况</w:t>
      </w:r>
    </w:p>
    <w:p w:rsidR="008A5A76" w:rsidRDefault="008A5A76" w:rsidP="008A5A76">
      <w:pPr>
        <w:ind w:firstLineChars="200" w:firstLine="420"/>
        <w:jc w:val="left"/>
      </w:pPr>
      <w:r>
        <w:t>2021</w:t>
      </w:r>
      <w:r>
        <w:t>年，雅安市档案馆安排政府采购款</w:t>
      </w:r>
      <w:r>
        <w:t>0</w:t>
      </w:r>
      <w:r>
        <w:t>万元，比</w:t>
      </w:r>
      <w:r>
        <w:t>2020</w:t>
      </w:r>
      <w:r>
        <w:t>年减少</w:t>
      </w:r>
      <w:r>
        <w:t>2.1</w:t>
      </w:r>
      <w:r>
        <w:t>万元，减少原因是节约经费，减少资产采购。</w:t>
      </w:r>
    </w:p>
    <w:p w:rsidR="008A5A76" w:rsidRDefault="008A5A76" w:rsidP="008A5A76">
      <w:pPr>
        <w:ind w:firstLineChars="200" w:firstLine="420"/>
        <w:jc w:val="left"/>
      </w:pPr>
      <w:r>
        <w:rPr>
          <w:rFonts w:hint="eastAsia"/>
        </w:rPr>
        <w:t>（三）国有资产占有使用情况</w:t>
      </w:r>
    </w:p>
    <w:p w:rsidR="008A5A76" w:rsidRDefault="008A5A76" w:rsidP="008A5A76">
      <w:pPr>
        <w:ind w:firstLineChars="200" w:firstLine="420"/>
        <w:jc w:val="left"/>
      </w:pPr>
      <w:r>
        <w:rPr>
          <w:rFonts w:hint="eastAsia"/>
        </w:rPr>
        <w:t>截至</w:t>
      </w:r>
      <w:r>
        <w:t>2020</w:t>
      </w:r>
      <w:r>
        <w:t>年底，雅安市档案馆有公务用轿车</w:t>
      </w:r>
      <w:r>
        <w:t>1</w:t>
      </w:r>
      <w:r>
        <w:t>辆。单位没有价值</w:t>
      </w:r>
      <w:r>
        <w:t>200</w:t>
      </w:r>
      <w:r>
        <w:t>万元以上大型设备。</w:t>
      </w:r>
    </w:p>
    <w:p w:rsidR="008A5A76" w:rsidRDefault="008A5A76" w:rsidP="008A5A76">
      <w:pPr>
        <w:ind w:firstLineChars="200" w:firstLine="420"/>
        <w:jc w:val="left"/>
      </w:pPr>
      <w:r>
        <w:t>2021</w:t>
      </w:r>
      <w:r>
        <w:t>年单位预算未安排购置车辆及单位价值</w:t>
      </w:r>
      <w:r>
        <w:t>200</w:t>
      </w:r>
      <w:r>
        <w:t>万元以上大型设备。</w:t>
      </w:r>
    </w:p>
    <w:p w:rsidR="008A5A76" w:rsidRDefault="008A5A76" w:rsidP="008A5A76">
      <w:pPr>
        <w:ind w:firstLineChars="200" w:firstLine="420"/>
        <w:jc w:val="left"/>
      </w:pPr>
      <w:r>
        <w:rPr>
          <w:rFonts w:hint="eastAsia"/>
        </w:rPr>
        <w:t>（四）绩效目标设置情况</w:t>
      </w:r>
    </w:p>
    <w:p w:rsidR="008A5A76" w:rsidRDefault="008A5A76" w:rsidP="008A5A76">
      <w:pPr>
        <w:ind w:firstLineChars="200" w:firstLine="420"/>
        <w:jc w:val="left"/>
      </w:pPr>
      <w:r>
        <w:t>2021</w:t>
      </w:r>
      <w:r>
        <w:t>年雅安市档案馆开展绩效目标管理的项目</w:t>
      </w:r>
      <w:r>
        <w:t>1</w:t>
      </w:r>
      <w:r>
        <w:t>个，为</w:t>
      </w:r>
      <w:r>
        <w:t>“</w:t>
      </w:r>
      <w:r>
        <w:t>馆藏档案数字化、信息化加工</w:t>
      </w:r>
      <w:r>
        <w:t>”</w:t>
      </w:r>
      <w:r>
        <w:t>项目，涉及预算</w:t>
      </w:r>
      <w:r>
        <w:t>233</w:t>
      </w:r>
      <w:r>
        <w:t>万元。其中：人员类项目</w:t>
      </w:r>
      <w:r>
        <w:t>0</w:t>
      </w:r>
      <w:r>
        <w:t>个，涉及预算</w:t>
      </w:r>
      <w:r>
        <w:t>0</w:t>
      </w:r>
      <w:r>
        <w:t>万元；运转类项目</w:t>
      </w:r>
      <w:r>
        <w:t>0</w:t>
      </w:r>
      <w:r>
        <w:t>个，涉及预算</w:t>
      </w:r>
      <w:r>
        <w:t>0</w:t>
      </w:r>
      <w:r>
        <w:t>万元；特定目标类项目</w:t>
      </w:r>
      <w:r>
        <w:t>1</w:t>
      </w:r>
      <w:r>
        <w:t>个，涉及预算</w:t>
      </w:r>
      <w:r>
        <w:t>233</w:t>
      </w:r>
      <w:r>
        <w:t>万元。项目完成后，将有效保护纸质档案，提升馆藏档案数字化率，提升档案服务社会和人民的能力，提升档案利用率、查全率。档案利用社会满意度将提高。</w:t>
      </w:r>
    </w:p>
    <w:p w:rsidR="008A5A76" w:rsidRDefault="008A5A76" w:rsidP="008A5A76">
      <w:pPr>
        <w:ind w:firstLineChars="200" w:firstLine="420"/>
        <w:jc w:val="left"/>
      </w:pPr>
      <w:r>
        <w:rPr>
          <w:rFonts w:hint="eastAsia"/>
        </w:rPr>
        <w:t>十一、名词解释</w:t>
      </w:r>
    </w:p>
    <w:p w:rsidR="008A5A76" w:rsidRDefault="008A5A76" w:rsidP="008A5A76">
      <w:pPr>
        <w:ind w:firstLineChars="200" w:firstLine="420"/>
        <w:jc w:val="left"/>
      </w:pPr>
      <w:r>
        <w:t>1.</w:t>
      </w:r>
      <w:r>
        <w:t>一般公共预算拨款收入：指市级财政当年拨付的资金。</w:t>
      </w:r>
    </w:p>
    <w:p w:rsidR="008A5A76" w:rsidRDefault="008A5A76" w:rsidP="008A5A76">
      <w:pPr>
        <w:ind w:firstLineChars="200" w:firstLine="420"/>
        <w:jc w:val="left"/>
      </w:pPr>
      <w:r>
        <w:t>2.</w:t>
      </w:r>
      <w:r>
        <w:t>上年结转：指以前年度尚未完成，结转到本年仍按原规定用途继续使用的资金。</w:t>
      </w:r>
    </w:p>
    <w:p w:rsidR="008A5A76" w:rsidRDefault="008A5A76" w:rsidP="008A5A76">
      <w:pPr>
        <w:ind w:firstLineChars="200" w:firstLine="420"/>
        <w:jc w:val="left"/>
      </w:pPr>
      <w:r>
        <w:t>3.</w:t>
      </w:r>
      <w:r>
        <w:t>一般公共服务（类）档案事务（款）行政运行（项）：指市档案馆机关用于保障机构正常运行、开展日常工作的基本支出。</w:t>
      </w:r>
    </w:p>
    <w:p w:rsidR="008A5A76" w:rsidRDefault="008A5A76" w:rsidP="008A5A76">
      <w:pPr>
        <w:ind w:firstLineChars="200" w:firstLine="420"/>
        <w:jc w:val="left"/>
      </w:pPr>
      <w:r>
        <w:t>4.</w:t>
      </w:r>
      <w:r>
        <w:t>一般公共服务（类）档案事务（款）档案馆（项）：指用于雅安市国家综合档案馆的支出，包括档案征集、档案抢救、保护、编撰、现代化管理、档案信息资源开发、提供、利用、档案馆设备设施购置、维护、陈列等方面的支出。</w:t>
      </w:r>
    </w:p>
    <w:p w:rsidR="008A5A76" w:rsidRDefault="008A5A76" w:rsidP="008A5A76">
      <w:pPr>
        <w:ind w:firstLineChars="200" w:firstLine="420"/>
        <w:jc w:val="left"/>
      </w:pPr>
      <w:r>
        <w:t>5.</w:t>
      </w:r>
      <w:r>
        <w:t>社会保障和就业支出（类）行政事业单位养老支出（款）行政事业单位离退休（项）：指用于保障市档案馆离退休人员经费支出。</w:t>
      </w:r>
    </w:p>
    <w:p w:rsidR="008A5A76" w:rsidRDefault="008A5A76" w:rsidP="008A5A76">
      <w:pPr>
        <w:ind w:firstLineChars="200" w:firstLine="420"/>
        <w:jc w:val="left"/>
      </w:pPr>
      <w:r>
        <w:t>6.</w:t>
      </w:r>
      <w:r>
        <w:t>社会保障和就业支出（类）行政事业单位养老支出（款）机关事业单位基本养老保险缴费支出（项）</w:t>
      </w:r>
      <w:r>
        <w:t>:</w:t>
      </w:r>
      <w:r>
        <w:t>指用于实施养老保险制度后，市档案馆按规定由单位缴纳的基本养老保险费支出。</w:t>
      </w:r>
    </w:p>
    <w:p w:rsidR="008A5A76" w:rsidRDefault="008A5A76" w:rsidP="008A5A76">
      <w:pPr>
        <w:ind w:firstLineChars="200" w:firstLine="420"/>
        <w:jc w:val="left"/>
      </w:pPr>
      <w:r>
        <w:t>7.</w:t>
      </w:r>
      <w:r>
        <w:t>社会保障和就业支出（类）行政事业单位养老支出（款）机关事业单位职业年金缴费支出（项）：指实施养老保险制度后，市档案馆按规定由单位实际缴纳的职业年金支出。</w:t>
      </w:r>
    </w:p>
    <w:p w:rsidR="008A5A76" w:rsidRDefault="008A5A76" w:rsidP="008A5A76">
      <w:pPr>
        <w:ind w:firstLineChars="200" w:firstLine="420"/>
        <w:jc w:val="left"/>
      </w:pPr>
      <w:r>
        <w:t>8.</w:t>
      </w:r>
      <w:r>
        <w:t>医疗卫生与计划生育支出（类）行政事业单位医疗（款）事业单位医疗（项）</w:t>
      </w:r>
      <w:r>
        <w:t>:</w:t>
      </w:r>
      <w:r>
        <w:t>指用于市档案馆单位基本医疗保险缴费支出。</w:t>
      </w:r>
    </w:p>
    <w:p w:rsidR="008A5A76" w:rsidRDefault="008A5A76" w:rsidP="008A5A76">
      <w:pPr>
        <w:ind w:firstLineChars="200" w:firstLine="420"/>
        <w:jc w:val="left"/>
      </w:pPr>
      <w:r>
        <w:t>9.</w:t>
      </w:r>
      <w:r>
        <w:t>住房保障（类）住房改革支出（款）住房公积金（项）：指按照《住房公积金管理条例》的规定，由单位为在职职工缴存的住房公积金单位部分。</w:t>
      </w:r>
    </w:p>
    <w:p w:rsidR="008A5A76" w:rsidRDefault="008A5A76" w:rsidP="008A5A76">
      <w:pPr>
        <w:ind w:firstLineChars="200" w:firstLine="420"/>
        <w:jc w:val="left"/>
      </w:pPr>
      <w:r>
        <w:t>10.</w:t>
      </w:r>
      <w:r>
        <w:t>基本支出：指为保证机构正常运转，完成日常工作任务而发生的人员支出和公用支出。</w:t>
      </w:r>
    </w:p>
    <w:p w:rsidR="008A5A76" w:rsidRDefault="008A5A76" w:rsidP="008A5A76">
      <w:pPr>
        <w:ind w:firstLineChars="200" w:firstLine="420"/>
        <w:jc w:val="left"/>
      </w:pPr>
      <w:r>
        <w:t>11.</w:t>
      </w:r>
      <w:r>
        <w:t>项目支出：指在基本支出之外为完成特定行政任务和事业发展目标所发生的支出。</w:t>
      </w:r>
    </w:p>
    <w:p w:rsidR="008A5A76" w:rsidRDefault="008A5A76" w:rsidP="008A5A76">
      <w:pPr>
        <w:ind w:firstLineChars="200" w:firstLine="420"/>
        <w:jc w:val="left"/>
      </w:pPr>
      <w:r>
        <w:t>12.“</w:t>
      </w:r>
      <w:r>
        <w:t>三公</w:t>
      </w:r>
      <w:r>
        <w:t>”</w:t>
      </w:r>
      <w:r>
        <w:t>经费：纳入财政局预决算管理的</w:t>
      </w:r>
      <w:r>
        <w:t>“</w:t>
      </w:r>
      <w:r>
        <w:t>三公</w:t>
      </w:r>
      <w:r>
        <w:t>”</w:t>
      </w:r>
      <w:r>
        <w:t>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rsidR="008A5A76" w:rsidRDefault="008A5A76" w:rsidP="008A5A76">
      <w:pPr>
        <w:ind w:firstLineChars="200" w:firstLine="420"/>
        <w:jc w:val="left"/>
      </w:pPr>
      <w:r>
        <w:t>13.</w:t>
      </w:r>
      <w:r>
        <w:t>机关运行经费：为保障行政单位（包含参照公务员法管理的事业单位）运行用于购买货物和服务的各项资金。包括办公及印刷费、邮电费、差旅费、会议费一般设备购置费等费用开支。</w:t>
      </w:r>
    </w:p>
    <w:p w:rsidR="008A5A76" w:rsidRDefault="008A5A76" w:rsidP="00531803">
      <w:pPr>
        <w:ind w:firstLineChars="200" w:firstLine="420"/>
        <w:jc w:val="right"/>
        <w:rPr>
          <w:rStyle w:val="laiyuan"/>
          <w:rFonts w:ascii="微软雅黑" w:eastAsia="微软雅黑" w:hAnsi="微软雅黑"/>
          <w:szCs w:val="21"/>
        </w:rPr>
      </w:pPr>
      <w:r>
        <w:rPr>
          <w:rStyle w:val="laiyuan"/>
          <w:rFonts w:ascii="微软雅黑" w:eastAsia="微软雅黑" w:hAnsi="微软雅黑" w:hint="eastAsia"/>
          <w:szCs w:val="21"/>
        </w:rPr>
        <w:t>市档案馆2021-3-26</w:t>
      </w:r>
    </w:p>
    <w:p w:rsidR="008A5A76" w:rsidRDefault="008A5A76" w:rsidP="006173E1">
      <w:pPr>
        <w:sectPr w:rsidR="008A5A76" w:rsidSect="006173E1">
          <w:type w:val="continuous"/>
          <w:pgSz w:w="11906" w:h="16838" w:code="9"/>
          <w:pgMar w:top="1644" w:right="1236" w:bottom="1418" w:left="1814" w:header="851" w:footer="907" w:gutter="0"/>
          <w:pgNumType w:start="1"/>
          <w:cols w:space="425"/>
          <w:docGrid w:type="lines" w:linePitch="341" w:charSpace="2373"/>
        </w:sectPr>
      </w:pPr>
    </w:p>
    <w:p w:rsidR="00034BF2" w:rsidRDefault="00034BF2"/>
    <w:sectPr w:rsidR="00034B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5A76"/>
    <w:rsid w:val="00034BF2"/>
    <w:rsid w:val="008A5A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5A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5A76"/>
    <w:rPr>
      <w:rFonts w:ascii="黑体" w:eastAsia="黑体" w:hAnsi="宋体" w:cs="Times New Roman"/>
      <w:b/>
      <w:kern w:val="36"/>
      <w:sz w:val="32"/>
      <w:szCs w:val="32"/>
    </w:rPr>
  </w:style>
  <w:style w:type="character" w:customStyle="1" w:styleId="laiyuan">
    <w:name w:val="laiyuan"/>
    <w:basedOn w:val="a0"/>
    <w:rsid w:val="008A5A7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682</Words>
  <Characters>3891</Characters>
  <Application>Microsoft Office Word</Application>
  <DocSecurity>0</DocSecurity>
  <Lines>32</Lines>
  <Paragraphs>9</Paragraphs>
  <ScaleCrop>false</ScaleCrop>
  <Company/>
  <LinksUpToDate>false</LinksUpToDate>
  <CharactersWithSpaces>4564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2022-09-20T07:13:00Z</dcterms:created>
</cp:coreProperties>
</file>