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4E" w:rsidRDefault="00776B4E" w:rsidP="00BF7AAD">
      <w:pPr>
        <w:pStyle w:val="1"/>
      </w:pPr>
      <w:r w:rsidRPr="00BF7AAD">
        <w:rPr>
          <w:rFonts w:hint="eastAsia"/>
        </w:rPr>
        <w:t>黄岩区档案馆加大特色档案征集力度</w:t>
      </w:r>
    </w:p>
    <w:p w:rsidR="00776B4E" w:rsidRDefault="00776B4E" w:rsidP="00776B4E">
      <w:pPr>
        <w:ind w:firstLineChars="200" w:firstLine="420"/>
      </w:pPr>
      <w:r>
        <w:rPr>
          <w:rFonts w:hint="eastAsia"/>
        </w:rPr>
        <w:t>为贯彻落实浙江省委提出的“宋韵文化传世工程”要求，黄岩区档案馆加大特色档案征集力度，坚持按照“构建结构合理、门类齐全、具有黄岩地方特色的档案资源体系”的要求，细化责任分工，落实任务措施，不断挖掘征集线索，多举措推深做实“宋韵文化”档案接收和征集工作。</w:t>
      </w:r>
    </w:p>
    <w:p w:rsidR="00776B4E" w:rsidRDefault="00776B4E" w:rsidP="00776B4E">
      <w:pPr>
        <w:ind w:firstLineChars="200" w:firstLine="420"/>
      </w:pPr>
      <w:r>
        <w:rPr>
          <w:rFonts w:hint="eastAsia"/>
        </w:rPr>
        <w:t>一是拓展宣传渠道，营造档案征集工作氛围。黄岩区档案馆改变以往坐等上门的习惯，转变档案征收方式，多途径面向社会发布征集公告，积极搜集线索，提高征集工作的知晓度和计划性。建立重大活动和突发应急特大事件及时跟进收集机制，变事后被动收集为全程主动记录，主动推进“浙学论坛</w:t>
      </w:r>
      <w:r>
        <w:t>2022</w:t>
      </w:r>
      <w:r>
        <w:t>：宋韵与浙学：文化基因的新时代代码与传承</w:t>
      </w:r>
      <w:r>
        <w:t>”</w:t>
      </w:r>
      <w:r>
        <w:t>学术研讨会等宋韵文化、官河古道等重大活动、重点项目档案工作，截至目前，共收集文字资料</w:t>
      </w:r>
      <w:r>
        <w:t>22</w:t>
      </w:r>
      <w:r>
        <w:t>件、照片</w:t>
      </w:r>
      <w:r>
        <w:t>347</w:t>
      </w:r>
      <w:r>
        <w:t>张、视频</w:t>
      </w:r>
      <w:r>
        <w:t>5</w:t>
      </w:r>
      <w:r>
        <w:t>个、图书资料</w:t>
      </w:r>
      <w:r>
        <w:t>7</w:t>
      </w:r>
      <w:r>
        <w:t>册。</w:t>
      </w:r>
    </w:p>
    <w:p w:rsidR="00776B4E" w:rsidRDefault="00776B4E" w:rsidP="00776B4E">
      <w:pPr>
        <w:ind w:firstLineChars="200" w:firstLine="420"/>
      </w:pPr>
      <w:r>
        <w:rPr>
          <w:rFonts w:hint="eastAsia"/>
        </w:rPr>
        <w:t>二是推动馆际交流，优化馆藏资源结构。做好与黄岩博物馆等兄弟单位之间的档案文献资源方面的共享协作，在档案文物化和文物档案化上寻找合作的契合点，加强宋韵文化数据共享深度合作，打破馆际壁垒，通过功能互鉴，实现资源共享。目前，征集到博物馆“等闲识得宋人面”、黄岩博物馆馆藏精品图录、宋韵文创等图片资料</w:t>
      </w:r>
      <w:r>
        <w:t>424</w:t>
      </w:r>
      <w:r>
        <w:t>张、宋韵专题宣传片</w:t>
      </w:r>
      <w:r>
        <w:t>20</w:t>
      </w:r>
      <w:r>
        <w:t>个，图书资料</w:t>
      </w:r>
      <w:r>
        <w:t>28</w:t>
      </w:r>
      <w:r>
        <w:t>册。</w:t>
      </w:r>
    </w:p>
    <w:p w:rsidR="00776B4E" w:rsidRDefault="00776B4E" w:rsidP="00776B4E">
      <w:pPr>
        <w:ind w:firstLineChars="200" w:firstLine="420"/>
      </w:pPr>
      <w:r>
        <w:rPr>
          <w:rFonts w:hint="eastAsia"/>
        </w:rPr>
        <w:t>三是借助媒体平台，推动宋韵黄岩影响力、渗透力。为协助做好浙江省档案馆和省电视台新闻频道联合推出的“跟着档案去旅行”专题栏目拍摄工作，黄岩区档案馆以宋韵文化为切入点，梳理了区域内的在具有标识性、显示度的事件和人物，包括宋瓷（以沙埠窑为代表）、宋服（赵伯澐墓出土的全套服饰）等，挖掘与整理馆内所有涉及宋韵题材的历史档案资料。</w:t>
      </w:r>
    </w:p>
    <w:p w:rsidR="00776B4E" w:rsidRDefault="00776B4E" w:rsidP="00776B4E">
      <w:pPr>
        <w:ind w:firstLineChars="200" w:firstLine="420"/>
      </w:pPr>
      <w:r>
        <w:rPr>
          <w:rFonts w:hint="eastAsia"/>
        </w:rPr>
        <w:t>下一步，黄岩区档案馆将紧紧围绕习近平总书记对档案工作重要批示提出四个“好”、两个“服务”的目标要求，加强对宋韵文化档案的收集、整理、征集等工作，以档案人的担当作为，让千年宋韵在黄岩“流动”起来，“传承”下去。</w:t>
      </w:r>
    </w:p>
    <w:p w:rsidR="00776B4E" w:rsidRDefault="00776B4E" w:rsidP="00776B4E">
      <w:pPr>
        <w:ind w:firstLineChars="200" w:firstLine="420"/>
        <w:jc w:val="right"/>
      </w:pPr>
      <w:r w:rsidRPr="00BF7AAD">
        <w:rPr>
          <w:rFonts w:hint="eastAsia"/>
        </w:rPr>
        <w:t>中国档案网</w:t>
      </w:r>
      <w:r w:rsidRPr="00BF7AAD">
        <w:t>2022-07-28</w:t>
      </w:r>
    </w:p>
    <w:p w:rsidR="00776B4E" w:rsidRDefault="00776B4E" w:rsidP="004D1F7B">
      <w:pPr>
        <w:sectPr w:rsidR="00776B4E" w:rsidSect="004D1F7B">
          <w:type w:val="continuous"/>
          <w:pgSz w:w="11906" w:h="16838"/>
          <w:pgMar w:top="1644" w:right="1236" w:bottom="1418" w:left="1814" w:header="851" w:footer="907" w:gutter="0"/>
          <w:pgNumType w:start="1"/>
          <w:cols w:space="720"/>
          <w:docGrid w:type="lines" w:linePitch="341" w:charSpace="2373"/>
        </w:sectPr>
      </w:pPr>
    </w:p>
    <w:p w:rsidR="00D864BA" w:rsidRDefault="00D864BA"/>
    <w:sectPr w:rsidR="00D864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76B4E"/>
    <w:rsid w:val="00776B4E"/>
    <w:rsid w:val="00D86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6B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6B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