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65" w:rsidRDefault="001C3365" w:rsidP="000A476A">
      <w:pPr>
        <w:pStyle w:val="1"/>
      </w:pPr>
      <w:r w:rsidRPr="00281F07">
        <w:rPr>
          <w:rFonts w:hint="eastAsia"/>
        </w:rPr>
        <w:t>福建漳平市纵深推进“美丽庭院”创建活动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“美丽庭院”怎么建？在福建省龙岩市漳平市永福镇龙车村，村党支部书记游林洲用自家庭院为村民们打了个样。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他与妻子将家中的生产工具、生活用品、农用物资等物品收纳得整整齐齐，把家禽家畜圈养起来，在庭院内摆放垃圾桶，随时做好垃圾的清理与分类。为了给庭院增加“颜值”，他家还在院内布置了水池、假山等景观，并且种满了绿植花卉，使得整个庭院生机盎然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“游书记给我们带了个好头！”游林洲家的庭院赢得了全村群众的称赞，大家纷纷向他学习取经。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像这样“一家美”带动“家家美”，“家家美”成就“村庄美”的故事正在漳平市各乡村上演。近年来，当地把打造“美丽庭院”作为农村人居环境整治的“细胞工程”，纵深推进“美丽庭院”创建活动，坚持“美丽庭院、美丽人文、美丽经济”“三美”并进，以庭院小美助力乡村大美，绘就了一幅宜居宜业美丽乡村新画卷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打造“美丽庭院”，擦亮“美颜值”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走进和平镇东坑村新村，只见家家户户门前有花圃，屋后有绿植，一些庭院里还装点着摇椅、鱼缸、石阶等，十分亮眼。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村民刘华莹见证了村庄从“新农村示范点建设”，到“家园清洁”行动，再到“美丽庭院”建设以来的一步步变化。据她回忆，以前这一带为低洼地带，每逢下雨都会积水，非常影响老百姓的生产生活。后来，村里的路、水、电等基础设施得到完善，庭院、花圃、绿化带等设施也实现了统一规划。村里发动村民在房前屋后种花种草，统一绿叶青菜种植，并鼓励村民在不影响整体景观的同时自行美化庭院，彰显特色，使得环境越来越美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“村里还经常组织党员干部群众清扫垃圾，把环境搞得干净清爽，大家生活起来舒服多了。”刘华莹感慨。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围绕“家”字做文章，漳平市广泛动员全市农村家庭大家齐动手、家家共参与，积极投身“五美庭院”创建活动。为保证常态清洁不止步、美丽提升不停歇、特色彰显不重样，当地以“洁化、序化、绿化、美化、亮化”标准推进，发挥镇村干部带头作用，开展房前屋后环境整治行动；鼓励就地取材、种花植草，因地制宜打造“美丽庭院”，美化提升生活环境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赤水镇香寮村在农村人居环境整治过程中，村干部组织村民精心挑选出旧木料、废石材、废渣、旧砖碎瓦等废旧和可再生的环保材料，用废弃的石头铺砌观光道，将门前的土堆整理为花排，种植各种时兴花卉，收集废旧石磨陈列在百姓文化馆里，丰富古村落文化景观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“这一招既扮靓了环境、节约了成本，又留住了乡愁记忆！”看着自己动手打造的诗意田园风景线，当地村民赞不绝口。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培育美丽人文，内修“好气质”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今年春节期间，灵地乡易坪村驻村第一书记游祖地在村中拿起凿刀、挥起榔头，为村民现场展示凿字技艺。他自</w:t>
      </w:r>
      <w:r>
        <w:t>18</w:t>
      </w:r>
      <w:r>
        <w:t>岁起学习这项当地始于清朝嘉庆年间的技艺，如今是龙岩市级非遗传承人。一凿一刻之间，只见木屑纷飞。细凿打磨之后，木料上图案逐渐变得立体起来</w:t>
      </w:r>
      <w:r>
        <w:t>——</w:t>
      </w:r>
      <w:r>
        <w:t>原来是个</w:t>
      </w:r>
      <w:r>
        <w:t>“</w:t>
      </w:r>
      <w:r>
        <w:t>福</w:t>
      </w:r>
      <w:r>
        <w:t>”</w:t>
      </w:r>
      <w:r>
        <w:t>字！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游祖地的身边围满了村民，大家争相亲手拓印虎年“福”帖，喜悦地拿回去装点各家庭院。“手工凿出来的‘福’字太有特色了，拿着这个‘福’字，年味都更浓了！”村民许衍埔说。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将非遗、农民画等传统手工艺融入“美丽庭院”创建，让这些宝贵的文化财富重新走进农民生活，是漳平市在“美丽庭院”创建中的重要举措。近年来，当地实施“公民道德建设、文化记忆、传统技艺传承”三大工程，将家庭文明、村庄记忆、传统民俗等融入“美丽庭院”建设，突出“家和人美”，实现“一户一韵”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在和平镇东坑村，詹春福在家中庭院里张贴着“家训”，时刻警醒着自己及下一代养成优秀的道德品质。村里还依托“和合”家风馆，打造家风文化长廊，培育和谐、合作的社会主义文明新风尚。在象湖镇杨美村，当地依托古民居修缮，将赞美堂活化利用成“红军纪律馆”，传承红色记忆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东坑村村民黄振尧说：“这两年村里所有的房子全部都装修得很漂亮，在好家风的影响下，大家的素质也都提高了，自觉对垃圾进行分类，不会随地乱倒。外地人从我们东坑村路过，都会夸一句东坑太漂亮了！”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发展美丽经济，提升“高品质”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走进双洋镇东洋村村民赖仙菊家中，一座古朴精致的清代古民居四合院呈现在眼前。这里又名吴氏学堂，曾是当地吴氏族人的学习处所，也是现今漳平市保存最为完好的私塾学堂之一。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自开展“美丽庭院”创建工作以来，赖仙菊家积极配合村“两委”，按照“布局设计协调美、居家整齐清洁美、庭院净化绿化美、家庭和谐家风美、产业致富生活美”创建标准，示范带动周围邻居纷纷争创“美丽庭院”示范户。赖仙菊家坚持从日常生活点滴做起，主动清理房前屋后废弃的堆积物及卫生死角，保持居室、庭院整洁干净；注重对屋内家具、厨房、厕所物品的收纳摆放，精心布置庭院景观，各色花卉争奇斗艳，精心打造的小鱼塘更是为环境增添了几分灵动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今年以来，按照“书舍客栈，梦回古宁洋”理念，东洋村遵循“修旧如旧”原则，对这座</w:t>
      </w:r>
      <w:r>
        <w:t>200</w:t>
      </w:r>
      <w:r>
        <w:t>多年历史的私塾进行重新修缮。同时，古厝小院被改造成了民宿，采取</w:t>
      </w:r>
      <w:r>
        <w:t>“</w:t>
      </w:r>
      <w:r>
        <w:t>吃住分离</w:t>
      </w:r>
      <w:r>
        <w:t>”</w:t>
      </w:r>
      <w:r>
        <w:t>的形式，既加强了对古建筑的保护，也吸引了各地游客驻足歇脚，令古建筑重焕生机。正是通过将保护古民居、古村落与</w:t>
      </w:r>
      <w:r>
        <w:t>“</w:t>
      </w:r>
      <w:r>
        <w:t>美丽庭院</w:t>
      </w:r>
      <w:r>
        <w:t>”</w:t>
      </w:r>
      <w:r>
        <w:t>建设紧密结合，积极发动公路沿线居民打造</w:t>
      </w:r>
      <w:r>
        <w:t>“</w:t>
      </w:r>
      <w:r>
        <w:t>庭院＋观光</w:t>
      </w:r>
      <w:r>
        <w:t>”“</w:t>
      </w:r>
      <w:r>
        <w:t>庭院＋民宿</w:t>
      </w:r>
      <w:r>
        <w:t>”</w:t>
      </w:r>
      <w:r>
        <w:t>等</w:t>
      </w:r>
      <w:r>
        <w:t>“</w:t>
      </w:r>
      <w:r>
        <w:t>吃住行游购</w:t>
      </w:r>
      <w:r>
        <w:t>”</w:t>
      </w:r>
      <w:r>
        <w:t>于一体的游客观赏景点，整个东洋村盘活了乡村经济。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依托“美丽庭院”创建工作，漳平市积极探索家门口的“庭院＋”模式，让一户户“美丽庭院”串成美丽乡村的一道道亮丽风景，迎来乡村振兴的好“钱”景。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在永福镇，当地人以花为媒，做足“花经济”，探索“龙头企业＋家庭农场＋农户”产业发展模式，助推花卉产业持续壮大，打造了家门口的庭院“经济圈”。在龙车村，围绕“旅游路”“产业路”建设，当地提档升级基础设施，因地制宜发展特色农业产业。龙头村通过盘活村内土地，发挥乡村人才的专业能力，不断做大智慧农业产业园，形成集红色教育培训、特色水果种植、亲子休闲采摘、高山旅游观光于一体的现代化水果产业园基地。在溪南镇久鸣村，当地实施“庭院＋电商”模式，依托线上线下销售渠道，推广售卖漳平当地绿植花卉，带“火”特色农产品消费，带动农户转战电商，培育发展“网红经济”。</w:t>
      </w:r>
    </w:p>
    <w:p w:rsidR="001C3365" w:rsidRDefault="001C3365" w:rsidP="001C3365">
      <w:pPr>
        <w:ind w:firstLineChars="200" w:firstLine="420"/>
      </w:pPr>
      <w:r>
        <w:rPr>
          <w:rFonts w:hint="eastAsia"/>
        </w:rPr>
        <w:t>“我们村种植的特色水果和花卉，通过‘线上＋线下’相结合的方式进行销售，预计每年可增加村集体收入</w:t>
      </w:r>
      <w:r>
        <w:t>20</w:t>
      </w:r>
      <w:r>
        <w:t>余万元。如今庭院美了，村庄净了，收入高了，日子好了，村民对未来越来越有信心。</w:t>
      </w:r>
      <w:r>
        <w:t>”</w:t>
      </w:r>
      <w:r>
        <w:t>游林洲说。</w:t>
      </w:r>
    </w:p>
    <w:p w:rsidR="001C3365" w:rsidRDefault="001C3365" w:rsidP="000A476A">
      <w:pPr>
        <w:ind w:firstLine="420"/>
        <w:jc w:val="right"/>
      </w:pPr>
      <w:r w:rsidRPr="00281F07">
        <w:rPr>
          <w:rFonts w:hint="eastAsia"/>
        </w:rPr>
        <w:t>农民日报</w:t>
      </w:r>
      <w:r>
        <w:rPr>
          <w:rFonts w:hint="eastAsia"/>
        </w:rPr>
        <w:t>2022-7-25</w:t>
      </w:r>
    </w:p>
    <w:p w:rsidR="001C3365" w:rsidRDefault="001C3365" w:rsidP="00517AB0">
      <w:pPr>
        <w:sectPr w:rsidR="001C3365" w:rsidSect="00517AB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D0495" w:rsidRDefault="003D0495"/>
    <w:sectPr w:rsidR="003D0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365"/>
    <w:rsid w:val="001C3365"/>
    <w:rsid w:val="003D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C336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C336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2022-09-26T09:15:00Z</dcterms:created>
</cp:coreProperties>
</file>