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E5569" w:rsidRDefault="00BE5569" w:rsidP="006F633B">
      <w:pPr>
        <w:pStyle w:val="1"/>
      </w:pPr>
      <w:r>
        <w:rPr>
          <w:rFonts w:hint="eastAsia"/>
        </w:rPr>
        <w:t>哈尔滨：</w:t>
      </w:r>
      <w:r w:rsidRPr="006F633B">
        <w:rPr>
          <w:rFonts w:hint="eastAsia"/>
        </w:rPr>
        <w:t>得莫利特色文化旅游创意小镇瞄准“驿站模式”</w:t>
      </w:r>
    </w:p>
    <w:p w:rsidR="00BE5569" w:rsidRDefault="00BE5569" w:rsidP="00BE5569">
      <w:pPr>
        <w:ind w:firstLineChars="200" w:firstLine="420"/>
        <w:jc w:val="left"/>
      </w:pPr>
      <w:r>
        <w:t xml:space="preserve">9 </w:t>
      </w:r>
      <w:r>
        <w:t>月</w:t>
      </w:r>
      <w:r>
        <w:t xml:space="preserve"> 17 </w:t>
      </w:r>
      <w:r>
        <w:t>日，在哈尔滨市创意设计产业招商推介会暨深哈两地设计与产业对接会上，方正县推介了得莫利特色文化旅游创意小镇，这个小镇计划打造</w:t>
      </w:r>
      <w:r>
        <w:t xml:space="preserve"> " </w:t>
      </w:r>
      <w:r>
        <w:t>驿站模式</w:t>
      </w:r>
      <w:r>
        <w:t xml:space="preserve"> " </w:t>
      </w:r>
      <w:r>
        <w:t>特色。</w:t>
      </w:r>
    </w:p>
    <w:p w:rsidR="00BE5569" w:rsidRDefault="00BE5569" w:rsidP="00BE5569">
      <w:pPr>
        <w:ind w:firstLineChars="200" w:firstLine="420"/>
        <w:jc w:val="left"/>
      </w:pPr>
      <w:r>
        <w:rPr>
          <w:rFonts w:hint="eastAsia"/>
        </w:rPr>
        <w:t>在现场，方正县委宣传部部长马延妍详细推介了得莫利镇的基本情况、交通区位、产业特色、宜居环境、文化底蕴，以及得莫利镇的发展规划。</w:t>
      </w:r>
    </w:p>
    <w:p w:rsidR="00BE5569" w:rsidRDefault="00BE5569" w:rsidP="00BE5569">
      <w:pPr>
        <w:ind w:firstLineChars="200" w:firstLine="420"/>
        <w:jc w:val="left"/>
      </w:pPr>
      <w:r>
        <w:rPr>
          <w:rFonts w:hint="eastAsia"/>
        </w:rPr>
        <w:t>近年来，方正县基于得莫利的特色优势，着力建设以原始风貌、民俗特色为主，现代服务为辅，三产融合发展的特色文化旅游创意小镇。重点打造三条特色旅游线路，第一条是由抗联密营—锉草顶子森林穿越—狩猎场—伐木工人生活体验场—战争历史博物馆—吉兴水库（冬捕）—稻田风光—活鱼文化街构成的</w:t>
      </w:r>
      <w:r>
        <w:t xml:space="preserve"> " </w:t>
      </w:r>
      <w:r>
        <w:t>森林红色旅游线</w:t>
      </w:r>
      <w:r>
        <w:t xml:space="preserve"> "</w:t>
      </w:r>
      <w:r>
        <w:t>；第二条是由渔港</w:t>
      </w:r>
      <w:r>
        <w:t>—</w:t>
      </w:r>
      <w:r>
        <w:t>金色沙滩</w:t>
      </w:r>
      <w:r>
        <w:t>—</w:t>
      </w:r>
      <w:r>
        <w:t>沿江山野风光</w:t>
      </w:r>
      <w:r>
        <w:t>—</w:t>
      </w:r>
      <w:r>
        <w:t>黄鱼滩草原露营（</w:t>
      </w:r>
      <w:r>
        <w:t>BBQ</w:t>
      </w:r>
      <w:r>
        <w:t>）</w:t>
      </w:r>
      <w:r>
        <w:t>—</w:t>
      </w:r>
      <w:r>
        <w:t>楚山亮子野游等项目构成的</w:t>
      </w:r>
      <w:r>
        <w:t xml:space="preserve"> " </w:t>
      </w:r>
      <w:r>
        <w:t>松花江风光旅游线</w:t>
      </w:r>
      <w:r>
        <w:t xml:space="preserve"> "</w:t>
      </w:r>
      <w:r>
        <w:t>；第三条是由服务区</w:t>
      </w:r>
      <w:r>
        <w:t>—</w:t>
      </w:r>
      <w:r>
        <w:t>饮食文化街</w:t>
      </w:r>
      <w:r>
        <w:t>—</w:t>
      </w:r>
      <w:r>
        <w:t>民俗步行街</w:t>
      </w:r>
      <w:r>
        <w:t>—</w:t>
      </w:r>
      <w:r>
        <w:t>千亩采摘园</w:t>
      </w:r>
      <w:r>
        <w:t>—</w:t>
      </w:r>
      <w:r>
        <w:t>创意承载基地，以及渔港构成的</w:t>
      </w:r>
      <w:r>
        <w:t xml:space="preserve"> " </w:t>
      </w:r>
      <w:r>
        <w:t>特色文化</w:t>
      </w:r>
      <w:r>
        <w:rPr>
          <w:rFonts w:hint="eastAsia"/>
        </w:rPr>
        <w:t>体验游线</w:t>
      </w:r>
      <w:r>
        <w:t xml:space="preserve"> "</w:t>
      </w:r>
      <w:r>
        <w:t>。</w:t>
      </w:r>
    </w:p>
    <w:p w:rsidR="00BE5569" w:rsidRDefault="00BE5569" w:rsidP="00BE5569">
      <w:pPr>
        <w:ind w:firstLineChars="200" w:firstLine="420"/>
        <w:jc w:val="left"/>
      </w:pPr>
      <w:r>
        <w:rPr>
          <w:rFonts w:hint="eastAsia"/>
        </w:rPr>
        <w:t>方正县将全力打造</w:t>
      </w:r>
      <w:r>
        <w:t xml:space="preserve"> " </w:t>
      </w:r>
      <w:r>
        <w:t>驿站模式</w:t>
      </w:r>
      <w:r>
        <w:t xml:space="preserve"> " </w:t>
      </w:r>
      <w:r>
        <w:t>的特色小镇</w:t>
      </w:r>
      <w:r>
        <w:t xml:space="preserve"> " </w:t>
      </w:r>
      <w:r>
        <w:t>两日游</w:t>
      </w:r>
      <w:r>
        <w:t xml:space="preserve"> "</w:t>
      </w:r>
      <w:r>
        <w:t>，以及春赏花、夏抚江、秋游山、冬玩雪的四季游。同时，得莫利镇拥有发展前景广阔的特色产业项目，得莫利矿泉水移址新建项目、狩猎场建设项目、创新创意承载项目都在建设规划中。</w:t>
      </w:r>
    </w:p>
    <w:p w:rsidR="00BE5569" w:rsidRDefault="00BE5569" w:rsidP="006F633B">
      <w:pPr>
        <w:jc w:val="right"/>
      </w:pPr>
      <w:r w:rsidRPr="006F633B">
        <w:rPr>
          <w:rFonts w:hint="eastAsia"/>
        </w:rPr>
        <w:t>哈尔滨日报</w:t>
      </w:r>
      <w:r>
        <w:rPr>
          <w:rFonts w:hint="eastAsia"/>
        </w:rPr>
        <w:t>2022-09-17</w:t>
      </w:r>
    </w:p>
    <w:p w:rsidR="00BE5569" w:rsidRDefault="00BE5569" w:rsidP="002649C8">
      <w:pPr>
        <w:sectPr w:rsidR="00BE5569" w:rsidSect="002649C8">
          <w:type w:val="continuous"/>
          <w:pgSz w:w="11906" w:h="16838"/>
          <w:pgMar w:top="1644" w:right="1236" w:bottom="1418" w:left="1814" w:header="851" w:footer="907" w:gutter="0"/>
          <w:pgNumType w:start="1"/>
          <w:cols w:space="720"/>
          <w:docGrid w:type="lines" w:linePitch="341" w:charSpace="2373"/>
        </w:sectPr>
      </w:pPr>
    </w:p>
    <w:p w:rsidR="00420598" w:rsidRDefault="00420598"/>
    <w:sectPr w:rsidR="0042059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BE5569"/>
    <w:rsid w:val="00420598"/>
    <w:rsid w:val="00BE556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E556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E556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84</Words>
  <Characters>485</Characters>
  <Application>Microsoft Office Word</Application>
  <DocSecurity>0</DocSecurity>
  <Lines>4</Lines>
  <Paragraphs>1</Paragraphs>
  <ScaleCrop>false</ScaleCrop>
  <Company>微软中国</Company>
  <LinksUpToDate>false</LinksUpToDate>
  <CharactersWithSpaces>568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2022-11-24T01:25:00Z</dcterms:created>
</cp:coreProperties>
</file>