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9F4" w:rsidRDefault="00B929F4" w:rsidP="00203C9B">
      <w:pPr>
        <w:pStyle w:val="1"/>
        <w:spacing w:line="245" w:lineRule="auto"/>
      </w:pPr>
      <w:r w:rsidRPr="00171251">
        <w:rPr>
          <w:rFonts w:hint="eastAsia"/>
        </w:rPr>
        <w:t>发挥工会力量</w:t>
      </w:r>
      <w:r w:rsidRPr="00171251">
        <w:t xml:space="preserve"> 夯实群团服务圈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群众无小事，枝叶总关情。铁东区总工会积极融入“以党组织为核心，党政机关、群团组织、社会组织联动”的“一核三圈”基层治理体系，着力构建联系广泛、服务职工的工作体系，延长服务手臂、拓展工作内容，为广大干部职工群众提供服务，形成“社区吹哨、工会报到、联调联动”的工作机制，在夯实市域治理工作中彰显工会的力量与担当。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发挥工会优势</w:t>
      </w:r>
      <w:r>
        <w:t xml:space="preserve"> </w:t>
      </w:r>
      <w:r>
        <w:t>服务基层网格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铁东区总工会切实发挥工会组织桥梁纽带作用，带动社会力量参与基层治理，在推进和谐劳动关系、参与“网格化”治理、促进劳资矛盾及时化解等方面积极探索，不断做优做实群团组织体系圈。与市心理咨询师协会和振峰公益助残帮困中心签约，在健身社区开展“三社联动”试点。在推进老旧小区改造过程中，引进蓝卡集团、鞍钢城服公司等社会资本，开设互联医疗、业主食堂，助力区属企业合作推进物业管理，进一步提高老旧小区管理服务水平。通过选树劳模典型，弘扬职业精神，全力支持就业。今年，全区</w:t>
      </w:r>
      <w:r>
        <w:t>1</w:t>
      </w:r>
      <w:r>
        <w:t>人荣获辽宁五一劳动奖章荣誉称号，</w:t>
      </w:r>
      <w:r>
        <w:t>6</w:t>
      </w:r>
      <w:r>
        <w:t>人荣获鞍山市劳动模范</w:t>
      </w:r>
      <w:r>
        <w:rPr>
          <w:rFonts w:hint="eastAsia"/>
        </w:rPr>
        <w:t>荣誉称号；铁东区财政局荣获鞍山市先进集体荣誉称号；年初以来，以下岗职工、退役军人、高校毕业生和新就业形态劳动者为重点，组织开展线上线下招聘会</w:t>
      </w:r>
      <w:r>
        <w:t>5</w:t>
      </w:r>
      <w:r>
        <w:t>场。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同时，结合“两个找到”的工作要求，铁东区总工会扎实做好城市困难职工帮扶救助工作，采取项目化管理、工程化推进和社会化运作，努力做到应帮尽帮，着力解决职工群众“急难愁盼”问题。年初以来救助在档困难职工</w:t>
      </w:r>
      <w:r>
        <w:t>34</w:t>
      </w:r>
      <w:r>
        <w:t>户，发放各级帮扶救助资金</w:t>
      </w:r>
      <w:r>
        <w:t>30.5</w:t>
      </w:r>
      <w:r>
        <w:t>万余元。持续推进工会在非公有制企业和新社会组织中覆盖面，发挥工会在劳动关系政策服务、矛盾化解等工作中的重要作用。目前，全区基层工会组织近</w:t>
      </w:r>
      <w:r>
        <w:t>500</w:t>
      </w:r>
      <w:r>
        <w:t>个，实名制会员</w:t>
      </w:r>
      <w:r>
        <w:t>7</w:t>
      </w:r>
      <w:r>
        <w:t>万多人，达到了动态全覆盖，将全区近</w:t>
      </w:r>
      <w:r>
        <w:t>900</w:t>
      </w:r>
      <w:r>
        <w:t>名一、二级网格员全部纳入会员实名制管理，提高福利待遇，为市域治理体系建设赋能。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一线防疫有“你”后方温暖有“我”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今年</w:t>
      </w:r>
      <w:r>
        <w:t>3</w:t>
      </w:r>
      <w:r>
        <w:t>月以来，全市上下合力抗疫，铁东区总工会充分发挥组织优势，倡导广大行业工会以实际行动践行社会责任和担当，积极捐赠防疫物资，助力一线防疫工作，为打赢疫情阻击战、歼灭战贡献力量。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在资源和力量下沉网格上持续发力，通过党工共建，推动资源下移。疫情期间，铁东区总工会慰问一线工作人员</w:t>
      </w:r>
      <w:r>
        <w:t>7042</w:t>
      </w:r>
      <w:r>
        <w:t>人，累计发放送温暖慰问金</w:t>
      </w:r>
      <w:r>
        <w:t>119.62</w:t>
      </w:r>
      <w:r>
        <w:t>万元。引导行业工会以实际行动践行社会责任，各行业、企业积极响应号召，踊跃捐款捐物，开展送温暖慰问活动，铁东区服务业协会、医疗医药行业会长、益仁康肛肠医院院长丁锋，铁东区服务业协会、传媒文化艺术行业会长、永村影像传媒董事长王永春等会员单位负责人，多次到火车站慰问一线防疫人员。送物资的同时，还表达了社会各界对防疫人员</w:t>
      </w:r>
      <w:r>
        <w:t>“</w:t>
      </w:r>
      <w:r>
        <w:t>舍小家为大家</w:t>
      </w:r>
      <w:r>
        <w:t>”</w:t>
      </w:r>
      <w:r>
        <w:t>的敬佩。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主动发挥示范带动作用。铁东区总工会下派</w:t>
      </w:r>
      <w:r>
        <w:t>16</w:t>
      </w:r>
      <w:r>
        <w:t>名机关干部参与火车站口岸、社区排查、宣传等防疫工作，为疫情防控贡献力量。在这些下沉干部中涌现出许多感人事迹，宣教部李婷婷用她的真诚与无私打动了身边每一个人。疫情期间正处于孩子参加高考和父亲做手术的关键时刻，李婷婷接到下派任务后，没有丝毫犹豫，第一时间投身到社区工作中，主动承担了辖区路长的重任。尽管身上被紫外线晒出了一片片的红斑，尽管在区域核酸筛查工作中，脸被雨水淋湿，手被汗水浸泡，但她没有退缩，迎难而上，为助力基层治理体系建设工作奉献自己的一份力量。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上下同心共圆梦</w:t>
      </w:r>
      <w:r>
        <w:t xml:space="preserve"> </w:t>
      </w:r>
      <w:r>
        <w:t>勇立潮头建新功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为深入学习宣传贯彻习近平新时代中国特色社会主义思想，迎接党的二十大胜利召开，</w:t>
      </w:r>
      <w:r>
        <w:t>6</w:t>
      </w:r>
      <w:r>
        <w:t>月</w:t>
      </w:r>
      <w:r>
        <w:t>9</w:t>
      </w:r>
      <w:r>
        <w:t>日，铁东区总工会在铁东区党群服务中心举办</w:t>
      </w:r>
      <w:r>
        <w:t>“</w:t>
      </w:r>
      <w:r>
        <w:t>中国梦</w:t>
      </w:r>
      <w:r>
        <w:t>·</w:t>
      </w:r>
      <w:r>
        <w:t>劳动美</w:t>
      </w:r>
      <w:r>
        <w:t xml:space="preserve"> </w:t>
      </w:r>
      <w:r>
        <w:t>喜迎二十大</w:t>
      </w:r>
      <w:r>
        <w:t xml:space="preserve"> </w:t>
      </w:r>
      <w:r>
        <w:t>建功新时代</w:t>
      </w:r>
      <w:r>
        <w:t>”</w:t>
      </w:r>
      <w:r>
        <w:t>职工演讲比赛。各街道工会、区直各工会、服务行业工会联合会的广大青年干部职工积极踊跃参加比赛。比赛中，选手们生动讲述了广大职工学习贯彻党的十九大、十九届历次全会精神和习近平新时代中国特色社会主义思想的体会，立足本职岗位、以劳动创造幸福、以奋斗成就梦想的故事；讲述了职工楷模发挥先锋模范作用、忠诚履职、勇立潮头建新功的事迹，以及职工志愿者在疫情防控一线</w:t>
      </w:r>
      <w:r>
        <w:rPr>
          <w:rFonts w:hint="eastAsia"/>
        </w:rPr>
        <w:t>奋勇担当、无私奉献的精神，充分展现了在党的领导下，全区广大职工坚定不移听党话、矢志不移跟党走的坚定决心，激发和凝聚广大职工共建共育共赢营商环境，推动市域治理体系建设的强大合力，为党的二十大胜利召开营造浓厚氛围。长甸街道的高瑛遥、大孤山街道的曹语含获得了区演讲比赛一等奖，并代表铁东区参加了全市职工演讲比赛，在比赛中分别获得了一等奖和二等奖。</w:t>
      </w:r>
    </w:p>
    <w:p w:rsidR="00B929F4" w:rsidRDefault="00B929F4" w:rsidP="00B929F4">
      <w:pPr>
        <w:spacing w:line="245" w:lineRule="auto"/>
        <w:ind w:firstLineChars="200" w:firstLine="420"/>
      </w:pPr>
      <w:r>
        <w:t>7</w:t>
      </w:r>
      <w:r>
        <w:t>月</w:t>
      </w:r>
      <w:r>
        <w:t>22</w:t>
      </w:r>
      <w:r>
        <w:t>日，在铁东区党群服务中心，举行了鞍山市新时代巾帼劳模工匠宣讲活动。来自铁东区的全国优秀共产党员、全国三八红旗手、全国五一巾帼标兵、福康社区党委书记、居委会主任马凤侠就市域治理、社区关怀等方面工作作宣讲，她从不同角度讲述了自己的成长经历与感悟，展现了新时期巾帼劳模工匠爱岗敬业、勇于创新、甘于奉献的时代风采。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筑牢精神堡垒</w:t>
      </w:r>
      <w:r>
        <w:t xml:space="preserve"> </w:t>
      </w:r>
      <w:r>
        <w:t>形成强大合力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为充分发挥工会组织在坚决打赢疫情防控歼灭战中的重要作用，服从服务疫情防控大局，团结动员广大职工积极有序参与疫情防控工作，铁东区总工会积极配合市总工会开展抗疫短视频作品征集展播活动。同时，响应市总工会号召，组织开展全市职工读书征文、摄影、歌曲、舞蹈、曲艺小品等征集活动，号召广大干部职工群众紧紧围绕党的领导，形成推动市域治理的强大合力。</w:t>
      </w:r>
    </w:p>
    <w:p w:rsidR="00B929F4" w:rsidRDefault="00B929F4" w:rsidP="00B929F4">
      <w:pPr>
        <w:spacing w:line="245" w:lineRule="auto"/>
        <w:ind w:firstLineChars="200" w:firstLine="420"/>
      </w:pPr>
      <w:r>
        <w:rPr>
          <w:rFonts w:hint="eastAsia"/>
        </w:rPr>
        <w:t>未来，铁东区总工会将继续围绕我市“一核三圈”基层治理体系，紧扣服务振兴发展、服务职工群众这一主线，开展职工知识竞赛、“轻骑兵小分队”文艺汇演等活动，继续推进职工之家、女职工关爱室、两癌筛查等工作，主动发挥工会宣传阵地作用，持续加强政策和科普宣传，在基层治理工作中发挥组织作用与担当，持之以恒推动市域治理体系建设有序推进、健康发展。</w:t>
      </w:r>
    </w:p>
    <w:p w:rsidR="00B929F4" w:rsidRDefault="00B929F4" w:rsidP="00203C9B">
      <w:pPr>
        <w:spacing w:line="245" w:lineRule="auto"/>
        <w:jc w:val="right"/>
      </w:pPr>
      <w:r w:rsidRPr="00171251">
        <w:t>鞍山日报</w:t>
      </w:r>
      <w:r>
        <w:rPr>
          <w:rFonts w:hint="eastAsia"/>
        </w:rPr>
        <w:t>2022-8-4</w:t>
      </w:r>
    </w:p>
    <w:p w:rsidR="00B929F4" w:rsidRDefault="00B929F4" w:rsidP="00697B2F">
      <w:pPr>
        <w:sectPr w:rsidR="00B929F4" w:rsidSect="00697B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018D" w:rsidRDefault="0007018D"/>
    <w:sectPr w:rsidR="000701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29F4"/>
    <w:rsid w:val="0007018D"/>
    <w:rsid w:val="00B92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929F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929F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1983</Characters>
  <Application>Microsoft Office Word</Application>
  <DocSecurity>0</DocSecurity>
  <Lines>16</Lines>
  <Paragraphs>4</Paragraphs>
  <ScaleCrop>false</ScaleCrop>
  <Company>Sky123.Org</Company>
  <LinksUpToDate>false</LinksUpToDate>
  <CharactersWithSpaces>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2022-09-14T08:10:00Z</dcterms:created>
</cp:coreProperties>
</file>