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67E2" w:rsidRDefault="003C67E2" w:rsidP="00FA6758">
      <w:pPr>
        <w:pStyle w:val="1"/>
      </w:pPr>
      <w:r w:rsidRPr="00FA6758">
        <w:rPr>
          <w:rFonts w:hint="eastAsia"/>
        </w:rPr>
        <w:t>罗林</w:t>
      </w:r>
      <w:r w:rsidRPr="00FA6758">
        <w:t>:创新老干部党组织设置和工作方式的探索</w:t>
      </w:r>
    </w:p>
    <w:p w:rsidR="003C67E2" w:rsidRDefault="003C67E2" w:rsidP="003C67E2">
      <w:pPr>
        <w:ind w:firstLineChars="200" w:firstLine="420"/>
      </w:pPr>
      <w:r>
        <w:rPr>
          <w:rFonts w:hint="eastAsia"/>
        </w:rPr>
        <w:t>习近平总书记指出：老干部工作是非常重要的工作，在我们党的工作中具有特殊重要的地位，承载着党中央关心爱护广大老同志的重要任务。老干部工作别的国家肯定没有，其他党也没有，我们有，这是中国共产党党的建设的特色。刘云山同志强调，老干部工作是党的组织工作和中国特色干部人事工作的重要组成部分。新形势下，老干部工作只能加强、不能削弱，只会加强、不会削弱。加强离退休干部党组织建设，是做好老干部工作的关键所在。</w:t>
      </w:r>
    </w:p>
    <w:p w:rsidR="003C67E2" w:rsidRDefault="003C67E2" w:rsidP="003C67E2">
      <w:pPr>
        <w:ind w:firstLineChars="200" w:firstLine="420"/>
      </w:pPr>
      <w:r>
        <w:t>常言道，一个好书记能带出一个好班子，一个团结务实的好班子能带出一支有战斗力的队伍。但在老干部基层党组织建设中要坚持挑选组织能力强、民主作风好、群众威信高的老同志担任党支部书记，推选一批有奉献精神的老同志担任基层老干部党支部委员并不是一件容易的工作，这也是武昌区老干部党组织建设同样面临的难题。</w:t>
      </w:r>
    </w:p>
    <w:p w:rsidR="003C67E2" w:rsidRDefault="003C67E2" w:rsidP="003C67E2">
      <w:pPr>
        <w:ind w:firstLineChars="200" w:firstLine="420"/>
      </w:pPr>
      <w:r>
        <w:t>一、离退休党支部建设存在的问题。老干部党支部建设是党建工作的一项基础工程，它涉及面广，影响面大，稍有慎后果严重。在新常态下，如何根据老干部党员物质、精神和思想情况千差万别的实际情况，寻求创新老干部党组织设置和工作方法，解决当前老干部党建工作存在的问题，探索新常态下老干部党建工作的规律，必须直面以下存在的问题。</w:t>
      </w:r>
    </w:p>
    <w:p w:rsidR="003C67E2" w:rsidRDefault="003C67E2" w:rsidP="003C67E2">
      <w:pPr>
        <w:ind w:firstLineChars="200" w:firstLine="420"/>
      </w:pPr>
      <w:r>
        <w:t>1</w:t>
      </w:r>
      <w:r>
        <w:t>、离退休干部党支部班子的选配工作难。离休干部都是</w:t>
      </w:r>
      <w:r>
        <w:t>84</w:t>
      </w:r>
      <w:r>
        <w:t>岁以上的高龄人群，显然不再适合担任老干部党组织的职务。相对年轻的退休干部党员，多数文化水平较高，业余兴趣爱好广泛，退休生活丰富多彩；也有部分退休干部对党务工作不熟悉，不愿意承担老干部党组织的一些份外工作，使得一些基层老干部党组织班子选人难。调研中也发现个别担任了基层老干部党支部书记的能力平平，工作不得力，威信不足。例如，我区某局老干部支部书记一直由原局党委书记担任，</w:t>
      </w:r>
      <w:r>
        <w:t>70</w:t>
      </w:r>
      <w:r>
        <w:t>多岁的老支部书记因年龄、精力和身体条件的原因，很难继续承担其单位的离退休干部党支</w:t>
      </w:r>
      <w:r>
        <w:rPr>
          <w:rFonts w:hint="eastAsia"/>
        </w:rPr>
        <w:t>部领导工作。该局党委在老干部支部书记换届中，因大多数从局班子成员退休的党员领导干部不愿意担任老干部党支部书记，选举结果是一位科级干部当选老干部党支部书记。由于其工作能力平庸，威信不高，投入精力不足，使其单位老干部党建每况日下，评比检查中经常摆尾。</w:t>
      </w:r>
    </w:p>
    <w:p w:rsidR="003C67E2" w:rsidRDefault="003C67E2" w:rsidP="003C67E2">
      <w:pPr>
        <w:ind w:firstLineChars="200" w:firstLine="420"/>
      </w:pPr>
      <w:r>
        <w:t>2</w:t>
      </w:r>
      <w:r>
        <w:t>、活动模式单调有待创新。伴随着退休干部党员逐年增加，离休干部党员年龄逐渐增大、人数逐年减少，老干部党员的精神文化和学习活动需求发生很大变化。原有学习活动模式已经不能满足相对年轻退休党员的需求，也不方便年事已高的离退休党员正常参与党组织活动。而广大离退休干部党员参加党组织活动的愿望却很强烈，对基层老干部党组织开展活动的要求也较高，原有相对单调的组织活动方式已不适应新常态的发展要求，也不能满足离退休党员的学习活动需求，基层老干部党组织学习活动模式急需创新。</w:t>
      </w:r>
    </w:p>
    <w:p w:rsidR="003C67E2" w:rsidRDefault="003C67E2" w:rsidP="003C67E2">
      <w:pPr>
        <w:ind w:firstLineChars="200" w:firstLine="420"/>
      </w:pPr>
      <w:r>
        <w:t>3</w:t>
      </w:r>
      <w:r>
        <w:t>、单位领导重视程度影响老干部党组织均衡发展。由于少数单位主要领导的确没有把老干部党建纳入重要议事日程，使少数单位老干部党建工作存在的问题长期搁置；还由于部分老干部心理原因，不愿意放下架子向相对年轻的领导（或曾经的下级）请示汇报老干部党支部工作，致使老干部党建不被重视。</w:t>
      </w:r>
    </w:p>
    <w:p w:rsidR="003C67E2" w:rsidRDefault="003C67E2" w:rsidP="003C67E2">
      <w:pPr>
        <w:ind w:firstLineChars="200" w:firstLine="420"/>
      </w:pPr>
      <w:r>
        <w:t>4</w:t>
      </w:r>
      <w:r>
        <w:t>、居住分散和个别异地居住老干部党员管理亟待加强。基层单位的老干部普遍存在居住分散的问题，还有部分离退休干部党员随子女长期在异地、异国居住，造成这部分老干部党员参加党支部活动不多。从发展趋势看，由于老干部特别是老领导子女受教育程度普遍较高、出国或到异地就业现象普遍，伴随着改革开放的进一步深入，异地养老、出国定居的老干部党员将会增多和更加普遍，散居和异地居住的老干部党员管理问题会更加突出。</w:t>
      </w:r>
    </w:p>
    <w:p w:rsidR="003C67E2" w:rsidRDefault="003C67E2" w:rsidP="003C67E2">
      <w:pPr>
        <w:ind w:firstLineChars="200" w:firstLine="420"/>
      </w:pPr>
      <w:r>
        <w:t>二、总结经验，创新设置模式与方法。要认真学习习总书记关于做好老干部工作的指示精神，坚持以人为本改善老干部党建工作格局、调整改善老干部班子人员结构、适时推进武昌区老干部党委的建设步伐。</w:t>
      </w:r>
    </w:p>
    <w:p w:rsidR="003C67E2" w:rsidRDefault="003C67E2" w:rsidP="003C67E2">
      <w:pPr>
        <w:ind w:firstLineChars="200" w:firstLine="420"/>
      </w:pPr>
      <w:r>
        <w:t>1</w:t>
      </w:r>
      <w:r>
        <w:t>、以人为本改善设置格局。全区有离退休干部</w:t>
      </w:r>
      <w:r>
        <w:t>1.2</w:t>
      </w:r>
      <w:r>
        <w:t>万多人，其中副处级以上的离退休干部党员</w:t>
      </w:r>
      <w:r>
        <w:t>1100</w:t>
      </w:r>
      <w:r>
        <w:t>多人。老干部居住分散，可由单位和社区动员老干部就近就地参加党组织活动，并在社区建立相应的老干部党支部。如，南湖街的华锦社区通过建立老干部党支部，凝聚居住在社区的离退休干部参加党建理论学习、文化体育活动、兴趣小组活动和志愿者活动。他们还根据老干部人员结构和居住情况设置</w:t>
      </w:r>
      <w:r>
        <w:t>“</w:t>
      </w:r>
      <w:r>
        <w:t>三个一</w:t>
      </w:r>
      <w:r>
        <w:t>”</w:t>
      </w:r>
      <w:r>
        <w:t>活动格局。即：</w:t>
      </w:r>
      <w:r>
        <w:t>“</w:t>
      </w:r>
      <w:r>
        <w:t>一楼一片结合</w:t>
      </w:r>
      <w:r>
        <w:t>”</w:t>
      </w:r>
      <w:r>
        <w:t>、</w:t>
      </w:r>
      <w:r>
        <w:t xml:space="preserve">“ </w:t>
      </w:r>
      <w:r>
        <w:t>一老一小结合</w:t>
      </w:r>
      <w:r>
        <w:t>”</w:t>
      </w:r>
      <w:r>
        <w:t>、</w:t>
      </w:r>
      <w:r>
        <w:t xml:space="preserve">“ </w:t>
      </w:r>
      <w:r>
        <w:t>一强一弱结合</w:t>
      </w:r>
      <w:r>
        <w:t>”</w:t>
      </w:r>
      <w:r>
        <w:t>的老干部党支部和党小组的活动格局。</w:t>
      </w:r>
    </w:p>
    <w:p w:rsidR="003C67E2" w:rsidRDefault="003C67E2" w:rsidP="003C67E2">
      <w:pPr>
        <w:ind w:firstLineChars="200" w:firstLine="420"/>
      </w:pPr>
      <w:r>
        <w:t>2</w:t>
      </w:r>
      <w:r>
        <w:t>、调整改善结构机制。调整改善老干部党支部党员结构，制定</w:t>
      </w:r>
      <w:r>
        <w:t>“</w:t>
      </w:r>
      <w:r>
        <w:t>二个参与三个联系</w:t>
      </w:r>
      <w:r>
        <w:t>”</w:t>
      </w:r>
      <w:r>
        <w:t>机制，为老干部党支部持久、有效开展学习、文化化育活动提供保障。</w:t>
      </w:r>
      <w:r>
        <w:t>“</w:t>
      </w:r>
      <w:r>
        <w:t>二个参与</w:t>
      </w:r>
      <w:r>
        <w:t>”</w:t>
      </w:r>
      <w:r>
        <w:t>是：第一个参与是单位离退休干部党员较少的，参与在职干部党组织的活动，与在职干部党支部一起组成有离退休干部参与的党支部班子；第二个参与是单位现任党组织的分管领导参与离退休干部党支部班子，担任书记、副书记或是委员。</w:t>
      </w:r>
      <w:r>
        <w:t>“</w:t>
      </w:r>
      <w:r>
        <w:t>三个联系</w:t>
      </w:r>
      <w:r>
        <w:t>”</w:t>
      </w:r>
      <w:r>
        <w:t>是：第一个联系是党委（党组）要有一名副处级以上领导联系本单位老干部党支部；第二个联系是离退休干部党支部班子成员要经常联系居住分散、参</w:t>
      </w:r>
      <w:r>
        <w:rPr>
          <w:rFonts w:hint="eastAsia"/>
        </w:rPr>
        <w:t>加活动较少的老干部党员；第三个联系是离退休干部党支部要联系支部所在社区党组织，与辖区居住的离退休干部党员一样参加社区党组织开展的学习、活动和生活互助小组，使每一位离退休老同志及时感受到党组织的温暖和关怀。</w:t>
      </w:r>
    </w:p>
    <w:p w:rsidR="003C67E2" w:rsidRDefault="003C67E2" w:rsidP="003C67E2">
      <w:pPr>
        <w:ind w:firstLineChars="200" w:firstLine="420"/>
      </w:pPr>
      <w:r>
        <w:t>3</w:t>
      </w:r>
      <w:r>
        <w:t>、适时推进老干部党委（党工委）的建设。对单位离退休干部党员人数众多，居住相对比较集中的大型企事业单位，要加大离退休干部党组织建设。一是要加强指导，积极宣传加强老干部党建工作的重大意义。要让各级党的组织真正重视老干部党建工作，把老干部党建作为强基础的工程抓紧抓好；二是要采取有效措施抓好这些单位的老干部党委（党工委）的建。建议区委将老干部党建工作纳入目标管理体系，与全区党建工作同安排、同部署、同考核；三是明确要求单位分管党务工作的领导兼任老干部党委（党工委）书记或副书记，加强基层单位党组织对老干部党委（</w:t>
      </w:r>
      <w:r>
        <w:rPr>
          <w:rFonts w:hint="eastAsia"/>
        </w:rPr>
        <w:t>党工委）的领导，积极支持老干部党组织开展适合老干部特点的学习与文化体育活动。</w:t>
      </w:r>
    </w:p>
    <w:p w:rsidR="003C67E2" w:rsidRDefault="003C67E2" w:rsidP="003C67E2">
      <w:pPr>
        <w:ind w:firstLineChars="200" w:firstLine="420"/>
      </w:pPr>
      <w:r>
        <w:t>三、对策与措施</w:t>
      </w:r>
    </w:p>
    <w:p w:rsidR="003C67E2" w:rsidRDefault="003C67E2" w:rsidP="003C67E2">
      <w:pPr>
        <w:ind w:firstLineChars="200" w:firstLine="420"/>
      </w:pPr>
      <w:r>
        <w:t>1</w:t>
      </w:r>
      <w:r>
        <w:t>、以人为本，做好党支部班子选配工作。根据离退休干部党支部的实际情况建立</w:t>
      </w:r>
      <w:r>
        <w:t>“</w:t>
      </w:r>
      <w:r>
        <w:t>三步曲</w:t>
      </w:r>
      <w:r>
        <w:t>”</w:t>
      </w:r>
      <w:r>
        <w:t>的选配机制。即</w:t>
      </w:r>
      <w:r>
        <w:t>“</w:t>
      </w:r>
      <w:r>
        <w:t>第一步物色人选、第二步培养接班人、第三步树立威信</w:t>
      </w:r>
      <w:r>
        <w:t>”</w:t>
      </w:r>
      <w:r>
        <w:t>。</w:t>
      </w:r>
      <w:r>
        <w:t>“</w:t>
      </w:r>
      <w:r>
        <w:t>第一步物色人选</w:t>
      </w:r>
      <w:r>
        <w:t>”</w:t>
      </w:r>
      <w:r>
        <w:t>要选择有一定党务工作经验、组织能力、身体健康、乐于奉献、精力充沛、关心同志的相对年轻的退休干部党员，将其充斥到支部班子中，提高了支部班子的活力和战斗力。</w:t>
      </w:r>
      <w:r>
        <w:t>“</w:t>
      </w:r>
      <w:r>
        <w:t>第二步培养接班人</w:t>
      </w:r>
      <w:r>
        <w:t>”</w:t>
      </w:r>
      <w:r>
        <w:t>要加强离退休干部党支部班子新老交替的</w:t>
      </w:r>
      <w:r>
        <w:t>“</w:t>
      </w:r>
      <w:r>
        <w:t>传帮带</w:t>
      </w:r>
      <w:r>
        <w:t>”</w:t>
      </w:r>
      <w:r>
        <w:t>机制建设，组织举办全区老干部党支部书记、委员专题讲座、开展专题研讨：请老书记为新成员作专题讲座，介绍离退休干部党支部工</w:t>
      </w:r>
      <w:r>
        <w:rPr>
          <w:rFonts w:hint="eastAsia"/>
        </w:rPr>
        <w:t>作情况和经验；就老干部党支部班子新成员面临的问题，开展集体讨论，帮助班子新成员解决问题。“第三步树立威信”要请德高望重的老书记多做党员的思想工作，请年轻的班子成员多做服务、组织工作，在为党员群众服务中熟悉支部工作，树立威信，实现离退休党支部班子的良性发展。</w:t>
      </w:r>
    </w:p>
    <w:p w:rsidR="003C67E2" w:rsidRDefault="003C67E2" w:rsidP="003C67E2">
      <w:pPr>
        <w:ind w:firstLineChars="200" w:firstLine="420"/>
      </w:pPr>
      <w:r>
        <w:t>2</w:t>
      </w:r>
      <w:r>
        <w:t>、宣传老干部党员发挥作用的典型，积极引导老干部党员将精力投入到发挥正能量上来。根据全区老干部党建工作的实际，挖掘和培养老干部党支部建设的先进典型和事迹，鼓励全区离退休干部党组织和党员认真学习先进，充分发挥自己的领导才能和组织能力，把余热贡献给老干部党建工作上。同时要加强老干部支部联席会议、老干部</w:t>
      </w:r>
      <w:r>
        <w:t>QQ</w:t>
      </w:r>
      <w:r>
        <w:t>群、微信等平台建设，将老同志关注的热点、难点和交流的主题引导到传递正能量上来，积极建言献策，围绕区委、区政府中心工作不断发挥老干部和老干部党员的优势，营造和谐稳定的老干部工作环境。</w:t>
      </w:r>
    </w:p>
    <w:p w:rsidR="003C67E2" w:rsidRDefault="003C67E2" w:rsidP="003C67E2">
      <w:pPr>
        <w:ind w:firstLineChars="200" w:firstLine="420"/>
      </w:pPr>
      <w:r>
        <w:t>3</w:t>
      </w:r>
      <w:r>
        <w:t>、适应不断发展的新形势，创新活动模式，加强离退休干部党支部管理。主要方式有</w:t>
      </w:r>
      <w:r>
        <w:t>“</w:t>
      </w:r>
      <w:r>
        <w:t>利用网络、推广组织、调整形式、建立联谊</w:t>
      </w:r>
      <w:r>
        <w:t>”</w:t>
      </w:r>
      <w:r>
        <w:t>。一是利用网络开设离退休干部党支部</w:t>
      </w:r>
      <w:r>
        <w:t>QQ</w:t>
      </w:r>
      <w:r>
        <w:t>群、微信朋友圈和老干部工作网站。随着年轻退休干部党员的增加，要利用网络阵地加强老干部党组织的思想建设，将老干部学习材料（非涉密党内材料）、交流体会、好人好事等资料放在群上共享，方便党员学习讨论。二是在全区老干部党支部中推广学习型党组织建设。各老干部党支部要推选一名善于学习总结的老干部党员作为学习委员，老干部党支部班子成员和学习委员要按照当前的学习要</w:t>
      </w:r>
      <w:r>
        <w:rPr>
          <w:rFonts w:hint="eastAsia"/>
        </w:rPr>
        <w:t>求与重点在理论学习上先学一步，将学习材料梳理成条文，并结合实际组织专题发言材料，供老干部党员学习讨论时参考，解决离退休干部党员由于年长记不住、学不深的实际问题；在老干部党支部开展学习上还要建立团队学习成果共享的学习机制，不断推进学习型老干部党组织建设。三是根据老干部党员年龄、身体状况、思想状态调整支部活动形式。结合老干部党员的思想动态及时组织有关时事报告学习；对于年老体弱的老干部党员，老干部支部要加强家访、慰问和宣传，关心老干部党员物质生活、精神文化需求，增强老干部党员的归属感；对于身体健康的老干部党员要结合他们的思想动态组织有针对性地学习、参观、征文、文化和体育等活动。结合老干部支部、老干部党员的需求，加强活动的针对性，提高老干部党员的参与度，提高老干部支部活动的影响力，加大对老干部党员的教育力度。</w:t>
      </w:r>
    </w:p>
    <w:p w:rsidR="003C67E2" w:rsidRDefault="003C67E2" w:rsidP="003C67E2">
      <w:pPr>
        <w:ind w:firstLineChars="200" w:firstLine="420"/>
      </w:pPr>
      <w:r>
        <w:t>四是建立离退休干部党支部与在职干部党支部定期交流机制。要有计划地请离退休干部党员介绍全区发展史、创业史和围绕全区中心工作建言献策；要定期请区委、区政府或相关部门领导报告全区发展状况和重要工作安排、重点建设推进情况；要通过老干部支部和在职干部党支部的互动互为，消减老干部党员的思想困惑和生活难题，提高了老干部党员队伍的凝聚力，形成建设武昌</w:t>
      </w:r>
      <w:r>
        <w:t xml:space="preserve"> “</w:t>
      </w:r>
      <w:r>
        <w:t>三区融合、两翼展飞</w:t>
      </w:r>
      <w:r>
        <w:t>”</w:t>
      </w:r>
      <w:r>
        <w:t>发展战略的强大合力。</w:t>
      </w:r>
    </w:p>
    <w:p w:rsidR="003C67E2" w:rsidRDefault="003C67E2" w:rsidP="00FA6758">
      <w:pPr>
        <w:ind w:firstLine="420"/>
        <w:jc w:val="right"/>
      </w:pPr>
      <w:r w:rsidRPr="00FA6758">
        <w:rPr>
          <w:rFonts w:hint="eastAsia"/>
        </w:rPr>
        <w:t>武昌区组织部</w:t>
      </w:r>
      <w:r>
        <w:rPr>
          <w:rFonts w:hint="eastAsia"/>
        </w:rPr>
        <w:t>2022-8-1</w:t>
      </w:r>
    </w:p>
    <w:p w:rsidR="003C67E2" w:rsidRDefault="003C67E2" w:rsidP="006324CD">
      <w:pPr>
        <w:sectPr w:rsidR="003C67E2" w:rsidSect="006324CD">
          <w:type w:val="continuous"/>
          <w:pgSz w:w="11906" w:h="16838"/>
          <w:pgMar w:top="1644" w:right="1236" w:bottom="1418" w:left="1814" w:header="851" w:footer="907" w:gutter="0"/>
          <w:pgNumType w:start="1"/>
          <w:cols w:space="720"/>
          <w:docGrid w:type="lines" w:linePitch="341" w:charSpace="2373"/>
        </w:sectPr>
      </w:pPr>
    </w:p>
    <w:p w:rsidR="00B5439A" w:rsidRDefault="00B5439A"/>
    <w:sectPr w:rsidR="00B5439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C67E2"/>
    <w:rsid w:val="003C67E2"/>
    <w:rsid w:val="00B543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C67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C67E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580</Words>
  <Characters>3308</Characters>
  <Application>Microsoft Office Word</Application>
  <DocSecurity>0</DocSecurity>
  <Lines>27</Lines>
  <Paragraphs>7</Paragraphs>
  <ScaleCrop>false</ScaleCrop>
  <Company>Sky123.Org</Company>
  <LinksUpToDate>false</LinksUpToDate>
  <CharactersWithSpaces>3881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2022-08-22T07:46:00Z</dcterms:created>
</cp:coreProperties>
</file>