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3D3" w:rsidRDefault="006053D3" w:rsidP="00631CC0">
      <w:pPr>
        <w:pStyle w:val="1"/>
      </w:pPr>
      <w:bookmarkStart w:id="0" w:name="_Toc114037503"/>
      <w:r>
        <w:rPr>
          <w:rFonts w:hint="eastAsia"/>
        </w:rPr>
        <w:t>印发《乡村“法律明白人”培养工作规范（试行）》的通知</w:t>
      </w:r>
      <w:bookmarkEnd w:id="0"/>
    </w:p>
    <w:p w:rsidR="006053D3" w:rsidRDefault="006053D3" w:rsidP="006053D3">
      <w:pPr>
        <w:ind w:firstLineChars="200" w:firstLine="420"/>
      </w:pPr>
      <w:r>
        <w:rPr>
          <w:rFonts w:hint="eastAsia"/>
        </w:rPr>
        <w:t>各省、自治区、直辖市党委宣传部、司法厅（局）、民政厅（局）、农业农村（农牧）厅（局、委）、乡村振兴局、普法依法治理领导小组办公室，新疆生产建设兵团党委宣传部、司法局、民政局、农业农村局、乡村振兴局、普法依法治理领导小组办公室：</w:t>
      </w:r>
    </w:p>
    <w:p w:rsidR="006053D3" w:rsidRDefault="006053D3" w:rsidP="00631CC0">
      <w:r>
        <w:rPr>
          <w:rFonts w:hint="eastAsia"/>
        </w:rPr>
        <w:t xml:space="preserve">　　现将《乡村“法律明白人”培养工作规范（试行）》印发给你们，请结合实际抓好贯彻落实。</w:t>
      </w:r>
    </w:p>
    <w:p w:rsidR="006053D3" w:rsidRDefault="006053D3" w:rsidP="00DF117A">
      <w:pPr>
        <w:jc w:val="left"/>
      </w:pPr>
      <w:r>
        <w:rPr>
          <w:rFonts w:hint="eastAsia"/>
        </w:rPr>
        <w:t xml:space="preserve">　　中央宣传部</w:t>
      </w:r>
      <w:r>
        <w:t xml:space="preserve"> </w:t>
      </w:r>
      <w:r>
        <w:t>司法部</w:t>
      </w:r>
      <w:r>
        <w:t xml:space="preserve"> </w:t>
      </w:r>
      <w:r>
        <w:t>民政部</w:t>
      </w:r>
      <w:r>
        <w:t xml:space="preserve"> </w:t>
      </w:r>
    </w:p>
    <w:p w:rsidR="006053D3" w:rsidRDefault="006053D3" w:rsidP="00DF117A">
      <w:pPr>
        <w:jc w:val="left"/>
      </w:pPr>
      <w:r>
        <w:rPr>
          <w:rFonts w:hint="eastAsia"/>
        </w:rPr>
        <w:t xml:space="preserve">　　农业农村部</w:t>
      </w:r>
      <w:r>
        <w:t xml:space="preserve"> </w:t>
      </w:r>
      <w:r>
        <w:t>国家乡村振兴局</w:t>
      </w:r>
      <w:r>
        <w:t xml:space="preserve"> </w:t>
      </w:r>
    </w:p>
    <w:p w:rsidR="006053D3" w:rsidRDefault="006053D3" w:rsidP="00DF117A">
      <w:pPr>
        <w:jc w:val="left"/>
      </w:pPr>
      <w:r>
        <w:rPr>
          <w:rFonts w:hint="eastAsia"/>
        </w:rPr>
        <w:t xml:space="preserve">　　全国普法办公室</w:t>
      </w:r>
      <w:r>
        <w:t xml:space="preserve"> </w:t>
      </w:r>
    </w:p>
    <w:p w:rsidR="006053D3" w:rsidRDefault="006053D3" w:rsidP="00DF117A">
      <w:pPr>
        <w:jc w:val="left"/>
      </w:pPr>
      <w:r>
        <w:rPr>
          <w:rFonts w:hint="eastAsia"/>
        </w:rPr>
        <w:t xml:space="preserve">　　</w:t>
      </w:r>
      <w:r>
        <w:t>2021</w:t>
      </w:r>
      <w:r>
        <w:t>年</w:t>
      </w:r>
      <w:r>
        <w:t>11</w:t>
      </w:r>
      <w:r>
        <w:t>月</w:t>
      </w:r>
      <w:r>
        <w:t>8</w:t>
      </w:r>
      <w:r>
        <w:t>日</w:t>
      </w:r>
      <w:r>
        <w:t xml:space="preserve"> </w:t>
      </w:r>
    </w:p>
    <w:p w:rsidR="006053D3" w:rsidRDefault="006053D3" w:rsidP="00631CC0">
      <w:r>
        <w:rPr>
          <w:rFonts w:hint="eastAsia"/>
        </w:rPr>
        <w:t xml:space="preserve">　　乡村“法律明白人”培养工作规范</w:t>
      </w:r>
      <w:r>
        <w:t>(</w:t>
      </w:r>
      <w:r>
        <w:t>试行</w:t>
      </w:r>
      <w:r>
        <w:t>)</w:t>
      </w:r>
    </w:p>
    <w:p w:rsidR="006053D3" w:rsidRDefault="006053D3" w:rsidP="00631CC0">
      <w:r>
        <w:rPr>
          <w:rFonts w:hint="eastAsia"/>
        </w:rPr>
        <w:t xml:space="preserve">　　为规范推进乡村“法律明白人”培养工程，着力培养一支群众身边的普法依法治理工作队伍，为实施乡村振兴战略、推进法治乡村建设提供基层法治人才保障，制定本规范。</w:t>
      </w:r>
    </w:p>
    <w:p w:rsidR="006053D3" w:rsidRDefault="006053D3" w:rsidP="00631CC0">
      <w:r>
        <w:rPr>
          <w:rFonts w:hint="eastAsia"/>
        </w:rPr>
        <w:t xml:space="preserve">　　一、适用范围及定义</w:t>
      </w:r>
    </w:p>
    <w:p w:rsidR="006053D3" w:rsidRDefault="006053D3" w:rsidP="00631CC0">
      <w:r>
        <w:rPr>
          <w:rFonts w:hint="eastAsia"/>
        </w:rPr>
        <w:t xml:space="preserve">　　本规范适用于乡村“法律明白人”的遴选、培训、使用、管理、考核等相关工作的组织实施。</w:t>
      </w:r>
    </w:p>
    <w:p w:rsidR="006053D3" w:rsidRDefault="006053D3" w:rsidP="00631CC0">
      <w:r>
        <w:rPr>
          <w:rFonts w:hint="eastAsia"/>
        </w:rPr>
        <w:t xml:space="preserve">　　本规范所称“法律明白人”，是指具有较好法治素养和一定法律知识，积极参与法治实践，能发挥示范带头作用的村民。</w:t>
      </w:r>
    </w:p>
    <w:p w:rsidR="006053D3" w:rsidRDefault="006053D3" w:rsidP="00631CC0">
      <w:r>
        <w:rPr>
          <w:rFonts w:hint="eastAsia"/>
        </w:rPr>
        <w:t xml:space="preserve">　　二、工作原则</w:t>
      </w:r>
    </w:p>
    <w:p w:rsidR="006053D3" w:rsidRDefault="006053D3" w:rsidP="00631CC0">
      <w:r>
        <w:rPr>
          <w:rFonts w:hint="eastAsia"/>
        </w:rPr>
        <w:t xml:space="preserve">　　（一）坚持党的全面领导。充分发挥基层党组织的战斗堡垒作用和党员的先锋模范作用，依靠党组织统筹推进“法律明白人”遴选培训使用管理等各项工作。</w:t>
      </w:r>
    </w:p>
    <w:p w:rsidR="006053D3" w:rsidRDefault="006053D3" w:rsidP="00631CC0">
      <w:r>
        <w:rPr>
          <w:rFonts w:hint="eastAsia"/>
        </w:rPr>
        <w:t xml:space="preserve">　　（二）坚持需求导向、服务群众。以人民群众法治需求为导向，在群众中培养“法律明白人”、培养服务群众的“法律明白人”，聚焦解决村民日常生产生活中的法律问题，提升法治素养。</w:t>
      </w:r>
    </w:p>
    <w:p w:rsidR="006053D3" w:rsidRDefault="006053D3" w:rsidP="00631CC0">
      <w:r>
        <w:rPr>
          <w:rFonts w:hint="eastAsia"/>
        </w:rPr>
        <w:t xml:space="preserve">　　（三）坚持多方参与、协同配合。统筹整合各类资源力量，着力构建多部门协同配合、社会力量积极参与的“法律明白人”培养工作机制，形成工作合力。</w:t>
      </w:r>
    </w:p>
    <w:p w:rsidR="006053D3" w:rsidRDefault="006053D3" w:rsidP="00631CC0">
      <w:r>
        <w:rPr>
          <w:rFonts w:hint="eastAsia"/>
        </w:rPr>
        <w:t xml:space="preserve">　　（四）坚持分类施策、注重实效。遵循基层法治建设客观规律，针对不同地区、不同群体，因地制宜细化工作措施、拓展延伸工作覆盖面，根据实际情况有重点、分步骤推进“法律明白人”培养，提高工作针对性、实效性。</w:t>
      </w:r>
    </w:p>
    <w:p w:rsidR="006053D3" w:rsidRDefault="006053D3" w:rsidP="00631CC0">
      <w:r>
        <w:rPr>
          <w:rFonts w:hint="eastAsia"/>
        </w:rPr>
        <w:t xml:space="preserve">　　三、培养目标</w:t>
      </w:r>
    </w:p>
    <w:p w:rsidR="006053D3" w:rsidRDefault="006053D3" w:rsidP="00631CC0">
      <w:r>
        <w:rPr>
          <w:rFonts w:hint="eastAsia"/>
        </w:rPr>
        <w:t xml:space="preserve">　　到</w:t>
      </w:r>
      <w:r>
        <w:t>2025</w:t>
      </w:r>
      <w:r>
        <w:t>年，</w:t>
      </w:r>
      <w:r>
        <w:t>“</w:t>
      </w:r>
      <w:r>
        <w:t>法律明白人</w:t>
      </w:r>
      <w:r>
        <w:t>”</w:t>
      </w:r>
      <w:r>
        <w:t>培养工作普遍开展，每个行政村至少培养</w:t>
      </w:r>
      <w:r>
        <w:t>3</w:t>
      </w:r>
      <w:r>
        <w:t>名</w:t>
      </w:r>
      <w:r>
        <w:t>“</w:t>
      </w:r>
      <w:r>
        <w:t>法律明白人</w:t>
      </w:r>
      <w:r>
        <w:t>”</w:t>
      </w:r>
      <w:r>
        <w:t>，基本形成培养机制规范、队伍结构合理、作用发挥明显的</w:t>
      </w:r>
      <w:r>
        <w:t>“</w:t>
      </w:r>
      <w:r>
        <w:t>法律明白人</w:t>
      </w:r>
      <w:r>
        <w:t>”</w:t>
      </w:r>
      <w:r>
        <w:t>工作体系，形成一支素质高、结构优、用得上的乡村</w:t>
      </w:r>
      <w:r>
        <w:t>“</w:t>
      </w:r>
      <w:r>
        <w:t>法律明白人</w:t>
      </w:r>
      <w:r>
        <w:t>”</w:t>
      </w:r>
      <w:r>
        <w:t>队伍。各地可根据本地乡村分布、农村人口数量等实际情况确立</w:t>
      </w:r>
      <w:r>
        <w:t>“</w:t>
      </w:r>
      <w:r>
        <w:t>法律明白人</w:t>
      </w:r>
      <w:r>
        <w:t>”</w:t>
      </w:r>
      <w:r>
        <w:t>培养数量目标，逐步实现村民小组</w:t>
      </w:r>
      <w:r>
        <w:t>“</w:t>
      </w:r>
      <w:r>
        <w:t>法律明白人</w:t>
      </w:r>
      <w:r>
        <w:t>”</w:t>
      </w:r>
      <w:r>
        <w:t>全覆盖。</w:t>
      </w:r>
    </w:p>
    <w:p w:rsidR="006053D3" w:rsidRDefault="006053D3" w:rsidP="00631CC0">
      <w:r>
        <w:rPr>
          <w:rFonts w:hint="eastAsia"/>
        </w:rPr>
        <w:t xml:space="preserve">　　四、“法律明白人”的基本条件</w:t>
      </w:r>
    </w:p>
    <w:p w:rsidR="006053D3" w:rsidRDefault="006053D3" w:rsidP="00631CC0">
      <w:r>
        <w:rPr>
          <w:rFonts w:hint="eastAsia"/>
        </w:rPr>
        <w:t xml:space="preserve">　　（一）拥护中国共产党的领导，拥护中华人民共和国宪法</w:t>
      </w:r>
      <w:r>
        <w:t>;</w:t>
      </w:r>
    </w:p>
    <w:p w:rsidR="006053D3" w:rsidRDefault="006053D3" w:rsidP="00631CC0">
      <w:r>
        <w:rPr>
          <w:rFonts w:hint="eastAsia"/>
        </w:rPr>
        <w:t xml:space="preserve">　　（二）坚定不移走中国特色社会主义法治道路，自觉崇尚法治、敬畏法律，具备较强的法治意识，具有较好的法治素养；</w:t>
      </w:r>
    </w:p>
    <w:p w:rsidR="006053D3" w:rsidRDefault="006053D3" w:rsidP="00631CC0">
      <w:r>
        <w:rPr>
          <w:rFonts w:hint="eastAsia"/>
        </w:rPr>
        <w:t xml:space="preserve">　　（三）积极践行社会主义核心价值观，有良好道德品质和个人修养</w:t>
      </w:r>
      <w:r>
        <w:t>;</w:t>
      </w:r>
    </w:p>
    <w:p w:rsidR="006053D3" w:rsidRDefault="006053D3" w:rsidP="00631CC0">
      <w:r>
        <w:rPr>
          <w:rFonts w:hint="eastAsia"/>
        </w:rPr>
        <w:t xml:space="preserve">　　（四）具有一定文化程度、语言表达能力和接受教育能力；</w:t>
      </w:r>
    </w:p>
    <w:p w:rsidR="006053D3" w:rsidRDefault="006053D3" w:rsidP="00631CC0">
      <w:r>
        <w:rPr>
          <w:rFonts w:hint="eastAsia"/>
        </w:rPr>
        <w:t xml:space="preserve">　　（五）有较强的责任心和奉献精神，热心社会公益事业，能引领带动身边群众尊法学法守法</w:t>
      </w:r>
      <w:r>
        <w:rPr>
          <w:rFonts w:hint="eastAsia"/>
        </w:rPr>
        <w:lastRenderedPageBreak/>
        <w:t>用法。</w:t>
      </w:r>
    </w:p>
    <w:p w:rsidR="006053D3" w:rsidRDefault="006053D3" w:rsidP="00631CC0">
      <w:r>
        <w:rPr>
          <w:rFonts w:hint="eastAsia"/>
        </w:rPr>
        <w:t xml:space="preserve">　　五、“法律明白人”的主要职责</w:t>
      </w:r>
    </w:p>
    <w:p w:rsidR="006053D3" w:rsidRDefault="006053D3" w:rsidP="00631CC0">
      <w:r>
        <w:rPr>
          <w:rFonts w:hint="eastAsia"/>
        </w:rPr>
        <w:t xml:space="preserve">　　（一）学习宣传习近平法治思想；</w:t>
      </w:r>
    </w:p>
    <w:p w:rsidR="006053D3" w:rsidRDefault="006053D3" w:rsidP="00631CC0">
      <w:r>
        <w:rPr>
          <w:rFonts w:hint="eastAsia"/>
        </w:rPr>
        <w:t xml:space="preserve">　　（二）学习宣传宪法、民法典以及与基层群众生产生活密切相关的法律法规；</w:t>
      </w:r>
    </w:p>
    <w:p w:rsidR="006053D3" w:rsidRDefault="006053D3" w:rsidP="00631CC0">
      <w:r>
        <w:rPr>
          <w:rFonts w:hint="eastAsia"/>
        </w:rPr>
        <w:t xml:space="preserve">　　（三）学习宣传党的路线方针政策和惠民富民政策；</w:t>
      </w:r>
    </w:p>
    <w:p w:rsidR="006053D3" w:rsidRDefault="006053D3" w:rsidP="00631CC0">
      <w:r>
        <w:rPr>
          <w:rFonts w:hint="eastAsia"/>
        </w:rPr>
        <w:t xml:space="preserve">　　（四）参与乡村法治文化建设，弘扬社会主义核心价值观；</w:t>
      </w:r>
    </w:p>
    <w:p w:rsidR="006053D3" w:rsidRDefault="006053D3" w:rsidP="00631CC0">
      <w:r>
        <w:rPr>
          <w:rFonts w:hint="eastAsia"/>
        </w:rPr>
        <w:t xml:space="preserve">　　（五）及时收集和反映群众法律需求，引导群众用好公共法律服务资源，积极带动周边群众提高法律意识；</w:t>
      </w:r>
    </w:p>
    <w:p w:rsidR="006053D3" w:rsidRDefault="006053D3" w:rsidP="00631CC0">
      <w:r>
        <w:rPr>
          <w:rFonts w:hint="eastAsia"/>
        </w:rPr>
        <w:t xml:space="preserve">　　（六）参与矛盾纠纷预防、排查、化解工作，引导群众理性表达利益诉求，依法维护合法权益，防止矛盾激化升级；</w:t>
      </w:r>
    </w:p>
    <w:p w:rsidR="006053D3" w:rsidRDefault="006053D3" w:rsidP="00631CC0">
      <w:r>
        <w:rPr>
          <w:rFonts w:hint="eastAsia"/>
        </w:rPr>
        <w:t xml:space="preserve">　　（七）依托村“法律之家”、“百姓说事”、“屋场会议”、“圆桌会议”等民主协商途径，推进基层自治法治德治融合；</w:t>
      </w:r>
    </w:p>
    <w:p w:rsidR="006053D3" w:rsidRDefault="006053D3" w:rsidP="00631CC0">
      <w:r>
        <w:rPr>
          <w:rFonts w:hint="eastAsia"/>
        </w:rPr>
        <w:t xml:space="preserve">　　（八）适合当地“法律明白人”承担的其他职责。</w:t>
      </w:r>
    </w:p>
    <w:p w:rsidR="006053D3" w:rsidRDefault="006053D3" w:rsidP="00631CC0">
      <w:r>
        <w:rPr>
          <w:rFonts w:hint="eastAsia"/>
        </w:rPr>
        <w:t xml:space="preserve">　　六、“法律明白人”的遴选</w:t>
      </w:r>
    </w:p>
    <w:p w:rsidR="006053D3" w:rsidRDefault="006053D3" w:rsidP="00631CC0">
      <w:r>
        <w:rPr>
          <w:rFonts w:hint="eastAsia"/>
        </w:rPr>
        <w:t xml:space="preserve">　　以行政村为单位，按照村民自荐或者村“两委”推荐、考核上岗程序，认定“法律明白人”。</w:t>
      </w:r>
    </w:p>
    <w:p w:rsidR="006053D3" w:rsidRDefault="006053D3" w:rsidP="00631CC0">
      <w:r>
        <w:rPr>
          <w:rFonts w:hint="eastAsia"/>
        </w:rPr>
        <w:t xml:space="preserve">　　（一）遴选对象</w:t>
      </w:r>
    </w:p>
    <w:p w:rsidR="006053D3" w:rsidRDefault="006053D3" w:rsidP="00631CC0">
      <w:r>
        <w:rPr>
          <w:rFonts w:hint="eastAsia"/>
        </w:rPr>
        <w:t xml:space="preserve">　　“法律明白人”优先从以下人员中遴选。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村干部；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村妇联执委、儿童主任；</w:t>
      </w:r>
    </w:p>
    <w:p w:rsidR="006053D3" w:rsidRDefault="006053D3" w:rsidP="00631CC0">
      <w:r>
        <w:rPr>
          <w:rFonts w:hint="eastAsia"/>
        </w:rPr>
        <w:t xml:space="preserve">　　</w:t>
      </w:r>
      <w:r>
        <w:t>3.</w:t>
      </w:r>
      <w:r>
        <w:t>人民调解员；</w:t>
      </w:r>
    </w:p>
    <w:p w:rsidR="006053D3" w:rsidRDefault="006053D3" w:rsidP="00631CC0">
      <w:r>
        <w:rPr>
          <w:rFonts w:hint="eastAsia"/>
        </w:rPr>
        <w:t xml:space="preserve">　　</w:t>
      </w:r>
      <w:r>
        <w:t>4.</w:t>
      </w:r>
      <w:r>
        <w:t>驻村辅警；</w:t>
      </w:r>
    </w:p>
    <w:p w:rsidR="006053D3" w:rsidRDefault="006053D3" w:rsidP="00631CC0">
      <w:r>
        <w:rPr>
          <w:rFonts w:hint="eastAsia"/>
        </w:rPr>
        <w:t xml:space="preserve">　　</w:t>
      </w:r>
      <w:r>
        <w:t>5.</w:t>
      </w:r>
      <w:r>
        <w:t>网格员；</w:t>
      </w:r>
    </w:p>
    <w:p w:rsidR="006053D3" w:rsidRDefault="006053D3" w:rsidP="00631CC0">
      <w:r>
        <w:rPr>
          <w:rFonts w:hint="eastAsia"/>
        </w:rPr>
        <w:t xml:space="preserve">　　</w:t>
      </w:r>
      <w:r>
        <w:t>6.</w:t>
      </w:r>
      <w:r>
        <w:t>村民小组长；</w:t>
      </w:r>
    </w:p>
    <w:p w:rsidR="006053D3" w:rsidRDefault="006053D3" w:rsidP="00631CC0">
      <w:r>
        <w:rPr>
          <w:rFonts w:hint="eastAsia"/>
        </w:rPr>
        <w:t xml:space="preserve">　　</w:t>
      </w:r>
      <w:r>
        <w:t>7.</w:t>
      </w:r>
      <w:r>
        <w:t>中共党员；</w:t>
      </w:r>
    </w:p>
    <w:p w:rsidR="006053D3" w:rsidRDefault="006053D3" w:rsidP="00631CC0">
      <w:r>
        <w:rPr>
          <w:rFonts w:hint="eastAsia"/>
        </w:rPr>
        <w:t xml:space="preserve">　　</w:t>
      </w:r>
      <w:r>
        <w:t>8.“</w:t>
      </w:r>
      <w:r>
        <w:t>五老</w:t>
      </w:r>
      <w:r>
        <w:t>”</w:t>
      </w:r>
      <w:r>
        <w:t>人员（老干部、老战士、老专家、老教师、老模范）；</w:t>
      </w:r>
    </w:p>
    <w:p w:rsidR="006053D3" w:rsidRDefault="006053D3" w:rsidP="00631CC0">
      <w:r>
        <w:rPr>
          <w:rFonts w:hint="eastAsia"/>
        </w:rPr>
        <w:t xml:space="preserve">　　</w:t>
      </w:r>
      <w:r>
        <w:t>9.</w:t>
      </w:r>
      <w:r>
        <w:t>致富能手等各类人才；</w:t>
      </w:r>
    </w:p>
    <w:p w:rsidR="006053D3" w:rsidRDefault="006053D3" w:rsidP="00631CC0">
      <w:r>
        <w:rPr>
          <w:rFonts w:hint="eastAsia"/>
        </w:rPr>
        <w:t xml:space="preserve">　　</w:t>
      </w:r>
      <w:r>
        <w:t>10.</w:t>
      </w:r>
      <w:r>
        <w:t>其他热心公益事业的村民。</w:t>
      </w:r>
    </w:p>
    <w:p w:rsidR="006053D3" w:rsidRDefault="006053D3" w:rsidP="00631CC0">
      <w:r>
        <w:rPr>
          <w:rFonts w:hint="eastAsia"/>
        </w:rPr>
        <w:t xml:space="preserve">　　（二）遴选程序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以行政村为单位，村民自荐或者村</w:t>
      </w:r>
      <w:r>
        <w:t>“</w:t>
      </w:r>
      <w:r>
        <w:t>两委</w:t>
      </w:r>
      <w:r>
        <w:t>”</w:t>
      </w:r>
      <w:r>
        <w:t>推荐；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村</w:t>
      </w:r>
      <w:r>
        <w:t>“</w:t>
      </w:r>
      <w:r>
        <w:t>两委</w:t>
      </w:r>
      <w:r>
        <w:t>”</w:t>
      </w:r>
      <w:r>
        <w:t>汇总提出</w:t>
      </w:r>
      <w:r>
        <w:t>“</w:t>
      </w:r>
      <w:r>
        <w:t>法律明白人</w:t>
      </w:r>
      <w:r>
        <w:t>”</w:t>
      </w:r>
      <w:r>
        <w:t>初选对象并进行为期不少于</w:t>
      </w:r>
      <w:r>
        <w:t>10</w:t>
      </w:r>
      <w:r>
        <w:t>天的公示后，将名单报送至乡镇司法所；</w:t>
      </w:r>
    </w:p>
    <w:p w:rsidR="006053D3" w:rsidRDefault="006053D3" w:rsidP="00631CC0">
      <w:r>
        <w:rPr>
          <w:rFonts w:hint="eastAsia"/>
        </w:rPr>
        <w:t xml:space="preserve">　　</w:t>
      </w:r>
      <w:r>
        <w:t>3.</w:t>
      </w:r>
      <w:r>
        <w:t>乡镇司法所对村</w:t>
      </w:r>
      <w:r>
        <w:t>“</w:t>
      </w:r>
      <w:r>
        <w:t>两委</w:t>
      </w:r>
      <w:r>
        <w:t>”</w:t>
      </w:r>
      <w:r>
        <w:t>报送的初选对象进行初审核实，经乡镇党委、政府同意后，报县级人民政府司法行政部门；</w:t>
      </w:r>
    </w:p>
    <w:p w:rsidR="006053D3" w:rsidRDefault="006053D3" w:rsidP="00631CC0">
      <w:r>
        <w:rPr>
          <w:rFonts w:hint="eastAsia"/>
        </w:rPr>
        <w:t xml:space="preserve">　　</w:t>
      </w:r>
      <w:r>
        <w:t>4.</w:t>
      </w:r>
      <w:r>
        <w:t>县级人民政府司法行政部门按照本规范规定，经任前培训、上岗考核等程序，确定</w:t>
      </w:r>
      <w:r>
        <w:t>“</w:t>
      </w:r>
      <w:r>
        <w:t>法律明白人</w:t>
      </w:r>
      <w:r>
        <w:t>”</w:t>
      </w:r>
      <w:r>
        <w:t>名单，报市级人民政府司法行政部门备案。</w:t>
      </w:r>
    </w:p>
    <w:p w:rsidR="006053D3" w:rsidRDefault="006053D3" w:rsidP="00631CC0">
      <w:r>
        <w:rPr>
          <w:rFonts w:hint="eastAsia"/>
        </w:rPr>
        <w:t xml:space="preserve">　　七、“法律明白人”的任前培训及上岗</w:t>
      </w:r>
    </w:p>
    <w:p w:rsidR="006053D3" w:rsidRDefault="006053D3" w:rsidP="00631CC0">
      <w:r>
        <w:rPr>
          <w:rFonts w:hint="eastAsia"/>
        </w:rPr>
        <w:t xml:space="preserve">　　（一）任前培训</w:t>
      </w:r>
    </w:p>
    <w:p w:rsidR="006053D3" w:rsidRDefault="006053D3" w:rsidP="00631CC0">
      <w:r>
        <w:rPr>
          <w:rFonts w:hint="eastAsia"/>
        </w:rPr>
        <w:t xml:space="preserve">　　县级人民政府司法行政部门牵头对“法律明白人”人选进行任前培训，结合拟承担的主要职责，开展法律知识、法治实践能力等方面的培训，并组织上岗考核。</w:t>
      </w:r>
    </w:p>
    <w:p w:rsidR="006053D3" w:rsidRDefault="006053D3" w:rsidP="00631CC0">
      <w:r>
        <w:rPr>
          <w:rFonts w:hint="eastAsia"/>
        </w:rPr>
        <w:t xml:space="preserve">　　（二）上岗</w:t>
      </w:r>
    </w:p>
    <w:p w:rsidR="006053D3" w:rsidRDefault="006053D3" w:rsidP="00631CC0">
      <w:r>
        <w:rPr>
          <w:rFonts w:hint="eastAsia"/>
        </w:rPr>
        <w:t xml:space="preserve">　　经考核合格的，由县级人民政府司法行政部门正式确定为“法律明白人”，颁发证书和徽章，并登记造册、建档立卡。证书和徽章规范样式由司法部统一规定。</w:t>
      </w:r>
    </w:p>
    <w:p w:rsidR="006053D3" w:rsidRDefault="006053D3" w:rsidP="00631CC0">
      <w:r>
        <w:rPr>
          <w:rFonts w:hint="eastAsia"/>
        </w:rPr>
        <w:t xml:space="preserve">　　“法律明白人”名单应当以显著方式，在所在村公共场所公布。</w:t>
      </w:r>
    </w:p>
    <w:p w:rsidR="006053D3" w:rsidRDefault="006053D3" w:rsidP="00631CC0">
      <w:r>
        <w:rPr>
          <w:rFonts w:hint="eastAsia"/>
        </w:rPr>
        <w:t xml:space="preserve">　　八、“法律明白人”的使用</w:t>
      </w:r>
    </w:p>
    <w:p w:rsidR="006053D3" w:rsidRDefault="006053D3" w:rsidP="00631CC0">
      <w:r>
        <w:rPr>
          <w:rFonts w:hint="eastAsia"/>
        </w:rPr>
        <w:t xml:space="preserve">　　（一）引导开展法治宣传教育</w:t>
      </w:r>
    </w:p>
    <w:p w:rsidR="006053D3" w:rsidRDefault="006053D3" w:rsidP="00631CC0">
      <w:r>
        <w:rPr>
          <w:rFonts w:hint="eastAsia"/>
        </w:rPr>
        <w:t xml:space="preserve">　　引导“法律明白人”充分利用“</w:t>
      </w:r>
      <w:r>
        <w:t>12·4”</w:t>
      </w:r>
      <w:r>
        <w:t>国家宪法日、宪法宣传周、民法典宣传月、中国农民丰收节等重要时间节点，依托农贸会、各类集市、圩场、家庭聚会等场合，通过走村串户等方式，积极宣传习近平法治思想、宪法法律知识和党的政策，讲述身边法治故事，组织群众性法治文化活动。</w:t>
      </w:r>
    </w:p>
    <w:p w:rsidR="006053D3" w:rsidRDefault="006053D3" w:rsidP="00631CC0">
      <w:r>
        <w:rPr>
          <w:rFonts w:hint="eastAsia"/>
        </w:rPr>
        <w:t xml:space="preserve">　　（二）支持参与基层依法治理</w:t>
      </w:r>
    </w:p>
    <w:p w:rsidR="006053D3" w:rsidRDefault="006053D3" w:rsidP="00631CC0">
      <w:r>
        <w:rPr>
          <w:rFonts w:hint="eastAsia"/>
        </w:rPr>
        <w:t xml:space="preserve">　　引导“法律明白人”在法治乡村建设中更好发挥作用，依法有序参与村级事务管理。吸纳优秀“法律明白人”成为基层网格员、人民调解员，开展收集社情民意、调解矛盾纠纷、引导法律服务、辅助基层社会治理、参与法治创建等活动。</w:t>
      </w:r>
    </w:p>
    <w:p w:rsidR="006053D3" w:rsidRDefault="006053D3" w:rsidP="00631CC0">
      <w:r>
        <w:rPr>
          <w:rFonts w:hint="eastAsia"/>
        </w:rPr>
        <w:t xml:space="preserve">　　（三）鼓励发挥示范引领作用</w:t>
      </w:r>
    </w:p>
    <w:p w:rsidR="006053D3" w:rsidRDefault="006053D3" w:rsidP="00631CC0">
      <w:r>
        <w:rPr>
          <w:rFonts w:hint="eastAsia"/>
        </w:rPr>
        <w:t xml:space="preserve">　　鼓励“法律明白人”模范遵守自治章程和村规民约，积极参与“民主法治示范村（社区）”和“农村学法用法示范户”创建，切实发挥示范引领作用。</w:t>
      </w:r>
    </w:p>
    <w:p w:rsidR="006053D3" w:rsidRDefault="006053D3" w:rsidP="00631CC0">
      <w:r>
        <w:rPr>
          <w:rFonts w:hint="eastAsia"/>
        </w:rPr>
        <w:t xml:space="preserve">　　（四）为“法律明白人”搭建实践服务平台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业务指导。整合律师、基层法律服务、公证、司法鉴定、人民调解、法律援助等公共法律服务资源，为</w:t>
      </w:r>
      <w:r>
        <w:t>“</w:t>
      </w:r>
      <w:r>
        <w:t>法律明白人</w:t>
      </w:r>
      <w:r>
        <w:t>”</w:t>
      </w:r>
      <w:r>
        <w:t>开展法治实践提供业务指导和帮助。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资料查阅。利用新时代文明实践中心（站、所）、农村文化礼堂、农家书屋等阵地，建立法律图书柜（角），及时更新书籍，为</w:t>
      </w:r>
      <w:r>
        <w:t>“</w:t>
      </w:r>
      <w:r>
        <w:t>法律明白人</w:t>
      </w:r>
      <w:r>
        <w:t>”</w:t>
      </w:r>
      <w:r>
        <w:t>查阅法律条文提供便利。</w:t>
      </w:r>
    </w:p>
    <w:p w:rsidR="006053D3" w:rsidRDefault="006053D3" w:rsidP="00631CC0">
      <w:r>
        <w:rPr>
          <w:rFonts w:hint="eastAsia"/>
        </w:rPr>
        <w:t xml:space="preserve">　　</w:t>
      </w:r>
      <w:r>
        <w:t>3.</w:t>
      </w:r>
      <w:r>
        <w:t>实践场所。依托村级综合服务设施、新时代文明实践中心（站、所）、基层综治中心、人民调解室、公共法律服务工作站（室、点）等资源，建立</w:t>
      </w:r>
      <w:r>
        <w:t>“</w:t>
      </w:r>
      <w:r>
        <w:t>法律明白人</w:t>
      </w:r>
      <w:r>
        <w:t>”</w:t>
      </w:r>
      <w:r>
        <w:t>法治实践工作站，为</w:t>
      </w:r>
      <w:r>
        <w:t>“</w:t>
      </w:r>
      <w:r>
        <w:t>法律明白人</w:t>
      </w:r>
      <w:r>
        <w:t>”</w:t>
      </w:r>
      <w:r>
        <w:t>学习培训、履行职责等提供支持和保障。</w:t>
      </w:r>
    </w:p>
    <w:p w:rsidR="006053D3" w:rsidRDefault="006053D3" w:rsidP="00631CC0">
      <w:r>
        <w:rPr>
          <w:rFonts w:hint="eastAsia"/>
        </w:rPr>
        <w:t xml:space="preserve">　　九、“法律明白人”的培训</w:t>
      </w:r>
    </w:p>
    <w:p w:rsidR="006053D3" w:rsidRDefault="006053D3" w:rsidP="00631CC0">
      <w:r>
        <w:rPr>
          <w:rFonts w:hint="eastAsia"/>
        </w:rPr>
        <w:t xml:space="preserve">　　（一）培训内容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法律政策知识</w:t>
      </w:r>
    </w:p>
    <w:p w:rsidR="006053D3" w:rsidRDefault="006053D3" w:rsidP="00631CC0">
      <w:r>
        <w:rPr>
          <w:rFonts w:hint="eastAsia"/>
        </w:rPr>
        <w:t xml:space="preserve">　　（</w:t>
      </w:r>
      <w:r>
        <w:t>1</w:t>
      </w:r>
      <w:r>
        <w:t>）习近平法治思想；</w:t>
      </w:r>
    </w:p>
    <w:p w:rsidR="006053D3" w:rsidRDefault="006053D3" w:rsidP="00631CC0">
      <w:r>
        <w:rPr>
          <w:rFonts w:hint="eastAsia"/>
        </w:rPr>
        <w:t xml:space="preserve">　　（</w:t>
      </w:r>
      <w:r>
        <w:t>2</w:t>
      </w:r>
      <w:r>
        <w:t>）宪法；</w:t>
      </w:r>
    </w:p>
    <w:p w:rsidR="006053D3" w:rsidRDefault="006053D3" w:rsidP="00631CC0">
      <w:r>
        <w:rPr>
          <w:rFonts w:hint="eastAsia"/>
        </w:rPr>
        <w:t xml:space="preserve">　　（</w:t>
      </w:r>
      <w:r>
        <w:t>3</w:t>
      </w:r>
      <w:r>
        <w:t>）民法典；</w:t>
      </w:r>
    </w:p>
    <w:p w:rsidR="006053D3" w:rsidRDefault="006053D3" w:rsidP="00631CC0">
      <w:r>
        <w:rPr>
          <w:rFonts w:hint="eastAsia"/>
        </w:rPr>
        <w:t xml:space="preserve">　　（</w:t>
      </w:r>
      <w:r>
        <w:t>4</w:t>
      </w:r>
      <w:r>
        <w:t>）乡村振兴、农村基本经营制度、疫情防控、生态文明、食品药品安全、安全生产、社会应急治理、未成年人保护、消费者权益保护、农药及种子安全与保护、野生动植物保护、防范非法集资、防范电信诈骗等常用法律法规；</w:t>
      </w:r>
    </w:p>
    <w:p w:rsidR="006053D3" w:rsidRDefault="006053D3" w:rsidP="00631CC0">
      <w:r>
        <w:rPr>
          <w:rFonts w:hint="eastAsia"/>
        </w:rPr>
        <w:t xml:space="preserve">　　（</w:t>
      </w:r>
      <w:r>
        <w:t>5</w:t>
      </w:r>
      <w:r>
        <w:t>）党的涉农政策。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法治实践能力</w:t>
      </w:r>
    </w:p>
    <w:p w:rsidR="006053D3" w:rsidRDefault="006053D3" w:rsidP="00631CC0">
      <w:r>
        <w:rPr>
          <w:rFonts w:hint="eastAsia"/>
        </w:rPr>
        <w:t xml:space="preserve">　　重点培养法治宣传教育能力、社情民意信息收集能力、公共法律服务引导能力、矛盾纠纷调处能力。</w:t>
      </w:r>
    </w:p>
    <w:p w:rsidR="006053D3" w:rsidRDefault="006053D3" w:rsidP="00631CC0">
      <w:r>
        <w:rPr>
          <w:rFonts w:hint="eastAsia"/>
        </w:rPr>
        <w:t xml:space="preserve">　　</w:t>
      </w:r>
      <w:r>
        <w:t>3.</w:t>
      </w:r>
      <w:r>
        <w:t>道德品格教育</w:t>
      </w:r>
    </w:p>
    <w:p w:rsidR="006053D3" w:rsidRDefault="006053D3" w:rsidP="00631CC0">
      <w:r>
        <w:rPr>
          <w:rFonts w:hint="eastAsia"/>
        </w:rPr>
        <w:t xml:space="preserve">　　重点加强社会主义核心价值观教育，开展家风家训学习，教育引导“法律明白人”讲道德、守规矩、重家风。</w:t>
      </w:r>
    </w:p>
    <w:p w:rsidR="006053D3" w:rsidRDefault="006053D3" w:rsidP="00631CC0">
      <w:r>
        <w:rPr>
          <w:rFonts w:hint="eastAsia"/>
        </w:rPr>
        <w:t xml:space="preserve">　　（二）培训方式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由县级人民政府司法行政部门牵头，会同民政、农业农村、乡村振兴等部门，对</w:t>
      </w:r>
      <w:r>
        <w:t>“</w:t>
      </w:r>
      <w:r>
        <w:t>法律明白人</w:t>
      </w:r>
      <w:r>
        <w:t>”</w:t>
      </w:r>
      <w:r>
        <w:t>开展集中培训（轮训），确保每人每年完成不少于</w:t>
      </w:r>
      <w:r>
        <w:t>8</w:t>
      </w:r>
      <w:r>
        <w:t>课时的学习辅导。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在集中培训（轮训）的基础上，各地根据基层实际情况，因地制宜，采取以下一种或多种培训方式。</w:t>
      </w:r>
    </w:p>
    <w:p w:rsidR="006053D3" w:rsidRDefault="006053D3" w:rsidP="00631CC0">
      <w:r>
        <w:rPr>
          <w:rFonts w:hint="eastAsia"/>
        </w:rPr>
        <w:t xml:space="preserve">　　（</w:t>
      </w:r>
      <w:r>
        <w:t>1</w:t>
      </w:r>
      <w:r>
        <w:t>）网络教学。依托全国智慧普法统一平台，建设</w:t>
      </w:r>
      <w:r>
        <w:t>“</w:t>
      </w:r>
      <w:r>
        <w:t>法律明白人</w:t>
      </w:r>
      <w:r>
        <w:t>”</w:t>
      </w:r>
      <w:r>
        <w:t>网校，为</w:t>
      </w:r>
      <w:r>
        <w:t>“</w:t>
      </w:r>
      <w:r>
        <w:t>法律明白人</w:t>
      </w:r>
      <w:r>
        <w:t>”</w:t>
      </w:r>
      <w:r>
        <w:t>提供网络自主学习、法律知识在线咨询等服务；</w:t>
      </w:r>
    </w:p>
    <w:p w:rsidR="006053D3" w:rsidRDefault="006053D3" w:rsidP="00631CC0">
      <w:r>
        <w:rPr>
          <w:rFonts w:hint="eastAsia"/>
        </w:rPr>
        <w:t xml:space="preserve">　　（</w:t>
      </w:r>
      <w:r>
        <w:t>2</w:t>
      </w:r>
      <w:r>
        <w:t>）现场教学。组织</w:t>
      </w:r>
      <w:r>
        <w:t>“</w:t>
      </w:r>
      <w:r>
        <w:t>法律明白人</w:t>
      </w:r>
      <w:r>
        <w:t>”</w:t>
      </w:r>
      <w:r>
        <w:t>参观民主法治示范村（社区）、法治文化基地，观看法治文艺演出等，提升法治素养；</w:t>
      </w:r>
    </w:p>
    <w:p w:rsidR="006053D3" w:rsidRDefault="006053D3" w:rsidP="00631CC0">
      <w:r>
        <w:rPr>
          <w:rFonts w:hint="eastAsia"/>
        </w:rPr>
        <w:t xml:space="preserve">　　（</w:t>
      </w:r>
      <w:r>
        <w:t>3</w:t>
      </w:r>
      <w:r>
        <w:t>）法治实践观摩。组织</w:t>
      </w:r>
      <w:r>
        <w:t>“</w:t>
      </w:r>
      <w:r>
        <w:t>法律明白人</w:t>
      </w:r>
      <w:r>
        <w:t>”</w:t>
      </w:r>
      <w:r>
        <w:t>现场观摩人民调解、法院庭审、村民议事等，提升法治实践能力。</w:t>
      </w:r>
    </w:p>
    <w:p w:rsidR="006053D3" w:rsidRDefault="006053D3" w:rsidP="00631CC0">
      <w:r>
        <w:rPr>
          <w:rFonts w:hint="eastAsia"/>
        </w:rPr>
        <w:t xml:space="preserve">　　（三）培训保障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指导示范。省（自治区、直辖市）、市（地、州、盟）人民政府司法行政部门要加强对培训工作的指导，组织开展</w:t>
      </w:r>
      <w:r>
        <w:t>“</w:t>
      </w:r>
      <w:r>
        <w:t>法律明白人</w:t>
      </w:r>
      <w:r>
        <w:t>”</w:t>
      </w:r>
      <w:r>
        <w:t>示范培训班。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培训师资。各地要落实国家机关</w:t>
      </w:r>
      <w:r>
        <w:t>“</w:t>
      </w:r>
      <w:r>
        <w:t>谁执法谁普法</w:t>
      </w:r>
      <w:r>
        <w:t>”</w:t>
      </w:r>
      <w:r>
        <w:t>普法责任制，整合普法讲师团成员以及法官、检察官、行政执法人员、律师、基层法律服务工作者等人才资源，建立</w:t>
      </w:r>
      <w:r>
        <w:t>“</w:t>
      </w:r>
      <w:r>
        <w:t>法律明白人</w:t>
      </w:r>
      <w:r>
        <w:t>”</w:t>
      </w:r>
      <w:r>
        <w:t>培训师资库，加强师资建设。</w:t>
      </w:r>
    </w:p>
    <w:p w:rsidR="006053D3" w:rsidRDefault="006053D3" w:rsidP="00631CC0">
      <w:r>
        <w:rPr>
          <w:rFonts w:hint="eastAsia"/>
        </w:rPr>
        <w:t xml:space="preserve">　　</w:t>
      </w:r>
      <w:r>
        <w:t>3.</w:t>
      </w:r>
      <w:r>
        <w:t>编写教材。全国普法办牵头组织编写</w:t>
      </w:r>
      <w:r>
        <w:t>“</w:t>
      </w:r>
      <w:r>
        <w:t>法律明白人</w:t>
      </w:r>
      <w:r>
        <w:t>”</w:t>
      </w:r>
      <w:r>
        <w:t>普法读本，作为培训教材，同时开发数字教学资源。鼓励各地因地制宜编写特色培训教材。</w:t>
      </w:r>
    </w:p>
    <w:p w:rsidR="006053D3" w:rsidRDefault="006053D3" w:rsidP="00631CC0">
      <w:r>
        <w:rPr>
          <w:rFonts w:hint="eastAsia"/>
        </w:rPr>
        <w:t xml:space="preserve">　　十、“法律明白人”的管理</w:t>
      </w:r>
    </w:p>
    <w:p w:rsidR="006053D3" w:rsidRDefault="006053D3" w:rsidP="00631CC0">
      <w:r>
        <w:rPr>
          <w:rFonts w:hint="eastAsia"/>
        </w:rPr>
        <w:t xml:space="preserve">　　（一）日常管理</w:t>
      </w:r>
    </w:p>
    <w:p w:rsidR="006053D3" w:rsidRDefault="006053D3" w:rsidP="00631CC0">
      <w:r>
        <w:rPr>
          <w:rFonts w:hint="eastAsia"/>
        </w:rPr>
        <w:t xml:space="preserve">　　县级人民政府司法行政部门要建立“法律明白人”档案，加强档案台账管理。</w:t>
      </w:r>
    </w:p>
    <w:p w:rsidR="006053D3" w:rsidRDefault="006053D3" w:rsidP="00631CC0">
      <w:r>
        <w:rPr>
          <w:rFonts w:hint="eastAsia"/>
        </w:rPr>
        <w:t xml:space="preserve">　　乡镇司法所要加强与村“两委”的衔接，及时掌握和了解“法律明白人”开展法治宣传、参与法治实践等工作情况，并予以记录归档。</w:t>
      </w:r>
    </w:p>
    <w:p w:rsidR="006053D3" w:rsidRDefault="006053D3" w:rsidP="00631CC0">
      <w:r>
        <w:rPr>
          <w:rFonts w:hint="eastAsia"/>
        </w:rPr>
        <w:t xml:space="preserve">　　（二）评价激励</w:t>
      </w:r>
    </w:p>
    <w:p w:rsidR="006053D3" w:rsidRDefault="006053D3" w:rsidP="00631CC0">
      <w:r>
        <w:rPr>
          <w:rFonts w:hint="eastAsia"/>
        </w:rPr>
        <w:t xml:space="preserve">　　实行“法律明白人”年度考核评价制度。乡镇司法所会同村“两委”提出“法律明白人”考核评价意见，报乡镇党委、政府和县级人民政府司法行政部门。将工作表现优秀、工作成效突出的“法律明白人”，列入普法、乡村治理等工作表彰范畴；在发展和培养党员、村干部，聘用网格员、人民调解员时予以优先考虑；通过名单共享、信息增信等方式，在涉农贷款、技术帮扶等方面予以支持。</w:t>
      </w:r>
    </w:p>
    <w:p w:rsidR="006053D3" w:rsidRDefault="006053D3" w:rsidP="00631CC0">
      <w:r>
        <w:rPr>
          <w:rFonts w:hint="eastAsia"/>
        </w:rPr>
        <w:t xml:space="preserve">　　（三）动态清退</w:t>
      </w:r>
    </w:p>
    <w:p w:rsidR="006053D3" w:rsidRDefault="006053D3" w:rsidP="00631CC0">
      <w:r>
        <w:rPr>
          <w:rFonts w:hint="eastAsia"/>
        </w:rPr>
        <w:t xml:space="preserve">　　加强对“法律明白人”的动态管理。“法律明白人”有下列情形之一的，由村“两委”向乡镇司法所提出清退意见，经乡镇党委、政府审核后，由县级人民政府司法行政部门及时予以清退，注销证书、收回徽章，并报市级人民政府司法行政部门备案：</w:t>
      </w:r>
    </w:p>
    <w:p w:rsidR="006053D3" w:rsidRDefault="006053D3" w:rsidP="00631CC0">
      <w:r>
        <w:rPr>
          <w:rFonts w:hint="eastAsia"/>
        </w:rPr>
        <w:t xml:space="preserve">　　</w:t>
      </w:r>
      <w:r>
        <w:t>1.</w:t>
      </w:r>
      <w:r>
        <w:t>发生违法违纪行为；</w:t>
      </w:r>
    </w:p>
    <w:p w:rsidR="006053D3" w:rsidRDefault="006053D3" w:rsidP="00631CC0">
      <w:r>
        <w:rPr>
          <w:rFonts w:hint="eastAsia"/>
        </w:rPr>
        <w:t xml:space="preserve">　　</w:t>
      </w:r>
      <w:r>
        <w:t>2.</w:t>
      </w:r>
      <w:r>
        <w:t>不认真履职，经提醒仍不改正；</w:t>
      </w:r>
    </w:p>
    <w:p w:rsidR="006053D3" w:rsidRDefault="006053D3" w:rsidP="00631CC0">
      <w:r>
        <w:rPr>
          <w:rFonts w:hint="eastAsia"/>
        </w:rPr>
        <w:t xml:space="preserve">　　</w:t>
      </w:r>
      <w:r>
        <w:t>3.</w:t>
      </w:r>
      <w:r>
        <w:t>出现其他不符合</w:t>
      </w:r>
      <w:r>
        <w:t>“</w:t>
      </w:r>
      <w:r>
        <w:t>法律明白人</w:t>
      </w:r>
      <w:r>
        <w:t>”</w:t>
      </w:r>
      <w:r>
        <w:t>基本条件的情形。</w:t>
      </w:r>
    </w:p>
    <w:p w:rsidR="006053D3" w:rsidRDefault="006053D3" w:rsidP="00631CC0">
      <w:r>
        <w:rPr>
          <w:rFonts w:hint="eastAsia"/>
        </w:rPr>
        <w:t xml:space="preserve">　　被清退的“法律明白人”，应当及时从所在村公告的“法律明白人”名单中删除。</w:t>
      </w:r>
    </w:p>
    <w:p w:rsidR="006053D3" w:rsidRDefault="006053D3" w:rsidP="00631CC0">
      <w:r>
        <w:rPr>
          <w:rFonts w:hint="eastAsia"/>
        </w:rPr>
        <w:t xml:space="preserve">　　十一、保障实施</w:t>
      </w:r>
    </w:p>
    <w:p w:rsidR="006053D3" w:rsidRDefault="006053D3" w:rsidP="00631CC0">
      <w:r>
        <w:rPr>
          <w:rFonts w:hint="eastAsia"/>
        </w:rPr>
        <w:t xml:space="preserve">　　（一）组织领导</w:t>
      </w:r>
    </w:p>
    <w:p w:rsidR="006053D3" w:rsidRDefault="006053D3" w:rsidP="00631CC0">
      <w:r>
        <w:rPr>
          <w:rFonts w:hint="eastAsia"/>
        </w:rPr>
        <w:t xml:space="preserve">　　推动各级党委政府落实履行法治建设第一责任人职责，把“法律明白人”培养工作纳入法治社会建设和乡村振兴总体规划，作为加快推进乡村人才振兴工作的重要内容，及时研究解决工作中的重大问题。</w:t>
      </w:r>
    </w:p>
    <w:p w:rsidR="006053D3" w:rsidRDefault="006053D3" w:rsidP="00631CC0">
      <w:r>
        <w:rPr>
          <w:rFonts w:hint="eastAsia"/>
        </w:rPr>
        <w:t xml:space="preserve">　　把“法律明白人”培养工作情况作为加强基层普法工作队伍建设、健全精准有效普法工作体系的重要举措，纳入人才工作目标责任制考核，加强督导检查。</w:t>
      </w:r>
    </w:p>
    <w:p w:rsidR="006053D3" w:rsidRDefault="006053D3" w:rsidP="00631CC0">
      <w:r>
        <w:rPr>
          <w:rFonts w:hint="eastAsia"/>
        </w:rPr>
        <w:t xml:space="preserve">　　（二）协调联动</w:t>
      </w:r>
    </w:p>
    <w:p w:rsidR="006053D3" w:rsidRDefault="006053D3" w:rsidP="00631CC0">
      <w:r>
        <w:rPr>
          <w:rFonts w:hint="eastAsia"/>
        </w:rPr>
        <w:t xml:space="preserve">　　将“法律明白人”培养工作列入乡村人才振兴工作联席会议制度研究事项，定期组织研究。</w:t>
      </w:r>
    </w:p>
    <w:p w:rsidR="006053D3" w:rsidRDefault="006053D3" w:rsidP="00631CC0">
      <w:r>
        <w:rPr>
          <w:rFonts w:hint="eastAsia"/>
        </w:rPr>
        <w:t xml:space="preserve">　　县级人民政府司法行政部门负责牵头抓总，加强对“法律明白人”培养工作的业务指导，制定工作计划、优化师资力量、落实培训任务，加强督促落实。</w:t>
      </w:r>
    </w:p>
    <w:p w:rsidR="006053D3" w:rsidRDefault="006053D3" w:rsidP="00631CC0">
      <w:r>
        <w:rPr>
          <w:rFonts w:hint="eastAsia"/>
        </w:rPr>
        <w:t xml:space="preserve">　　县级人民政府民政、农业农村、乡村振兴等部门将“法律明白人”培养工作作为乡村人才振兴的重要内容，依据职责积极推动。</w:t>
      </w:r>
    </w:p>
    <w:p w:rsidR="006053D3" w:rsidRDefault="006053D3" w:rsidP="00631CC0">
      <w:r>
        <w:rPr>
          <w:rFonts w:hint="eastAsia"/>
        </w:rPr>
        <w:t xml:space="preserve">　　相关司法、执法部门和群团组织按照“谁执法谁普法”普法责任制要求，结合各自职能积极参与“法律明白人”培养工作。</w:t>
      </w:r>
    </w:p>
    <w:p w:rsidR="006053D3" w:rsidRDefault="006053D3" w:rsidP="00631CC0">
      <w:r>
        <w:rPr>
          <w:rFonts w:hint="eastAsia"/>
        </w:rPr>
        <w:t xml:space="preserve">　　乡镇党委、政府要切实履行法治建设责任，推动“法律明白人”培养的具体组织实施。</w:t>
      </w:r>
    </w:p>
    <w:p w:rsidR="006053D3" w:rsidRDefault="006053D3" w:rsidP="00631CC0">
      <w:r>
        <w:rPr>
          <w:rFonts w:hint="eastAsia"/>
        </w:rPr>
        <w:t xml:space="preserve">　　（三）保障机制</w:t>
      </w:r>
    </w:p>
    <w:p w:rsidR="006053D3" w:rsidRDefault="006053D3" w:rsidP="00631CC0">
      <w:r>
        <w:rPr>
          <w:rFonts w:hint="eastAsia"/>
        </w:rPr>
        <w:t xml:space="preserve">　　各地要建立健全相关保障机制，为“法律明白人”履行工作职责、参与基层治理提供必要的支持和保障。将“法律明白人”培养工作经费列入财政预算。担任“法律明白人”属于志愿服务。有条件的地区可结合当地实际，给“法律明白人”发放一定的工作津贴。</w:t>
      </w:r>
    </w:p>
    <w:p w:rsidR="006053D3" w:rsidRDefault="006053D3" w:rsidP="00631CC0">
      <w:r>
        <w:rPr>
          <w:rFonts w:hint="eastAsia"/>
        </w:rPr>
        <w:t xml:space="preserve">　　（四）选树典型</w:t>
      </w:r>
    </w:p>
    <w:p w:rsidR="006053D3" w:rsidRDefault="006053D3" w:rsidP="00631CC0">
      <w:r>
        <w:rPr>
          <w:rFonts w:hint="eastAsia"/>
        </w:rPr>
        <w:t xml:space="preserve">　　发挥先进典型的示范带动作用，将“法律明白人”先进典型纳入普法工作表彰、表扬范围，按要求开展好表彰、表扬工作。</w:t>
      </w:r>
    </w:p>
    <w:p w:rsidR="006053D3" w:rsidRDefault="006053D3" w:rsidP="00631CC0">
      <w:r>
        <w:rPr>
          <w:rFonts w:hint="eastAsia"/>
        </w:rPr>
        <w:t xml:space="preserve">　　加强宣传引导，及时总结培育“法律明白人”的成功经验、特色亮点，挖掘选树先进典型，及时报道工作动态和成效，宣传“法律明白人”先进事迹，营造全社会关心、理解、支持、参与“法律明白人”培养工作的良好社会氛围。</w:t>
      </w:r>
    </w:p>
    <w:p w:rsidR="006053D3" w:rsidRDefault="006053D3" w:rsidP="00631CC0">
      <w:pPr>
        <w:ind w:firstLine="420"/>
      </w:pPr>
      <w:r>
        <w:rPr>
          <w:rFonts w:hint="eastAsia"/>
        </w:rPr>
        <w:t>十二、各地可根据本规范规定，结合地方实际研究制定具体措施，认真组织实施。</w:t>
      </w:r>
    </w:p>
    <w:p w:rsidR="006053D3" w:rsidRDefault="006053D3" w:rsidP="00631CC0">
      <w:pPr>
        <w:ind w:firstLine="420"/>
        <w:jc w:val="right"/>
      </w:pPr>
      <w:r w:rsidRPr="00631CC0">
        <w:rPr>
          <w:rFonts w:hint="eastAsia"/>
        </w:rPr>
        <w:t>司法部网站</w:t>
      </w:r>
      <w:r>
        <w:rPr>
          <w:rFonts w:hint="eastAsia"/>
        </w:rPr>
        <w:t xml:space="preserve"> 2021-11-22</w:t>
      </w:r>
    </w:p>
    <w:p w:rsidR="006053D3" w:rsidRDefault="006053D3" w:rsidP="00DF117A">
      <w:pPr>
        <w:sectPr w:rsidR="006053D3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0815" w:rsidRDefault="00A70815"/>
    <w:sectPr w:rsidR="00A708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933" w:rsidRDefault="00A70815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933" w:rsidRDefault="00A70815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933" w:rsidRDefault="00A70815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933" w:rsidRDefault="00A70815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053D3"/>
    <w:rsid w:val="006053D3"/>
    <w:rsid w:val="00A70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53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053D3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6053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6053D3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6053D3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6053D3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749</Words>
  <Characters>4274</Characters>
  <Application>Microsoft Office Word</Application>
  <DocSecurity>0</DocSecurity>
  <Lines>35</Lines>
  <Paragraphs>10</Paragraphs>
  <ScaleCrop>false</ScaleCrop>
  <Company>微软中国</Company>
  <LinksUpToDate>false</LinksUpToDate>
  <CharactersWithSpaces>5013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2022-09-14T00:45:00Z</dcterms:created>
</cp:coreProperties>
</file>