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C4" w:rsidRDefault="00B845C4" w:rsidP="00AE2794">
      <w:pPr>
        <w:pStyle w:val="1"/>
      </w:pPr>
      <w:r w:rsidRPr="00AE2794">
        <w:rPr>
          <w:rFonts w:hint="eastAsia"/>
        </w:rPr>
        <w:t>南京鼓楼：多种模式精准嵌入</w:t>
      </w:r>
      <w:r w:rsidRPr="00AE2794">
        <w:t xml:space="preserve"> 党建引领物业管理迈上新台阶</w:t>
      </w:r>
    </w:p>
    <w:p w:rsidR="00B845C4" w:rsidRDefault="00B845C4" w:rsidP="00B845C4">
      <w:pPr>
        <w:ind w:firstLineChars="200" w:firstLine="420"/>
        <w:jc w:val="left"/>
      </w:pPr>
      <w:r>
        <w:rPr>
          <w:rFonts w:hint="eastAsia"/>
        </w:rPr>
        <w:t>今年</w:t>
      </w:r>
      <w:r>
        <w:t>3</w:t>
      </w:r>
      <w:r>
        <w:t>月，</w:t>
      </w:r>
      <w:r>
        <w:t>2020</w:t>
      </w:r>
      <w:r>
        <w:t>年度党建引领物业管理服务工作省级示范点名单出炉，位于南京市鼓楼区小市街道的泛悦城市广场入选。</w:t>
      </w:r>
      <w:r>
        <w:t>2019</w:t>
      </w:r>
      <w:r>
        <w:t>年交付，短短两年拿回</w:t>
      </w:r>
      <w:r>
        <w:t>“</w:t>
      </w:r>
      <w:r>
        <w:t>省字头</w:t>
      </w:r>
      <w:r>
        <w:t>”</w:t>
      </w:r>
      <w:r>
        <w:t>招牌，为何？小区管得好，得益于红色</w:t>
      </w:r>
      <w:r>
        <w:t>“</w:t>
      </w:r>
      <w:r>
        <w:t>主心骨</w:t>
      </w:r>
      <w:r>
        <w:t>”</w:t>
      </w:r>
      <w:r>
        <w:t>。党建一做强，动能就来了。</w:t>
      </w:r>
    </w:p>
    <w:p w:rsidR="00B845C4" w:rsidRDefault="00B845C4" w:rsidP="00B845C4">
      <w:pPr>
        <w:ind w:firstLineChars="200" w:firstLine="420"/>
        <w:jc w:val="left"/>
      </w:pPr>
      <w:r>
        <w:t>利益多元化，诉求个性化，城市居住区里的每个单元，都在对基层治理提出新挑战。尤其在特大城市中心城区，一系列旧账要补，还有一大堆新的需求要关注。理清千条线，找准动力源，最终都要看党建。江苏省第十四次党代会报告提出，积极探索党建引领城乡基层治理，切实把党的政治优势、组织优势转化为基层治理效能。</w:t>
      </w:r>
    </w:p>
    <w:p w:rsidR="00B845C4" w:rsidRDefault="00B845C4" w:rsidP="00B845C4">
      <w:pPr>
        <w:ind w:firstLineChars="200" w:firstLine="420"/>
        <w:jc w:val="left"/>
      </w:pPr>
      <w:r>
        <w:t>轰鸣红色引擎，鼓楼区成立全区物业管理服务行业党委，构建</w:t>
      </w:r>
      <w:r>
        <w:t>“1+3+X”</w:t>
      </w:r>
      <w:r>
        <w:t>党建引领住宅小区管理体系，因地制宜探索</w:t>
      </w:r>
      <w:r>
        <w:t>“</w:t>
      </w:r>
      <w:r>
        <w:t>市场化</w:t>
      </w:r>
      <w:r>
        <w:t>”“</w:t>
      </w:r>
      <w:r>
        <w:t>自管型</w:t>
      </w:r>
      <w:r>
        <w:t>”“</w:t>
      </w:r>
      <w:r>
        <w:t>兜底式</w:t>
      </w:r>
      <w:r>
        <w:t>”3</w:t>
      </w:r>
      <w:r>
        <w:t>种模式，让</w:t>
      </w:r>
      <w:r>
        <w:t>“</w:t>
      </w:r>
      <w:r>
        <w:t>红色细胞</w:t>
      </w:r>
      <w:r>
        <w:t>”</w:t>
      </w:r>
      <w:r>
        <w:t>赋能基层治理，让小区院落有人管、管得好。</w:t>
      </w:r>
    </w:p>
    <w:p w:rsidR="00B845C4" w:rsidRDefault="00B845C4" w:rsidP="00B845C4">
      <w:pPr>
        <w:ind w:firstLineChars="200" w:firstLine="420"/>
        <w:jc w:val="left"/>
      </w:pPr>
      <w:r>
        <w:rPr>
          <w:rFonts w:hint="eastAsia"/>
        </w:rPr>
        <w:t>内外联动，物业满意度加成</w:t>
      </w:r>
    </w:p>
    <w:p w:rsidR="00B845C4" w:rsidRDefault="00B845C4" w:rsidP="00B845C4">
      <w:pPr>
        <w:ind w:firstLineChars="200" w:firstLine="420"/>
        <w:jc w:val="left"/>
      </w:pPr>
      <w:r>
        <w:t>市场化小区要想提品质，一个新招在于，物业跟党走。</w:t>
      </w:r>
    </w:p>
    <w:p w:rsidR="00B845C4" w:rsidRDefault="00B845C4" w:rsidP="00B845C4">
      <w:pPr>
        <w:ind w:firstLineChars="200" w:firstLine="420"/>
        <w:jc w:val="left"/>
      </w:pPr>
      <w:r>
        <w:t>位于小市街道北祥路的泛悦城市广场，建筑面积</w:t>
      </w:r>
      <w:r>
        <w:t>33.7</w:t>
      </w:r>
      <w:r>
        <w:t>万平方米，包含住宅、商业和写字楼，入住居民近</w:t>
      </w:r>
      <w:r>
        <w:t>1000</w:t>
      </w:r>
      <w:r>
        <w:t>户。走在其中，大门口的</w:t>
      </w:r>
      <w:r>
        <w:t>“</w:t>
      </w:r>
      <w:r>
        <w:t>永远跟党走</w:t>
      </w:r>
      <w:r>
        <w:t>”</w:t>
      </w:r>
      <w:r>
        <w:t>雕塑，楼下的红色宣传栏和文化广场，党建元素随处可见。</w:t>
      </w:r>
      <w:r>
        <w:t>“</w:t>
      </w:r>
      <w:r>
        <w:t>我们把党支部建在项目上，支部党员都处在关键管理岗位，党员带头、骨干接力，</w:t>
      </w:r>
      <w:r>
        <w:t>5</w:t>
      </w:r>
      <w:r>
        <w:t>栋住宅楼、</w:t>
      </w:r>
      <w:r>
        <w:t>2</w:t>
      </w:r>
      <w:r>
        <w:t>幢写字楼，每栋楼都有一名红色管家，</w:t>
      </w:r>
      <w:r>
        <w:t>‘7×24’</w:t>
      </w:r>
      <w:r>
        <w:t>小时服务、诉求</w:t>
      </w:r>
      <w:r>
        <w:t>48</w:t>
      </w:r>
      <w:r>
        <w:t>小时内处理反馈。</w:t>
      </w:r>
      <w:r>
        <w:t>”</w:t>
      </w:r>
      <w:r>
        <w:t>泛悦城市广场物业项目党员负责人巫强说。</w:t>
      </w:r>
    </w:p>
    <w:p w:rsidR="00B845C4" w:rsidRDefault="00B845C4" w:rsidP="00B845C4">
      <w:pPr>
        <w:ind w:firstLineChars="200" w:firstLine="420"/>
        <w:jc w:val="left"/>
      </w:pPr>
      <w:r>
        <w:t>对内管好自家事，红色管家履行</w:t>
      </w:r>
      <w:r>
        <w:t>“</w:t>
      </w:r>
      <w:r>
        <w:t>网格员</w:t>
      </w:r>
      <w:r>
        <w:t>”</w:t>
      </w:r>
      <w:r>
        <w:t>和</w:t>
      </w:r>
      <w:r>
        <w:t>“</w:t>
      </w:r>
      <w:r>
        <w:t>楼栋长</w:t>
      </w:r>
      <w:r>
        <w:t>”</w:t>
      </w:r>
      <w:r>
        <w:t>双重职责，向下传递党的声音，向上送达社情民意。每月汇总居民诉求，针对反映最强烈的几件事，由物业、居民、社区三方联动协商解决，同时一站式接受暂住证办理、跑腿代购等诉求，解决率达</w:t>
      </w:r>
      <w:r>
        <w:t>91.1%</w:t>
      </w:r>
      <w:r>
        <w:t>，业主满意度达</w:t>
      </w:r>
      <w:r>
        <w:t>91.6%</w:t>
      </w:r>
      <w:r>
        <w:t>。</w:t>
      </w:r>
    </w:p>
    <w:p w:rsidR="00B845C4" w:rsidRDefault="00B845C4" w:rsidP="00B845C4">
      <w:pPr>
        <w:ind w:firstLineChars="200" w:firstLine="420"/>
        <w:jc w:val="left"/>
      </w:pPr>
      <w:r>
        <w:t>小区投用不久，不少居民找上物业门来：泛悦只有南北两个大门，去地铁站和周边商业都不方便。很快，它就被拿到每月一次的三方联席会上讨论，社区党委</w:t>
      </w:r>
      <w:r>
        <w:t>“</w:t>
      </w:r>
      <w:r>
        <w:t>吹哨</w:t>
      </w:r>
      <w:r>
        <w:t>”</w:t>
      </w:r>
      <w:r>
        <w:t>喊来建设、房产、城管等</w:t>
      </w:r>
      <w:r>
        <w:t>7</w:t>
      </w:r>
      <w:r>
        <w:t>个部门，居民代表来了七八十位，大家坐在一起讨论三小时，决定由物业出资新开</w:t>
      </w:r>
      <w:r>
        <w:t>4</w:t>
      </w:r>
      <w:r>
        <w:t>个门，全部配备监控和道闸。</w:t>
      </w:r>
    </w:p>
    <w:p w:rsidR="00B845C4" w:rsidRDefault="00B845C4" w:rsidP="00B845C4">
      <w:pPr>
        <w:ind w:firstLineChars="200" w:firstLine="420"/>
        <w:jc w:val="left"/>
      </w:pPr>
      <w:r>
        <w:t>对外参与大治理，物业党支部与小市新村社区党委</w:t>
      </w:r>
      <w:r>
        <w:t>“</w:t>
      </w:r>
      <w:r>
        <w:t>交叉任职、双向进入</w:t>
      </w:r>
      <w:r>
        <w:t>”</w:t>
      </w:r>
      <w:r>
        <w:t>，社区党委副书记担任物业质量监督经理，物业党支部书记成为社区</w:t>
      </w:r>
      <w:r>
        <w:t>“</w:t>
      </w:r>
      <w:r>
        <w:t>大党委</w:t>
      </w:r>
      <w:r>
        <w:t>”</w:t>
      </w:r>
      <w:r>
        <w:t>委员。物业有诉求，社区第一时间介入指导，社区有需要，物业每年都在社区党建联席会上认领服务项目。物业还成立志愿者服务队，发挥专业优势，定期去其他老旧小区开展帮扶，积极融入社区治理。</w:t>
      </w:r>
    </w:p>
    <w:p w:rsidR="00B845C4" w:rsidRDefault="00B845C4" w:rsidP="00B845C4">
      <w:pPr>
        <w:ind w:firstLineChars="200" w:firstLine="420"/>
        <w:jc w:val="left"/>
      </w:pPr>
      <w:r>
        <w:rPr>
          <w:rFonts w:hint="eastAsia"/>
        </w:rPr>
        <w:t>党员带头，院落自管要姓“红”</w:t>
      </w:r>
    </w:p>
    <w:p w:rsidR="00B845C4" w:rsidRDefault="00B845C4" w:rsidP="00B845C4">
      <w:pPr>
        <w:ind w:firstLineChars="200" w:firstLine="420"/>
        <w:jc w:val="left"/>
      </w:pPr>
      <w:r>
        <w:t>自管型小区要管好，党员骨干作用不可忽视。</w:t>
      </w:r>
    </w:p>
    <w:p w:rsidR="00B845C4" w:rsidRDefault="00B845C4" w:rsidP="00B845C4">
      <w:pPr>
        <w:ind w:firstLineChars="200" w:firstLine="420"/>
        <w:jc w:val="left"/>
      </w:pPr>
      <w:r>
        <w:t>进出有门禁，头顶有监控，画好的停车线就在楼下，翻修的小花园里人声不断</w:t>
      </w:r>
      <w:r>
        <w:t>……</w:t>
      </w:r>
      <w:r>
        <w:t>走进中央门街道新门口</w:t>
      </w:r>
      <w:r>
        <w:t>21</w:t>
      </w:r>
      <w:r>
        <w:t>号小区，很难想象这是个多年没有物业管的老旧院落。</w:t>
      </w:r>
      <w:r>
        <w:t>70</w:t>
      </w:r>
      <w:r>
        <w:t>岁的老林逢人就夸：</w:t>
      </w:r>
      <w:r>
        <w:t>“</w:t>
      </w:r>
      <w:r>
        <w:t>多亏他们几个，我们小区老虽老，但住着安心。</w:t>
      </w:r>
      <w:r>
        <w:t>”</w:t>
      </w:r>
    </w:p>
    <w:p w:rsidR="00B845C4" w:rsidRDefault="00B845C4" w:rsidP="00B845C4">
      <w:pPr>
        <w:ind w:firstLineChars="200" w:firstLine="420"/>
        <w:jc w:val="left"/>
      </w:pPr>
      <w:r>
        <w:t>“</w:t>
      </w:r>
      <w:r>
        <w:t>他们</w:t>
      </w:r>
      <w:r>
        <w:t>”</w:t>
      </w:r>
      <w:r>
        <w:t>，是一个由</w:t>
      </w:r>
      <w:r>
        <w:t>15</w:t>
      </w:r>
      <w:r>
        <w:t>位居民组成的红色管委会，其中一半是党员。管委会负责人、网格党支部委员陈静对小区情况</w:t>
      </w:r>
      <w:r>
        <w:t>“</w:t>
      </w:r>
      <w:r>
        <w:t>门儿清</w:t>
      </w:r>
      <w:r>
        <w:t>”</w:t>
      </w:r>
      <w:r>
        <w:t>：</w:t>
      </w:r>
      <w:r>
        <w:t>“14</w:t>
      </w:r>
      <w:r>
        <w:t>个单元，</w:t>
      </w:r>
      <w:r>
        <w:t>183</w:t>
      </w:r>
      <w:r>
        <w:t>户居民，既有拆迁户，也有单位职工，人员杂，设施破，矛盾多，管理难。</w:t>
      </w:r>
      <w:r>
        <w:t>”</w:t>
      </w:r>
    </w:p>
    <w:p w:rsidR="00B845C4" w:rsidRDefault="00B845C4" w:rsidP="00B845C4">
      <w:pPr>
        <w:ind w:firstLineChars="200" w:firstLine="420"/>
        <w:jc w:val="left"/>
      </w:pPr>
      <w:r>
        <w:t>这样的小区成立管委会，还要姓</w:t>
      </w:r>
      <w:r>
        <w:t>“</w:t>
      </w:r>
      <w:r>
        <w:t>红</w:t>
      </w:r>
      <w:r>
        <w:t>”</w:t>
      </w:r>
      <w:r>
        <w:t>，并非</w:t>
      </w:r>
      <w:r>
        <w:t>“</w:t>
      </w:r>
      <w:r>
        <w:t>一拍脑袋</w:t>
      </w:r>
      <w:r>
        <w:t>”</w:t>
      </w:r>
      <w:r>
        <w:t>的决定，而是一步一个脚印趟过来的。过去，</w:t>
      </w:r>
      <w:r>
        <w:t>14</w:t>
      </w:r>
      <w:r>
        <w:t>个单元楼各有一名楼栋长，去年疫情期间小区装上智能门禁，楼栋长们轮流值勤挺过</w:t>
      </w:r>
      <w:r>
        <w:t>“</w:t>
      </w:r>
      <w:r>
        <w:t>大考</w:t>
      </w:r>
      <w:r>
        <w:t>”</w:t>
      </w:r>
      <w:r>
        <w:t>，但转入疫情常态化，老院落怎样实现长治？新门口社区书记王卫平和陈静都在思索：必须建一个有制度、有凝聚力的组织，而组织的核心必须是党员。</w:t>
      </w:r>
    </w:p>
    <w:p w:rsidR="00B845C4" w:rsidRDefault="00B845C4" w:rsidP="00B845C4">
      <w:pPr>
        <w:ind w:firstLineChars="200" w:firstLine="420"/>
        <w:jc w:val="left"/>
      </w:pPr>
      <w:r>
        <w:t>在社区党委带领下，陈静和</w:t>
      </w:r>
      <w:r>
        <w:t>14</w:t>
      </w:r>
      <w:r>
        <w:t>位楼栋长成立了红色管委会，照片电话贴上墙，建立轮值制度，通过小区停车费覆盖一半、社区党组织为民资金兜底一半实现了自治管理，每天有人值班巡逻，每月有人打扫楼栋车棚。更大的变化也随之而来：一块极占地方的大花坛经过改造，中间辟出休闲小路；位于一楼的废品回收站被劝离，换成小超市，住在二楼的老林拍手称快；过去总有电动车被偷，现在居民大胆把车停在楼下，忘了锁都不担心。</w:t>
      </w:r>
    </w:p>
    <w:p w:rsidR="00B845C4" w:rsidRDefault="00B845C4" w:rsidP="00B845C4">
      <w:pPr>
        <w:ind w:firstLineChars="200" w:firstLine="420"/>
        <w:jc w:val="left"/>
      </w:pPr>
      <w:r>
        <w:t>治安好了环境变了，邻居的心气也顺了。</w:t>
      </w:r>
      <w:r>
        <w:t>“</w:t>
      </w:r>
      <w:r>
        <w:t>过去总有人吵架，我们一听到声音就要赶过来，现在大家很团结，都知道为了小区好。</w:t>
      </w:r>
      <w:r>
        <w:t>”</w:t>
      </w:r>
      <w:r>
        <w:t>更让陈静欣喜的是，连续两位楼栋长要搬离小区，很快就有居民自愿接力：</w:t>
      </w:r>
      <w:r>
        <w:t>“</w:t>
      </w:r>
      <w:r>
        <w:t>看到你们党员做了这么多事，我们也想帮个忙。</w:t>
      </w:r>
      <w:r>
        <w:t>”</w:t>
      </w:r>
    </w:p>
    <w:p w:rsidR="00B845C4" w:rsidRDefault="00B845C4" w:rsidP="00B845C4">
      <w:pPr>
        <w:ind w:firstLineChars="200" w:firstLine="420"/>
        <w:jc w:val="left"/>
      </w:pPr>
      <w:r>
        <w:rPr>
          <w:rFonts w:hint="eastAsia"/>
        </w:rPr>
        <w:t>问需于民，“兜”住稳稳的幸福</w:t>
      </w:r>
    </w:p>
    <w:p w:rsidR="00B845C4" w:rsidRDefault="00B845C4" w:rsidP="00B845C4">
      <w:pPr>
        <w:ind w:firstLineChars="200" w:firstLine="420"/>
        <w:jc w:val="left"/>
      </w:pPr>
      <w:r>
        <w:t>兜底式小区重在精准服务，治理中要积极回应居民需求。</w:t>
      </w:r>
    </w:p>
    <w:p w:rsidR="00B845C4" w:rsidRDefault="00B845C4" w:rsidP="00B845C4">
      <w:pPr>
        <w:ind w:firstLineChars="200" w:firstLine="420"/>
        <w:jc w:val="left"/>
      </w:pPr>
      <w:r>
        <w:t>马鞍山</w:t>
      </w:r>
      <w:r>
        <w:t>2</w:t>
      </w:r>
      <w:r>
        <w:t>号院，位于天津新村社区，</w:t>
      </w:r>
      <w:r>
        <w:t>2019</w:t>
      </w:r>
      <w:r>
        <w:t>年底完成出新后，小区面貌大为改善，成为省级宜居示范街区。现在院落门口加装了道闸，派驻了保安，再往里走，道路整洁平整，飞线也不见了。原来是小区入驻新物业，实现了兜底管理。</w:t>
      </w:r>
    </w:p>
    <w:p w:rsidR="00B845C4" w:rsidRDefault="00B845C4" w:rsidP="00B845C4">
      <w:pPr>
        <w:ind w:firstLineChars="200" w:firstLine="420"/>
        <w:jc w:val="left"/>
      </w:pPr>
      <w:r>
        <w:t>去年，鼓楼区联手银城物业探索老旧小区兜底管理，宁海路街道</w:t>
      </w:r>
      <w:r>
        <w:t>102</w:t>
      </w:r>
      <w:r>
        <w:t>个老旧片区成为首批试点。</w:t>
      </w:r>
      <w:r>
        <w:t>“</w:t>
      </w:r>
      <w:r>
        <w:t>院落长期没人管，居民没有</w:t>
      </w:r>
      <w:r>
        <w:t>‘</w:t>
      </w:r>
      <w:r>
        <w:t>花钱买服务</w:t>
      </w:r>
      <w:r>
        <w:t>’</w:t>
      </w:r>
      <w:r>
        <w:t>的理念，接手前我们就做好了前两年不盈利的准备，但这也是做优服务、积攒口碑、整合资源的黄金期，关键在于我们的服务能不能做到居民心坎上。</w:t>
      </w:r>
      <w:r>
        <w:t>”</w:t>
      </w:r>
      <w:r>
        <w:t>银城物业宁海路街区项目负责人花春停想得很明白。</w:t>
      </w:r>
    </w:p>
    <w:p w:rsidR="00B845C4" w:rsidRDefault="00B845C4" w:rsidP="00B845C4">
      <w:pPr>
        <w:ind w:firstLineChars="200" w:firstLine="420"/>
        <w:jc w:val="left"/>
      </w:pPr>
      <w:r>
        <w:t>前期调研中他发现，出新后的马鞍山</w:t>
      </w:r>
      <w:r>
        <w:t>2</w:t>
      </w:r>
      <w:r>
        <w:t>号，底子较好，但因为缺乏管理，居民诉求矛盾还是比较多。</w:t>
      </w:r>
      <w:r>
        <w:t>“</w:t>
      </w:r>
      <w:r>
        <w:t>商品房小区有一整套物业管理标准，但不能套在老旧小区上，关键还是要看居民需要什么。</w:t>
      </w:r>
      <w:r>
        <w:t>”</w:t>
      </w:r>
    </w:p>
    <w:p w:rsidR="00B845C4" w:rsidRDefault="00B845C4" w:rsidP="00B845C4">
      <w:pPr>
        <w:ind w:firstLineChars="200" w:firstLine="420"/>
        <w:jc w:val="left"/>
      </w:pPr>
      <w:r>
        <w:t>通过上门走访、组织座谈会，物业听取居民的诉求和建议，一系列问题浮出水面，工作方向随之明晰：小区飞线充电多，物业布点安装充电桩；居民日常停车难，物业划出停车位，实行摇号包月；车棚长期被杂物占用，物业联合街道开展专项大清理；院落四通八达不安全，物业加装道闸实现围合；党建引领下的街边综合服务站，自动承接周边地区的</w:t>
      </w:r>
      <w:r>
        <w:t>12345</w:t>
      </w:r>
      <w:r>
        <w:t>工单</w:t>
      </w:r>
      <w:r>
        <w:t>……</w:t>
      </w:r>
      <w:r>
        <w:t>管理水平提升了，居民渐渐买账。</w:t>
      </w:r>
    </w:p>
    <w:p w:rsidR="00B845C4" w:rsidRDefault="00B845C4" w:rsidP="00B845C4">
      <w:pPr>
        <w:ind w:firstLineChars="200" w:firstLine="420"/>
        <w:jc w:val="left"/>
      </w:pPr>
      <w:r>
        <w:t>目前，银城物业在宁海路街道服务的项目党员还成立了党员先锋队，为室外劳动者设立爱心补给点，定期开展党员服务日，疫情期间为社工送饭送菜</w:t>
      </w:r>
      <w:r>
        <w:t>……</w:t>
      </w:r>
      <w:r>
        <w:t>物业提供的不光是兜底服务，而是真正成为地区发展的一分子。</w:t>
      </w:r>
    </w:p>
    <w:p w:rsidR="00B845C4" w:rsidRDefault="00B845C4" w:rsidP="00B845C4">
      <w:pPr>
        <w:ind w:firstLineChars="200" w:firstLine="420"/>
        <w:jc w:val="left"/>
      </w:pPr>
      <w:r>
        <w:t>今年，鼓楼区加大投入，引入头部物业企业和国有物业企业，在全区</w:t>
      </w:r>
      <w:r>
        <w:t>505</w:t>
      </w:r>
      <w:r>
        <w:t>个老旧小区实现了兜底管理全覆盖。南路街道南秀村</w:t>
      </w:r>
      <w:r>
        <w:t>14</w:t>
      </w:r>
      <w:r>
        <w:t>号片区的一名居民说：</w:t>
      </w:r>
      <w:r>
        <w:t>“</w:t>
      </w:r>
      <w:r>
        <w:t>前几年小区出了新，今年又给我们引进了新物业，治安有人管，保洁有人干，出行又方便，住了十几年了，越住越安心。</w:t>
      </w:r>
      <w:r>
        <w:t>”</w:t>
      </w:r>
    </w:p>
    <w:p w:rsidR="00B845C4" w:rsidRDefault="00B845C4" w:rsidP="00B845C4">
      <w:pPr>
        <w:ind w:firstLineChars="200" w:firstLine="420"/>
        <w:jc w:val="left"/>
      </w:pPr>
      <w:r>
        <w:t>日前召开的鼓楼区物业行业党建工作调度会上，</w:t>
      </w:r>
      <w:r>
        <w:t>13</w:t>
      </w:r>
      <w:r>
        <w:t>个街道物业行业党总支负责人争相汇报成效：华侨路街道今年新成立</w:t>
      </w:r>
      <w:r>
        <w:t>1</w:t>
      </w:r>
      <w:r>
        <w:t>个红色业委会，</w:t>
      </w:r>
      <w:r>
        <w:t>3</w:t>
      </w:r>
      <w:r>
        <w:t>个红色管委会，选任红色楼栋长</w:t>
      </w:r>
      <w:r>
        <w:t>78</w:t>
      </w:r>
      <w:r>
        <w:t>人；湖南路街道</w:t>
      </w:r>
      <w:r>
        <w:t>83</w:t>
      </w:r>
      <w:r>
        <w:t>个业主自治组织里有党员</w:t>
      </w:r>
      <w:r>
        <w:t>151</w:t>
      </w:r>
      <w:r>
        <w:t>人；下关街道在滨江片区试点</w:t>
      </w:r>
      <w:r>
        <w:t>“</w:t>
      </w:r>
      <w:r>
        <w:t>五方联动、四步发动</w:t>
      </w:r>
      <w:r>
        <w:t>”</w:t>
      </w:r>
      <w:r>
        <w:t>物业工作法</w:t>
      </w:r>
      <w:r>
        <w:t>……</w:t>
      </w:r>
    </w:p>
    <w:p w:rsidR="00B845C4" w:rsidRDefault="00B845C4" w:rsidP="00B845C4">
      <w:pPr>
        <w:ind w:firstLineChars="200" w:firstLine="420"/>
        <w:jc w:val="left"/>
      </w:pPr>
      <w:r>
        <w:t>小区管家</w:t>
      </w:r>
      <w:r>
        <w:t>“</w:t>
      </w:r>
      <w:r>
        <w:t>红</w:t>
      </w:r>
      <w:r>
        <w:t>”</w:t>
      </w:r>
      <w:r>
        <w:t>起来，基层善治就能</w:t>
      </w:r>
      <w:r>
        <w:t>“</w:t>
      </w:r>
      <w:r>
        <w:t>行</w:t>
      </w:r>
      <w:r>
        <w:t>”</w:t>
      </w:r>
      <w:r>
        <w:t>。以推进</w:t>
      </w:r>
      <w:r>
        <w:t>“</w:t>
      </w:r>
      <w:r>
        <w:t>红色物业</w:t>
      </w:r>
      <w:r>
        <w:t>”</w:t>
      </w:r>
      <w:r>
        <w:t>建设为抓手，鼓楼区正全面提升党建引领物业管理服务水平，更好回应人民群众对美好生活的向往，为打造中心城区社会主义现代化建设先行示范区提供坚强保证。</w:t>
      </w:r>
    </w:p>
    <w:p w:rsidR="00B845C4" w:rsidRDefault="00B845C4" w:rsidP="00AE2794">
      <w:pPr>
        <w:jc w:val="right"/>
      </w:pPr>
      <w:r w:rsidRPr="00AE2794">
        <w:rPr>
          <w:rFonts w:hint="eastAsia"/>
        </w:rPr>
        <w:t>人民网</w:t>
      </w:r>
      <w:r>
        <w:rPr>
          <w:rFonts w:hint="eastAsia"/>
        </w:rPr>
        <w:t xml:space="preserve"> 2021-12-17</w:t>
      </w:r>
    </w:p>
    <w:p w:rsidR="00B845C4" w:rsidRDefault="00B845C4" w:rsidP="0073628C">
      <w:pPr>
        <w:sectPr w:rsidR="00B845C4" w:rsidSect="007362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429D" w:rsidRDefault="00BB429D"/>
    <w:sectPr w:rsidR="00BB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5C4"/>
    <w:rsid w:val="00B845C4"/>
    <w:rsid w:val="00BB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5C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845C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微软中国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2022-05-26T08:08:00Z</dcterms:created>
</cp:coreProperties>
</file>