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82" w:rsidRDefault="00544F82" w:rsidP="00961D34">
      <w:pPr>
        <w:pStyle w:val="1"/>
      </w:pPr>
      <w:r w:rsidRPr="00961D34">
        <w:rPr>
          <w:rFonts w:hint="eastAsia"/>
        </w:rPr>
        <w:t>钱江海关驻余杭办事处提升“四力”加强基层党建工作</w:t>
      </w:r>
    </w:p>
    <w:p w:rsidR="00544F82" w:rsidRDefault="00544F82" w:rsidP="00961D34">
      <w:pPr>
        <w:jc w:val="left"/>
      </w:pPr>
      <w:r>
        <w:rPr>
          <w:rFonts w:hint="eastAsia"/>
        </w:rPr>
        <w:t xml:space="preserve">　　杭州海关所属钱江海关驻余杭办事处党总支以习近平新时代中国特色社会主义思想为指引，学习贯彻党的十九届五中全会精神，准确把握面临的新形势、新要求，围绕“创新发展、对标窗口、走在前列”目标，积极探索新形势下基层党建工作的新模式，提升基层支部的学习力、战斗力、服务力和影响力，在工作中推动党建业务有机融合，有效破解“两张皮”现象。</w:t>
      </w:r>
      <w:r>
        <w:t xml:space="preserve"> </w:t>
      </w:r>
    </w:p>
    <w:p w:rsidR="00544F82" w:rsidRDefault="00544F82" w:rsidP="00961D34">
      <w:pPr>
        <w:jc w:val="left"/>
      </w:pPr>
      <w:r>
        <w:rPr>
          <w:rFonts w:hint="eastAsia"/>
        </w:rPr>
        <w:t xml:space="preserve">　　提升支部“学习力”</w:t>
      </w:r>
      <w:r>
        <w:t xml:space="preserve"> </w:t>
      </w:r>
    </w:p>
    <w:p w:rsidR="00544F82" w:rsidRDefault="00544F82" w:rsidP="00961D34">
      <w:pPr>
        <w:jc w:val="left"/>
      </w:pPr>
      <w:r>
        <w:rPr>
          <w:rFonts w:hint="eastAsia"/>
        </w:rPr>
        <w:t xml:space="preserve">　　要提高支部学习力，必须上好三门课。上好“必修课”，学习习近平新时代中国特色社会主义思想、党的十九届五中全会精神等，开展“守初心、担使命——国门卫士传承红色基因”“战疫情、稳增长、争先锋”和“坚定理想信念、加强党性修养”专题教育，引导党员牢记党的宗旨，补足精神之钙。上好“选修课”，开展各具特色的主题党日活动，参观“五四宪法”历史资料陈列馆、何思敬纪念馆，接受法治教育和爱国主义教育的双重熏陶。上好“自修课”，开设微信、钉钉课堂，实时讲解国家要闻、海关政策、廉政案例，利用下班后、班车上的碎片时间提升党员综合素质。</w:t>
      </w:r>
      <w:r>
        <w:t xml:space="preserve"> </w:t>
      </w:r>
    </w:p>
    <w:p w:rsidR="00544F82" w:rsidRDefault="00544F82" w:rsidP="00961D34">
      <w:pPr>
        <w:jc w:val="left"/>
      </w:pPr>
      <w:r>
        <w:rPr>
          <w:rFonts w:hint="eastAsia"/>
        </w:rPr>
        <w:t xml:space="preserve">　　提升支部“战斗力”</w:t>
      </w:r>
      <w:r>
        <w:t xml:space="preserve"> </w:t>
      </w:r>
    </w:p>
    <w:p w:rsidR="00544F82" w:rsidRDefault="00544F82" w:rsidP="00961D34">
      <w:pPr>
        <w:jc w:val="left"/>
      </w:pPr>
      <w:r>
        <w:rPr>
          <w:rFonts w:hint="eastAsia"/>
        </w:rPr>
        <w:t xml:space="preserve">　　哪里最艰苦，哪里最危险，哪里最需要勇士，哪里就有共产党员的身影。在新冠疫情最严峻时期，余杭办事处两名党员主动加入杭州海关第一批支援萧山国际机场的党员服务队；一名党员凌晨赶赴杭州萧山机场海关、上海浦东国际机场海关对接协调，累计帮助验放余杭区政府采购</w:t>
      </w:r>
      <w:r>
        <w:t>4</w:t>
      </w:r>
      <w:r>
        <w:t>批次、货值</w:t>
      </w:r>
      <w:r>
        <w:t>215.22</w:t>
      </w:r>
      <w:r>
        <w:t>万元的进口口罩、防护服、护目镜等；两名党员参与杭州海关绿色联盟</w:t>
      </w:r>
      <w:r>
        <w:t>24</w:t>
      </w:r>
      <w:r>
        <w:t>小时网上防疫物资通关咨询保障工作，累计加班值守</w:t>
      </w:r>
      <w:r>
        <w:t>80</w:t>
      </w:r>
      <w:r>
        <w:t>余小时，解答防疫物资进口咨询</w:t>
      </w:r>
      <w:r>
        <w:t>150</w:t>
      </w:r>
      <w:r>
        <w:t>余个；关员刘军利用周末时间，</w:t>
      </w:r>
      <w:r>
        <w:t>12</w:t>
      </w:r>
      <w:r>
        <w:t>次支援温州机场、杭州机场涉外航班检疫工作。从机场支援、防</w:t>
      </w:r>
      <w:r>
        <w:rPr>
          <w:rFonts w:hint="eastAsia"/>
        </w:rPr>
        <w:t>疫物资进口、试剂盒出口到每日疫情防控，余杭办事处每一名党员都积极投身到疫情防控第一线，为打赢疫情防控阻击战提供坚强保障。</w:t>
      </w:r>
      <w:r>
        <w:t xml:space="preserve"> </w:t>
      </w:r>
    </w:p>
    <w:p w:rsidR="00544F82" w:rsidRDefault="00544F82" w:rsidP="00961D34">
      <w:pPr>
        <w:jc w:val="left"/>
      </w:pPr>
      <w:r>
        <w:rPr>
          <w:rFonts w:hint="eastAsia"/>
        </w:rPr>
        <w:t xml:space="preserve">　　提升支部“服务力”</w:t>
      </w:r>
      <w:r>
        <w:t xml:space="preserve"> </w:t>
      </w:r>
    </w:p>
    <w:p w:rsidR="00544F82" w:rsidRDefault="00544F82" w:rsidP="00961D34">
      <w:pPr>
        <w:jc w:val="left"/>
      </w:pPr>
      <w:r>
        <w:rPr>
          <w:rFonts w:hint="eastAsia"/>
        </w:rPr>
        <w:t xml:space="preserve">　　围绕企业诉求，建立网格化服务制度，坚持问题导向，解决企业困难。余杭办事处党总支成立</w:t>
      </w:r>
      <w:r>
        <w:t>3</w:t>
      </w:r>
      <w:r>
        <w:t>支复工复产帮扶小分队，由办事处领导和支部书记带队，走访辖区重点外贸企业</w:t>
      </w:r>
      <w:r>
        <w:t>48</w:t>
      </w:r>
      <w:r>
        <w:t>家，解决企业通关、复工复产等问题</w:t>
      </w:r>
      <w:r>
        <w:t>29</w:t>
      </w:r>
      <w:r>
        <w:t>个。地区首创</w:t>
      </w:r>
      <w:r>
        <w:t>“</w:t>
      </w:r>
      <w:r>
        <w:t>钉钉</w:t>
      </w:r>
      <w:r>
        <w:t>”</w:t>
      </w:r>
      <w:r>
        <w:t>培训会，破解会场管控难题。联合相关部门组织防疫产品出口企业开展</w:t>
      </w:r>
      <w:r>
        <w:t>2</w:t>
      </w:r>
      <w:r>
        <w:t>期海关业务</w:t>
      </w:r>
      <w:r>
        <w:t>“</w:t>
      </w:r>
      <w:r>
        <w:t>钉钉</w:t>
      </w:r>
      <w:r>
        <w:t>”</w:t>
      </w:r>
      <w:r>
        <w:t>线上培训，由党员在线解答企业提问，辖区</w:t>
      </w:r>
      <w:r>
        <w:t>150</w:t>
      </w:r>
      <w:r>
        <w:t>余家企业共</w:t>
      </w:r>
      <w:r>
        <w:t>350</w:t>
      </w:r>
      <w:r>
        <w:t>多人参加培训，受到企业一致好评。坚决贯彻中央八项规定，严格执行海关各项廉政要求。在现场业务点公布海关廉政规定，在显著位置公布海关廉政举报电话、廉政举报信</w:t>
      </w:r>
      <w:r>
        <w:rPr>
          <w:rFonts w:hint="eastAsia"/>
        </w:rPr>
        <w:t>箱和作风投诉电话。</w:t>
      </w:r>
      <w:r>
        <w:t xml:space="preserve"> </w:t>
      </w:r>
    </w:p>
    <w:p w:rsidR="00544F82" w:rsidRDefault="00544F82" w:rsidP="00961D34">
      <w:pPr>
        <w:jc w:val="left"/>
      </w:pPr>
      <w:r>
        <w:rPr>
          <w:rFonts w:hint="eastAsia"/>
        </w:rPr>
        <w:t xml:space="preserve">　　提升支部“影响力”</w:t>
      </w:r>
      <w:r>
        <w:t xml:space="preserve"> </w:t>
      </w:r>
    </w:p>
    <w:p w:rsidR="00544F82" w:rsidRDefault="00544F82" w:rsidP="00961D34">
      <w:pPr>
        <w:ind w:firstLine="420"/>
        <w:jc w:val="left"/>
      </w:pPr>
      <w:r>
        <w:rPr>
          <w:rFonts w:hint="eastAsia"/>
        </w:rPr>
        <w:t>支部以创建活动为抓手，不断提升支部“影响力”。在“省级青年文明号”、“四强”支部创建过程中，发挥支部的政治动员力和政治引导力。深挖支部品牌内涵，擦亮支部品牌。第三支部（企管科支部）根据业务特点创建“数据驿站、先锋</w:t>
      </w:r>
      <w:r>
        <w:t>e</w:t>
      </w:r>
      <w:r>
        <w:t>家</w:t>
      </w:r>
      <w:r>
        <w:t>”</w:t>
      </w:r>
      <w:r>
        <w:t>支部品牌，将党建活动与法治宣传、企业服务、政策帮扶相结合，工作效果较好。该品牌被推荐为</w:t>
      </w:r>
      <w:r>
        <w:t>2020</w:t>
      </w:r>
      <w:r>
        <w:t>年度杭州海关培育品牌。做好正面宣传报道，树立党支部良好形象。</w:t>
      </w:r>
    </w:p>
    <w:p w:rsidR="00544F82" w:rsidRDefault="00544F82" w:rsidP="00961D34">
      <w:pPr>
        <w:ind w:firstLine="420"/>
        <w:jc w:val="right"/>
      </w:pPr>
      <w:r w:rsidRPr="00961D34">
        <w:rPr>
          <w:rFonts w:hint="eastAsia"/>
        </w:rPr>
        <w:t>杭州海关</w:t>
      </w:r>
      <w:r w:rsidRPr="00961D34">
        <w:t>2021-05-28</w:t>
      </w:r>
    </w:p>
    <w:p w:rsidR="00544F82" w:rsidRDefault="00544F82" w:rsidP="00D253E5">
      <w:pPr>
        <w:sectPr w:rsidR="00544F82" w:rsidSect="00D253E5">
          <w:type w:val="continuous"/>
          <w:pgSz w:w="11906" w:h="16838"/>
          <w:pgMar w:top="1644" w:right="1236" w:bottom="1418" w:left="1814" w:header="851" w:footer="907" w:gutter="0"/>
          <w:pgNumType w:start="1"/>
          <w:cols w:space="720"/>
          <w:docGrid w:type="lines" w:linePitch="341" w:charSpace="2373"/>
        </w:sectPr>
      </w:pPr>
    </w:p>
    <w:p w:rsidR="000C7666" w:rsidRDefault="000C7666"/>
    <w:sectPr w:rsidR="000C76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4F82"/>
    <w:rsid w:val="000C7666"/>
    <w:rsid w:val="00544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44F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44F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Microsoft</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