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FA" w:rsidRDefault="001332FA" w:rsidP="00B820E5">
      <w:pPr>
        <w:pStyle w:val="1"/>
      </w:pPr>
      <w:r w:rsidRPr="00B820E5">
        <w:rPr>
          <w:rFonts w:hint="eastAsia"/>
        </w:rPr>
        <w:t>湖南省档案馆</w:t>
      </w:r>
      <w:r w:rsidRPr="00B820E5">
        <w:t xml:space="preserve"> 推动总书记重要批示精神落地见效</w:t>
      </w:r>
    </w:p>
    <w:p w:rsidR="001332FA" w:rsidRDefault="001332FA" w:rsidP="001332FA">
      <w:pPr>
        <w:ind w:firstLineChars="200" w:firstLine="420"/>
      </w:pPr>
      <w:r>
        <w:rPr>
          <w:rFonts w:hint="eastAsia"/>
        </w:rPr>
        <w:t>近日，湖南省档案馆召开“学批示、见行动、开新局”专题研讨会，研究贯彻落实习近平总书记对档案工作重要批示精神的具体举措。会议明确，要紧紧围绕“四个好”“两个服务”的目标任务，扎实推进“六个四”工程，即重大档案资源归集要聚焦四个重点、红色档案资源利用要推进四个项目、展示重大成就要突出四个抓手、服务中心大局要完成四项任务、服务人民群众要落实四项举措、机关党的建设要强化四项保障，切实达到学批示、见行动、开新局的目标。</w:t>
      </w:r>
    </w:p>
    <w:p w:rsidR="001332FA" w:rsidRDefault="001332FA" w:rsidP="001332FA">
      <w:pPr>
        <w:ind w:firstLineChars="200" w:firstLine="420"/>
      </w:pPr>
      <w:r>
        <w:rPr>
          <w:rFonts w:ascii="MS Mincho" w:eastAsia="MS Mincho" w:hAnsi="MS Mincho" w:cs="MS Mincho" w:hint="eastAsia"/>
        </w:rPr>
        <w:t> </w:t>
      </w:r>
      <w:r>
        <w:t>会议要求，在重大档案资源归集上，要高标准高质量推进习近平总书记考察湖南、脱贫攻坚、疫情防控、袁隆平院士及其他湖南两院院士档案资料征集工作。目前，已收集省直和市县疫情防控档案目录</w:t>
      </w:r>
      <w:r>
        <w:t>51.6</w:t>
      </w:r>
      <w:r>
        <w:t>万条、脱贫攻坚档案目录</w:t>
      </w:r>
      <w:r>
        <w:t>370</w:t>
      </w:r>
      <w:r>
        <w:t>万条、袁隆平院士档案资料</w:t>
      </w:r>
      <w:r>
        <w:t>1670</w:t>
      </w:r>
      <w:r>
        <w:t>件。在红色档案资源利用上，编印《党和国家领导人与湖南档案选录》毛泽东卷、刘少奇卷、任弼时卷、习仲勋卷；编辑《红色家庭档案》系列丛书，原汁原味展现毛泽东、贺龙、夏明翰等老一辈无产阶级革命家的革命家庭感人事迹和崇高精神；编辑《档案见证初心》，做好</w:t>
      </w:r>
      <w:r>
        <w:t>“</w:t>
      </w:r>
      <w:r>
        <w:t>半条被子的故事</w:t>
      </w:r>
      <w:r>
        <w:t>”</w:t>
      </w:r>
      <w:r>
        <w:t>发生地</w:t>
      </w:r>
      <w:r>
        <w:rPr>
          <w:rFonts w:hint="eastAsia"/>
        </w:rPr>
        <w:t>沙洲村相关档案征集和开发利用工作；拍摄《血色潇湘》电视专题片，讲述蔡和森、杨开慧等湘籍革命先烈舍生取义的感人故事。在展示重大成就上，要编辑《档案见证历史》系列丛书，用档案记录全省脱贫攻坚、疫情防控的丰硕成果；拍摄《档案里的洞庭故事》电视专题片，反映湖南落实习近平总书记“守护好一江碧水”重要指示精神的成果；举办“袁隆平和杂交水稻”陈列展；编辑《新时代新成就湖南档案记忆》，展示党的十八大以来湖南取得的重大发展成就。在服务中心大局上，要举办“喜迎二十大·档案颂辉煌”主题宣传活动，继续编撰好资政参考，办好《回望初心——红色档案背后的故事》专栏，用好“湖湘档案”微信公众号、网站等宣传平台。在服务人民群众上，要围绕家风家教主题抓好家庭建档典型，围绕乡村振兴主题抓好村级建档典型，围绕群众需求抓好查档用档流程优化，围绕红色基因传承抓好爱国主义教育基地建设。在机关党的建设上，要抓好政治建设、思想建设、组织建设、廉政建设，提高党员干部政治判断力、政治领悟力、政治执行力，打造坚强战斗堡垒，建设风清气正的政治机关。</w:t>
      </w:r>
    </w:p>
    <w:p w:rsidR="001332FA" w:rsidRDefault="001332FA" w:rsidP="001332FA">
      <w:pPr>
        <w:ind w:firstLineChars="200" w:firstLine="420"/>
        <w:jc w:val="right"/>
      </w:pPr>
      <w:r w:rsidRPr="00B820E5">
        <w:rPr>
          <w:rFonts w:hint="eastAsia"/>
        </w:rPr>
        <w:t>《中国档案报》</w:t>
      </w:r>
      <w:r w:rsidRPr="00B820E5">
        <w:t>2022</w:t>
      </w:r>
      <w:r>
        <w:rPr>
          <w:rFonts w:hint="eastAsia"/>
        </w:rPr>
        <w:t>-0</w:t>
      </w:r>
      <w:r w:rsidRPr="00B820E5">
        <w:t>5</w:t>
      </w:r>
      <w:r>
        <w:rPr>
          <w:rFonts w:hint="eastAsia"/>
        </w:rPr>
        <w:t>-0</w:t>
      </w:r>
      <w:r w:rsidRPr="00B820E5">
        <w:t>9</w:t>
      </w:r>
    </w:p>
    <w:p w:rsidR="001332FA" w:rsidRDefault="001332FA" w:rsidP="004D1F7B">
      <w:pPr>
        <w:sectPr w:rsidR="001332FA" w:rsidSect="004D1F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346B" w:rsidRDefault="0089346B"/>
    <w:sectPr w:rsidR="0089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32FA"/>
    <w:rsid w:val="001332FA"/>
    <w:rsid w:val="0089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32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32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2022-12-20T02:28:00Z</dcterms:created>
</cp:coreProperties>
</file>