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41E" w:rsidRDefault="001B441E" w:rsidP="00CE227E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大庆公安依托“百湖民声”网络问政平台积极回应群众关切 助力战“疫”加速度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近日，网友“时光荏苒”在“百湖民声”大庆市网络问政平台上留言称：“感谢大庆公安，始终抗击在疫情一线，为市民保驾护航，真正实现了立警为公、执法为民的宗旨，大庆公安全体工作人员辛苦了，大庆人民感谢您。”该条问政荣登问政平台红榜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据悉，自“能力作风建设年”活动开展以来，大庆市公安局依托“百湖民声”大庆市网络问政平台，用心用情用力为群众答疑解惑，切实增强了群众的获得感、幸福感、安全感。</w:t>
      </w:r>
      <w:r>
        <w:t>8</w:t>
      </w:r>
      <w:r>
        <w:t>月</w:t>
      </w:r>
      <w:r>
        <w:t>20</w:t>
      </w:r>
      <w:r>
        <w:t>日大庆市爆发疫情至今，大庆公安依托该平台答复群众咨询、求助、投诉、举报等各类问政</w:t>
      </w:r>
      <w:r>
        <w:t>1098</w:t>
      </w:r>
      <w:r>
        <w:t>条，答政率</w:t>
      </w:r>
      <w:r>
        <w:t>100%</w:t>
      </w:r>
      <w:r>
        <w:t>，确保事事有着落，件件有回音，真正解决了群众</w:t>
      </w:r>
      <w:r>
        <w:t>“</w:t>
      </w:r>
      <w:r>
        <w:t>急难愁盼</w:t>
      </w:r>
      <w:r>
        <w:t>”</w:t>
      </w:r>
      <w:r>
        <w:t>问题。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疫情期间用心答政“不打烊”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大庆市公安局作为全市重点答政单位，始终把快速答复、有效解决百姓问题作为工作的重中之重，坚持把答政工作做实、做细、做到位。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特别是疫情爆发期间，秉持着“隔断疫情、不断服务”的目标，大庆公安按照市网信办“涉疫问政</w:t>
      </w:r>
      <w:r>
        <w:t>24</w:t>
      </w:r>
      <w:r>
        <w:t>小时内回复，急件</w:t>
      </w:r>
      <w:r>
        <w:t>3</w:t>
      </w:r>
      <w:r>
        <w:t>小时内回复</w:t>
      </w:r>
      <w:r>
        <w:t>”</w:t>
      </w:r>
      <w:r>
        <w:t>的工作要求，积极落实答政人员工作责任，确保工作</w:t>
      </w:r>
      <w:r>
        <w:t>“</w:t>
      </w:r>
      <w:r>
        <w:t>不断档</w:t>
      </w:r>
      <w:r>
        <w:t>”</w:t>
      </w:r>
      <w:r>
        <w:t>，答政</w:t>
      </w:r>
      <w:r>
        <w:t>“</w:t>
      </w:r>
      <w:r>
        <w:t>不打烊</w:t>
      </w:r>
      <w:r>
        <w:t>”</w:t>
      </w:r>
      <w:r>
        <w:t>，随时随刻倾听民众声音，回应百姓关切，让群众服下一颗</w:t>
      </w:r>
      <w:r>
        <w:t>“</w:t>
      </w:r>
      <w:r>
        <w:t>定心丸</w:t>
      </w:r>
      <w:r>
        <w:t>”</w:t>
      </w:r>
      <w:r>
        <w:t>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打通为群众服务的“连心桥”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“自驾从双鸭山返回大庆执行什么政策？”“孕妇想要去油田总医院产检，怎么办？”“车辆即将年检，无法办理业务。”……一桩桩一件件群众“急难愁盼”事，通过问政平台得到解决。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疫情爆发以来，受交通管制及社区管控的影响，群众出行办事不便，问政平台咨询求助类问政激增，主要集中在咨询出入庆政策、市区内交通管制等涉及公安机关的问题，期间，答复群众相关问政</w:t>
      </w:r>
      <w:r>
        <w:t>500</w:t>
      </w:r>
      <w:r>
        <w:t>余条。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为快速响应，及时给予群众解答，平台负责同志及时掌握全市疫情防控政策，主动与相关部门对接落实，积极解答疫情期间公安机关各项政策举措，尽力疏通办事过程中的难点、堵点，引导群众正确面对疫情，消除对疫情防控工作的误解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开启政务服务“绿色通道”</w:t>
      </w:r>
    </w:p>
    <w:p w:rsidR="001B441E" w:rsidRDefault="001B441E" w:rsidP="001B441E">
      <w:pPr>
        <w:ind w:firstLineChars="200" w:firstLine="420"/>
      </w:pPr>
      <w:r>
        <w:t>9</w:t>
      </w:r>
      <w:r>
        <w:t>月</w:t>
      </w:r>
      <w:r>
        <w:t>10</w:t>
      </w:r>
      <w:r>
        <w:t>日，网民</w:t>
      </w:r>
      <w:r>
        <w:t>“GQ6789”</w:t>
      </w:r>
      <w:r>
        <w:t>在问政平台上求助：孩子入学报名，急需办理落户手续。接此问政后后，平台负责同志及时联系所属分局高新区分局，分局户籍负责人宁警官了解情况后，主动与问政人对接，通过微信接收证据材料，为其无接触办理业务，解群众燃眉之急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本轮疫情期间，按照大庆市疫情防控指挥部公告要求，全市公安政务服务大厅暂停办理业务，窗口</w:t>
      </w:r>
      <w:r>
        <w:t>500</w:t>
      </w:r>
      <w:r>
        <w:t>余名警力全部投身社区疫情防控工作，</w:t>
      </w:r>
      <w:r>
        <w:t>24</w:t>
      </w:r>
      <w:r>
        <w:t>小时在岗在位，驻守防疫第一线。如遇群众急需办事取证的，各分县局会在做好安全防护的前提下，无接触为群众提供</w:t>
      </w:r>
      <w:r>
        <w:t>“</w:t>
      </w:r>
      <w:r>
        <w:t>特事特办</w:t>
      </w:r>
      <w:r>
        <w:t>”</w:t>
      </w:r>
      <w:r>
        <w:t>服务。期间，办理户口迁移、取证、居住证年审等业务</w:t>
      </w:r>
      <w:r>
        <w:t>80</w:t>
      </w:r>
      <w:r>
        <w:t>余笔，依托直办中心紧急办理新生儿落户、补办户口簿等</w:t>
      </w:r>
      <w:r>
        <w:t>20</w:t>
      </w:r>
      <w:r>
        <w:t>余笔。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同时，借助问政平台透明化、公开化的优势，大庆公安还积极宣传疫情防控期间公安机关各项政策举措，有效提升了问政平台工作效能。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潜心研究办实事“长效药方”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为群众办实事、解难题，“实”字很关键。大庆公安切实发挥问政平台“网上办”“掌上办”</w:t>
      </w:r>
      <w:r>
        <w:rPr>
          <w:rFonts w:hint="eastAsia"/>
        </w:rPr>
        <w:lastRenderedPageBreak/>
        <w:t>的服务优势，积极解答群众各类诉求，让群众享受到了优质、高效、便捷的政务服务，为落实疫情防控相关措施起到了正向促进循环作用。不过，在日常工作中，也存在一些长期未解决的疑难工单，诸如乱停车、停车难及噪音扰民等。</w:t>
      </w:r>
    </w:p>
    <w:p w:rsidR="001B441E" w:rsidRDefault="001B441E" w:rsidP="001B441E">
      <w:pPr>
        <w:ind w:firstLineChars="200" w:firstLine="420"/>
      </w:pPr>
      <w:r>
        <w:rPr>
          <w:rFonts w:hint="eastAsia"/>
        </w:rPr>
        <w:t>为更好的治理“疑难杂症”，开好“长效药方”，确保“药到病除”，大庆公安组织专人，每月汇总群众诉求，每季度起草情况分析报告，从热点问政、处置情况、存在问题等方面入手，进行详实分析，对部分久拖不办、反复问政的困难工单，定期通报，积极督办，确保真正把好事办好、实事办实。</w:t>
      </w:r>
    </w:p>
    <w:p w:rsidR="001B441E" w:rsidRDefault="001B441E" w:rsidP="001B441E">
      <w:pPr>
        <w:ind w:firstLineChars="200" w:firstLine="420"/>
        <w:jc w:val="right"/>
      </w:pPr>
      <w:r w:rsidRPr="008944F1">
        <w:rPr>
          <w:rFonts w:hint="eastAsia"/>
        </w:rPr>
        <w:t>平安大庆</w:t>
      </w:r>
      <w:r w:rsidRPr="008944F1">
        <w:t>2022-10-26</w:t>
      </w:r>
    </w:p>
    <w:p w:rsidR="001B441E" w:rsidRDefault="001B441E" w:rsidP="00800A19">
      <w:pPr>
        <w:rPr>
          <w:shd w:val="clear" w:color="auto" w:fill="FFFFFF"/>
        </w:rPr>
        <w:sectPr w:rsidR="001B441E" w:rsidSect="00800A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7FF5" w:rsidRDefault="003D7FF5"/>
    <w:sectPr w:rsidR="003D7F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B441E"/>
    <w:rsid w:val="001B441E"/>
    <w:rsid w:val="003D7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44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44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1280</Characters>
  <Application>Microsoft Office Word</Application>
  <DocSecurity>0</DocSecurity>
  <Lines>10</Lines>
  <Paragraphs>3</Paragraphs>
  <ScaleCrop>false</ScaleCrop>
  <Company>微软中国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2022-12-20T02:03:00Z</dcterms:created>
</cp:coreProperties>
</file>