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9" w:rsidRPr="002468F3" w:rsidRDefault="006936B9" w:rsidP="00F30CA7">
      <w:pPr>
        <w:pStyle w:val="1"/>
        <w:spacing w:line="247" w:lineRule="auto"/>
      </w:pPr>
      <w:r w:rsidRPr="002468F3">
        <w:rPr>
          <w:rFonts w:hint="eastAsia"/>
        </w:rPr>
        <w:t>观湖街道新田社区：一个富有温度的和美社区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rPr>
          <w:rFonts w:hint="eastAsia"/>
        </w:rPr>
        <w:t>在观湖街道新田社区吉坑村里，有一块杂乱无章的荒地。过去在居民们眼中，这里废弃垃圾乱堆放，显得脏乱差。怎么改变？新田社区有自己的办法——以共商、共建、共治、共享的方式活化社区绿地。上个月，吉坑村共建花园正式开园，为周边居民提供一个休闲好去处的同时，也让社区共治真正落地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牵手居民，一同将荒地活化成花园，折射出的正是新田社区有情怀、有温度的治理服务体系。近年来，新田社区党委更是以</w:t>
      </w:r>
      <w:r>
        <w:t>“</w:t>
      </w:r>
      <w:r>
        <w:t>和美新田</w:t>
      </w:r>
      <w:r>
        <w:t>”</w:t>
      </w:r>
      <w:r>
        <w:t>为发展目标，立足发展集体经济和加强社区治理，不断提升居民素养，增强群众幸福感和获得感，打造一个富有温度的和美社区。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党建引领集体经济发展</w:t>
      </w:r>
      <w:r>
        <w:t xml:space="preserve"> </w:t>
      </w:r>
      <w:r>
        <w:t>让治理更有活力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今年</w:t>
      </w:r>
      <w:r>
        <w:t>7</w:t>
      </w:r>
      <w:r>
        <w:t>月，新田社区集体经济党群服务中心正式揭牌启用，这是深圳市首家以服务集体经济发展为主题的党群服务中心。这栋两层建筑里，分别设置了</w:t>
      </w:r>
      <w:r>
        <w:t>“</w:t>
      </w:r>
      <w:r>
        <w:t>小区综合治理榜</w:t>
      </w:r>
      <w:r>
        <w:t>”</w:t>
      </w:r>
      <w:r>
        <w:t>与</w:t>
      </w:r>
      <w:r>
        <w:t>“</w:t>
      </w:r>
      <w:r>
        <w:t>集体经济发展榜</w:t>
      </w:r>
      <w:r>
        <w:t>”</w:t>
      </w:r>
      <w:r>
        <w:t>的两榜展示厅、社区商学院、企业服务区、企业发展研讨区（茶会室）、双创培育孵化区、股民议事厅、创业书吧（党建书吧）等</w:t>
      </w:r>
      <w:r>
        <w:t>12</w:t>
      </w:r>
      <w:r>
        <w:t>个功能区，为集体经济发展提供人才培训、创业支持、企业服务和治理参与的阵地。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打造这个以服务集体经济发展为主题的党群服务中心，对新田社区而言并不是偶然。新田社区是观湖街道城中村最多、社区股份公司最多的社区，也是股份公司党支部最多的社区。由于各方面因素制约，新田社区同诸多原特区外社区一样，面临集体经济发展水平不高、集体经济经营管理人才不足等共性难题，且由于社区人口倒挂严重，社区治理协同组织较少，外来人口与本地居民参与社区治理的活力不足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找到了</w:t>
      </w:r>
      <w:r>
        <w:t>“</w:t>
      </w:r>
      <w:r>
        <w:t>症结</w:t>
      </w:r>
      <w:r>
        <w:t>”</w:t>
      </w:r>
      <w:r>
        <w:t>所在，关键在于如何破解。新田社区根据观湖街道党建引领基层治理</w:t>
      </w:r>
      <w:r>
        <w:t>“</w:t>
      </w:r>
      <w:r>
        <w:t>生态树</w:t>
      </w:r>
      <w:r>
        <w:t>”</w:t>
      </w:r>
      <w:r>
        <w:t>的总体工作要求，探索以</w:t>
      </w:r>
      <w:r>
        <w:t>“</w:t>
      </w:r>
      <w:r>
        <w:t>集体经济发展榜</w:t>
      </w:r>
      <w:r>
        <w:t>”</w:t>
      </w:r>
      <w:r>
        <w:t>和</w:t>
      </w:r>
      <w:r>
        <w:t>“</w:t>
      </w:r>
      <w:r>
        <w:t>社区综合治理榜</w:t>
      </w:r>
      <w:r>
        <w:t>”</w:t>
      </w:r>
      <w:r>
        <w:t>推进社区治理发展双提升的新路径。社区党委启动了</w:t>
      </w:r>
      <w:r>
        <w:t>“</w:t>
      </w:r>
      <w:r>
        <w:t>两个榜单</w:t>
      </w:r>
      <w:r>
        <w:t>”</w:t>
      </w:r>
      <w:r>
        <w:t>微调研，通过党建、治理和集体经济发展等多领域专家深入一线访谈调研，对榜单指标要素进行科学分析，设计榜单指标及配套机制，以</w:t>
      </w:r>
      <w:r>
        <w:t>“</w:t>
      </w:r>
      <w:r>
        <w:t>张榜打擂</w:t>
      </w:r>
      <w:r>
        <w:t>”</w:t>
      </w:r>
      <w:r>
        <w:t>的形式激发新田社区治安治理和发展集体经济的内生动力，促进新田社区治理能力和集体经济发展水平提升，实现警情下降、集体经济增收，全面提升社区居民的安全感和幸福感。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吉坑村共建花园便是党建引领集体经济参与社区治理</w:t>
      </w:r>
      <w:r>
        <w:t>“</w:t>
      </w:r>
      <w:r>
        <w:t>新田实践</w:t>
      </w:r>
      <w:r>
        <w:t>”</w:t>
      </w:r>
      <w:r>
        <w:t>的一个重要部分。以共建花园为载体，观湖街道城市管理部门和社区党委齐聚力搭平台，在前期策划环节中，社区党委组建党员先锋服务队，开展社区宣导，让更多的居民参与进来，一起探讨共建花园的建造方案。经过场地选址勘察，社区调研议事会、设计工作坊和建造工作坊等多项共建活动，历时两个多月，花园最终落成。花园中的一草一木都由城中村里的居民自己构思，一米菜园、缤纷果园、彩绘长廊、马赛克长凳、雨水花园、心田剧场纷纷打上了居民们共建的烙印。从脏乱差的闲置荒地，变身高质量社</w:t>
      </w:r>
      <w:r>
        <w:rPr>
          <w:rFonts w:hint="eastAsia"/>
        </w:rPr>
        <w:t>区共建花园，吉坑村共建花园的建成，对促进城中村邻里关系起到了不容小视的作用，越来越多的居民在这里认养了植物，使花园的性质不再局限于观赏景观的范畴，更成为了居民们的户外会客厅、小剧场、绿色休憩室，使城中村居民在闲暇时多了一个休闲放松的好去处，增进了邻里之间的沟通交流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找准群体需求</w:t>
      </w:r>
      <w:r>
        <w:t xml:space="preserve"> </w:t>
      </w:r>
      <w:r>
        <w:t>让关爱更有深度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今年五月，负责新田社区景田小区环卫工作的王姐，在家门口的景田小区党群服务</w:t>
      </w:r>
      <w:r>
        <w:t>V</w:t>
      </w:r>
      <w:r>
        <w:t>站</w:t>
      </w:r>
      <w:r>
        <w:t>“</w:t>
      </w:r>
      <w:r>
        <w:t>歇脚屋</w:t>
      </w:r>
      <w:r>
        <w:t>”</w:t>
      </w:r>
      <w:r>
        <w:t>过了回生日，为她庆生的除了其他环卫工人，还有外卖骑手、快递小哥，他们也都是</w:t>
      </w:r>
      <w:r>
        <w:t>“</w:t>
      </w:r>
      <w:r>
        <w:t>歇脚屋</w:t>
      </w:r>
      <w:r>
        <w:t>”</w:t>
      </w:r>
      <w:r>
        <w:t>的常客。过生日的同时，大家还一起上了堂微党课。这是新田社区党委组织开展的</w:t>
      </w:r>
      <w:r>
        <w:t>“</w:t>
      </w:r>
      <w:r>
        <w:t>关爱灵活就业群体，共建温情歇脚屋</w:t>
      </w:r>
      <w:r>
        <w:t>”</w:t>
      </w:r>
      <w:r>
        <w:t>活动中的暖心一幕，让</w:t>
      </w:r>
      <w:r>
        <w:t>“</w:t>
      </w:r>
      <w:r>
        <w:t>歇脚屋</w:t>
      </w:r>
      <w:r>
        <w:t>”</w:t>
      </w:r>
      <w:r>
        <w:t>不仅建起来，而且用起来、活起来，变成</w:t>
      </w:r>
      <w:r>
        <w:t>“</w:t>
      </w:r>
      <w:r>
        <w:t>暖心屋</w:t>
      </w:r>
      <w:r>
        <w:t>”</w:t>
      </w:r>
      <w:r>
        <w:t>。</w:t>
      </w:r>
      <w:r>
        <w:t>“</w:t>
      </w:r>
      <w:r>
        <w:t>大家没有嫌弃我，还为我庆祝生日，真的很感谢大家，好久没有这么开心过了。</w:t>
      </w:r>
      <w:r>
        <w:t>”</w:t>
      </w:r>
      <w:r>
        <w:t>在</w:t>
      </w:r>
      <w:r>
        <w:t>“</w:t>
      </w:r>
      <w:r>
        <w:t>歇脚屋</w:t>
      </w:r>
      <w:r>
        <w:t>”</w:t>
      </w:r>
      <w:r>
        <w:t>过生日的王姐很感激社区举办的这次暖心活动。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不止王姐，如今，越来越多的人在新田都有了家的感觉。新田社区是观湖街道七个社区中城中村、外来人口最多的社区。居住在城中村的来深建设者每天早出晚归，往往忽视了对家人的陪伴和对孩子的教育。关注到这一问题后，新田社区党委、妇联以城中村家庭需求导向和儿童友好社区营造为出发点，从儿童</w:t>
      </w:r>
      <w:r>
        <w:t>“</w:t>
      </w:r>
      <w:r>
        <w:t>一米空间</w:t>
      </w:r>
      <w:r>
        <w:t>”</w:t>
      </w:r>
      <w:r>
        <w:t>的视角出发，开展了</w:t>
      </w:r>
      <w:r>
        <w:t>“</w:t>
      </w:r>
      <w:r>
        <w:t>一米空间</w:t>
      </w:r>
      <w:r>
        <w:t>”</w:t>
      </w:r>
      <w:r>
        <w:t>儿童学习空间改造活动。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社区党委、妇联通过前期筛选、实地走访、需求对接、制定改造方案，选取了</w:t>
      </w:r>
      <w:r>
        <w:t>10</w:t>
      </w:r>
      <w:r>
        <w:t>户具有代表性的困难儿童家庭作为首批对象。在活动开展过程中，社区党委用心用情从两大特色优势入手：一方面与家庭共同制定儿童学习空间方案，使学习空间改造更加合理，优化适宜儿童学习、生活的</w:t>
      </w:r>
      <w:r>
        <w:t>“</w:t>
      </w:r>
      <w:r>
        <w:t>一米空间</w:t>
      </w:r>
      <w:r>
        <w:t>”</w:t>
      </w:r>
      <w:r>
        <w:t>；另一方面，在购置儿童学习桌椅上，以儿童的身高作为参考，考虑和倾向于儿童</w:t>
      </w:r>
      <w:r>
        <w:t>“</w:t>
      </w:r>
      <w:r>
        <w:t>一米高度</w:t>
      </w:r>
      <w:r>
        <w:t>”</w:t>
      </w:r>
      <w:r>
        <w:t>，使其符合人体工程学的同时兼具人性化。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一桌、一椅、一灯、一书架，这不仅给孩子带来了梦想，也撒下了希望的种子，温暖着孩子们的心。除了</w:t>
      </w:r>
      <w:r>
        <w:t>“</w:t>
      </w:r>
      <w:r>
        <w:t>一米空间</w:t>
      </w:r>
      <w:r>
        <w:t>”</w:t>
      </w:r>
      <w:r>
        <w:t>儿童学习空间改造活动之外，新田社区还通过</w:t>
      </w:r>
      <w:r>
        <w:t>“</w:t>
      </w:r>
      <w:r>
        <w:t>一米绘画</w:t>
      </w:r>
      <w:r>
        <w:t>”</w:t>
      </w:r>
      <w:r>
        <w:t>趣味树上绘画活动、</w:t>
      </w:r>
      <w:r>
        <w:t>“</w:t>
      </w:r>
      <w:r>
        <w:t>一米空间</w:t>
      </w:r>
      <w:r>
        <w:t>”</w:t>
      </w:r>
      <w:r>
        <w:t>花园建设活动等，以群众参与治理赋能实现儿童友好型社区建设，让关爱更有深度。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民生无小事</w:t>
      </w:r>
      <w:r>
        <w:t xml:space="preserve"> </w:t>
      </w:r>
      <w:r>
        <w:t>让服务更有温度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走进群众中，新田社区党委班子听到最多的就是休闲娱乐场地不足。为此，新田社区党委四处</w:t>
      </w:r>
      <w:r>
        <w:t>“</w:t>
      </w:r>
      <w:r>
        <w:t>找地方</w:t>
      </w:r>
      <w:r>
        <w:t>”</w:t>
      </w:r>
      <w:r>
        <w:t>。经过多次调研发现，吉坑老村有一座有着百年历史的碉楼，是村民们的</w:t>
      </w:r>
      <w:r>
        <w:t>“</w:t>
      </w:r>
      <w:r>
        <w:t>村宝</w:t>
      </w:r>
      <w:r>
        <w:t>”</w:t>
      </w:r>
      <w:r>
        <w:t>，这里历史底蕴浓厚，提升改造空间很大。于是，社区党委组织协调，将古碉楼周边环境进行整体改造，修建了一座集休闲、健身于一体的街心公园。为了让古碉楼散发时代气息，让居民群众在家门口就能享受到健康向上的娱乐活动，新田社区党委还在这开展了一场音乐会。</w:t>
      </w:r>
      <w:r>
        <w:t>“</w:t>
      </w:r>
      <w:r>
        <w:t>歌声、霓虹灯、百年碉楼，这就是老百姓要的生活气息！</w:t>
      </w:r>
      <w:r>
        <w:t>”</w:t>
      </w:r>
      <w:r>
        <w:t>如今，这样的变化越来越多地发生在新田社区。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“</w:t>
      </w:r>
      <w:r>
        <w:t>我平时住的小区公共晾晒点衣架真的不多，天气好的时候晾晒衣物要赶早，晚了就没位置了，如今，家门口就有公共晾晒点，再也不用抢了！</w:t>
      </w:r>
      <w:r>
        <w:t>”</w:t>
      </w:r>
      <w:r>
        <w:t>家住景田小区的李先生连连点赞新田社区为民办实事的暖心举措。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作为观湖街道七个社区中城中村人口最多的社区，新田社区</w:t>
      </w:r>
      <w:r>
        <w:t>“</w:t>
      </w:r>
      <w:r>
        <w:t>脏乱差</w:t>
      </w:r>
      <w:r>
        <w:t>”</w:t>
      </w:r>
      <w:r>
        <w:t>典型问题也相对较多。随着社区居民日常晾晒需求增加，</w:t>
      </w:r>
      <w:r>
        <w:t>“</w:t>
      </w:r>
      <w:r>
        <w:t>晾晒难</w:t>
      </w:r>
      <w:r>
        <w:t>”</w:t>
      </w:r>
      <w:r>
        <w:t>问题日益突出。为规范居民户外晾晒，新田社区党委想方设法增添了一批</w:t>
      </w:r>
      <w:r>
        <w:t>“</w:t>
      </w:r>
      <w:r>
        <w:t>便民</w:t>
      </w:r>
      <w:r>
        <w:t>”</w:t>
      </w:r>
      <w:r>
        <w:t>公共晾衣架，规范统一安装在城中村小区公共巷道墙面上，引导社区居民文明晾晒。自便民公共晾衣架出现后，乱挂乱晒现象明显减少，为周边居民带来了不少便利。</w:t>
      </w:r>
    </w:p>
    <w:p w:rsidR="006936B9" w:rsidRDefault="006936B9" w:rsidP="006936B9">
      <w:pPr>
        <w:spacing w:line="247" w:lineRule="auto"/>
        <w:ind w:firstLineChars="200" w:firstLine="420"/>
        <w:jc w:val="left"/>
      </w:pPr>
      <w:r>
        <w:t>小小晾衣架，缓解了居民</w:t>
      </w:r>
      <w:r>
        <w:t>“</w:t>
      </w:r>
      <w:r>
        <w:t>晾晒难</w:t>
      </w:r>
      <w:r>
        <w:t>”</w:t>
      </w:r>
      <w:r>
        <w:t>问题，晒出了居民满满的幸福感。民生无小事，新田社区还改造、建设了</w:t>
      </w:r>
      <w:r>
        <w:t>28</w:t>
      </w:r>
      <w:r>
        <w:t>套电动单车停车棚，边角地</w:t>
      </w:r>
      <w:r>
        <w:t>“</w:t>
      </w:r>
      <w:r>
        <w:t>微改造</w:t>
      </w:r>
      <w:r>
        <w:t>”</w:t>
      </w:r>
      <w:r>
        <w:t>为社区造新景，全新的小公园、小广场、小球场等场所，让脏乱边角地焕发新光彩</w:t>
      </w:r>
      <w:r>
        <w:t>……</w:t>
      </w:r>
      <w:r>
        <w:t>每一处变化无不体现出新田社区党委</w:t>
      </w:r>
      <w:r>
        <w:t>“</w:t>
      </w:r>
      <w:r>
        <w:t>为民办实事</w:t>
      </w:r>
      <w:r>
        <w:t>”</w:t>
      </w:r>
      <w:r>
        <w:t>的初衷。</w:t>
      </w:r>
    </w:p>
    <w:p w:rsidR="006936B9" w:rsidRDefault="006936B9" w:rsidP="006936B9">
      <w:pPr>
        <w:spacing w:line="247" w:lineRule="auto"/>
        <w:ind w:firstLineChars="200" w:firstLine="420"/>
        <w:jc w:val="right"/>
      </w:pPr>
      <w:r w:rsidRPr="00405F25">
        <w:rPr>
          <w:rFonts w:hint="eastAsia"/>
        </w:rPr>
        <w:t>宝安日报</w:t>
      </w:r>
      <w:r>
        <w:rPr>
          <w:rFonts w:hint="eastAsia"/>
        </w:rPr>
        <w:t>2021-12-16</w:t>
      </w:r>
    </w:p>
    <w:p w:rsidR="006936B9" w:rsidRDefault="006936B9" w:rsidP="00454D23">
      <w:pPr>
        <w:sectPr w:rsidR="006936B9" w:rsidSect="00454D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4FA1" w:rsidRDefault="00304FA1"/>
    <w:sectPr w:rsidR="0030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6B9"/>
    <w:rsid w:val="00304FA1"/>
    <w:rsid w:val="0069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36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36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微软中国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2022-05-25T07:44:00Z</dcterms:created>
</cp:coreProperties>
</file>