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68" w:rsidRDefault="002F7768">
      <w:pPr>
        <w:pStyle w:val="1"/>
      </w:pPr>
      <w:r>
        <w:rPr>
          <w:rFonts w:hint="eastAsia"/>
        </w:rPr>
        <w:t xml:space="preserve">业委会成立难？看佛山这个老旧小区如何破局| 佛山物管条例解读  </w:t>
      </w:r>
    </w:p>
    <w:p w:rsidR="002F7768" w:rsidRDefault="002F7768">
      <w:pPr>
        <w:ind w:firstLine="420"/>
        <w:jc w:val="left"/>
      </w:pPr>
      <w:r>
        <w:rPr>
          <w:rFonts w:hint="eastAsia"/>
        </w:rPr>
        <w:t>目前佛山共有</w:t>
      </w:r>
      <w:r>
        <w:rPr>
          <w:rFonts w:hint="eastAsia"/>
        </w:rPr>
        <w:t>1957</w:t>
      </w:r>
      <w:r>
        <w:rPr>
          <w:rFonts w:hint="eastAsia"/>
        </w:rPr>
        <w:t>个物业小区，仅</w:t>
      </w:r>
      <w:r>
        <w:rPr>
          <w:rFonts w:hint="eastAsia"/>
        </w:rPr>
        <w:t>39.8%</w:t>
      </w:r>
      <w:r>
        <w:rPr>
          <w:rFonts w:hint="eastAsia"/>
        </w:rPr>
        <w:t>的小区成立了业委会。《佛山市住宅物业管理条例》（以下简称《条例》）将于四月起施行，届时业委会成立条件会有哪些变化？如何监督业委会运作？</w:t>
      </w:r>
    </w:p>
    <w:p w:rsidR="002F7768" w:rsidRDefault="002F7768">
      <w:pPr>
        <w:ind w:firstLine="420"/>
        <w:jc w:val="left"/>
      </w:pPr>
      <w:r>
        <w:rPr>
          <w:rFonts w:hint="eastAsia"/>
        </w:rPr>
        <w:t>3</w:t>
      </w:r>
      <w:r>
        <w:rPr>
          <w:rFonts w:hint="eastAsia"/>
        </w:rPr>
        <w:t>月</w:t>
      </w:r>
      <w:r>
        <w:rPr>
          <w:rFonts w:hint="eastAsia"/>
        </w:rPr>
        <w:t>25</w:t>
      </w:r>
      <w:r>
        <w:rPr>
          <w:rFonts w:hint="eastAsia"/>
        </w:rPr>
        <w:t>日上午，佛山市住建部门代表、市人大代表、业委会代表等上线佛山电台节目，共同探讨小区业委会成立难如何破解。</w:t>
      </w:r>
    </w:p>
    <w:p w:rsidR="002F7768" w:rsidRDefault="002F7768">
      <w:pPr>
        <w:ind w:firstLine="420"/>
        <w:jc w:val="left"/>
      </w:pPr>
      <w:r>
        <w:rPr>
          <w:rFonts w:hint="eastAsia"/>
        </w:rPr>
        <w:t>问：业委会为何成立难</w:t>
      </w:r>
      <w:r>
        <w:rPr>
          <w:rFonts w:hint="eastAsia"/>
        </w:rPr>
        <w:t xml:space="preserve"> </w:t>
      </w:r>
      <w:r>
        <w:rPr>
          <w:rFonts w:hint="eastAsia"/>
        </w:rPr>
        <w:t>？</w:t>
      </w:r>
      <w:r>
        <w:rPr>
          <w:rFonts w:hint="eastAsia"/>
        </w:rPr>
        <w:t xml:space="preserve"> </w:t>
      </w:r>
      <w:r>
        <w:rPr>
          <w:rFonts w:hint="eastAsia"/>
        </w:rPr>
        <w:t>《条例》实施有哪些变化？</w:t>
      </w:r>
    </w:p>
    <w:p w:rsidR="002F7768" w:rsidRDefault="002F7768">
      <w:pPr>
        <w:ind w:firstLine="420"/>
        <w:jc w:val="left"/>
      </w:pPr>
      <w:r>
        <w:rPr>
          <w:rFonts w:hint="eastAsia"/>
        </w:rPr>
        <w:t>佛山市住建局房屋和物业管理科主任科员江飞表示，造成业主委员会成立难的主要原因包括业主参与积极性不高、物业公司不愿配合，筹备组无法取得业主清册、传统纸质表决方式参与度低且易造假、部分规模大的小区难以达到启动条件等。</w:t>
      </w:r>
    </w:p>
    <w:p w:rsidR="002F7768" w:rsidRDefault="002F7768">
      <w:pPr>
        <w:ind w:firstLine="420"/>
        <w:jc w:val="left"/>
      </w:pPr>
      <w:r>
        <w:rPr>
          <w:rFonts w:hint="eastAsia"/>
        </w:rPr>
        <w:t>针对这些问题，《条例》作了制度设计：</w:t>
      </w:r>
    </w:p>
    <w:p w:rsidR="002F7768" w:rsidRDefault="002F7768">
      <w:pPr>
        <w:ind w:firstLine="420"/>
        <w:jc w:val="left"/>
      </w:pPr>
      <w:r>
        <w:rPr>
          <w:rFonts w:hint="eastAsia"/>
        </w:rPr>
        <w:t>●在第</w:t>
      </w:r>
      <w:r>
        <w:rPr>
          <w:rFonts w:hint="eastAsia"/>
        </w:rPr>
        <w:t xml:space="preserve">10 </w:t>
      </w:r>
      <w:r>
        <w:rPr>
          <w:rFonts w:hint="eastAsia"/>
        </w:rPr>
        <w:t>条增设一款启动条件，增设了“首套房屋交付满两年，且交付面积占比</w:t>
      </w:r>
      <w:r>
        <w:rPr>
          <w:rFonts w:hint="eastAsia"/>
        </w:rPr>
        <w:t xml:space="preserve"> 30%</w:t>
      </w:r>
      <w:r>
        <w:rPr>
          <w:rFonts w:hint="eastAsia"/>
        </w:rPr>
        <w:t>以上”这一条件；</w:t>
      </w:r>
    </w:p>
    <w:p w:rsidR="002F7768" w:rsidRDefault="002F7768">
      <w:pPr>
        <w:ind w:firstLine="420"/>
        <w:jc w:val="left"/>
      </w:pPr>
      <w:r>
        <w:rPr>
          <w:rFonts w:hint="eastAsia"/>
        </w:rPr>
        <w:t>●在第</w:t>
      </w:r>
      <w:r>
        <w:rPr>
          <w:rFonts w:hint="eastAsia"/>
        </w:rPr>
        <w:t xml:space="preserve">13 </w:t>
      </w:r>
      <w:r>
        <w:rPr>
          <w:rFonts w:hint="eastAsia"/>
        </w:rPr>
        <w:t>条第二款明确，当有关单位不配合，筹备组拿不到业主清册时，可以申请镇街协助不动产登记部门无偿取得业主清册；</w:t>
      </w:r>
    </w:p>
    <w:p w:rsidR="002F7768" w:rsidRDefault="002F7768">
      <w:pPr>
        <w:ind w:firstLine="420"/>
        <w:jc w:val="left"/>
      </w:pPr>
      <w:r>
        <w:rPr>
          <w:rFonts w:hint="eastAsia"/>
        </w:rPr>
        <w:t>●在第</w:t>
      </w:r>
      <w:r>
        <w:rPr>
          <w:rFonts w:hint="eastAsia"/>
        </w:rPr>
        <w:t xml:space="preserve">5 </w:t>
      </w:r>
      <w:r>
        <w:rPr>
          <w:rFonts w:hint="eastAsia"/>
        </w:rPr>
        <w:t>条明确由市住建部门建设物业管理信息化系统，在第</w:t>
      </w:r>
      <w:r>
        <w:rPr>
          <w:rFonts w:hint="eastAsia"/>
        </w:rPr>
        <w:t>16</w:t>
      </w:r>
      <w:r>
        <w:rPr>
          <w:rFonts w:hint="eastAsia"/>
        </w:rPr>
        <w:t>条第二款明确信息化表决也是一种合法的业主大会形式。</w:t>
      </w:r>
    </w:p>
    <w:p w:rsidR="002F7768" w:rsidRDefault="002F7768">
      <w:pPr>
        <w:ind w:firstLine="420"/>
        <w:jc w:val="left"/>
      </w:pPr>
      <w:r>
        <w:rPr>
          <w:rFonts w:hint="eastAsia"/>
        </w:rPr>
        <w:t>问：《</w:t>
      </w:r>
      <w:r>
        <w:rPr>
          <w:rFonts w:hint="eastAsia"/>
        </w:rPr>
        <w:t xml:space="preserve"> </w:t>
      </w:r>
      <w:r>
        <w:rPr>
          <w:rFonts w:hint="eastAsia"/>
        </w:rPr>
        <w:t>条例</w:t>
      </w:r>
      <w:r>
        <w:rPr>
          <w:rFonts w:hint="eastAsia"/>
        </w:rPr>
        <w:t xml:space="preserve"> </w:t>
      </w:r>
      <w:r>
        <w:rPr>
          <w:rFonts w:hint="eastAsia"/>
        </w:rPr>
        <w:t>》</w:t>
      </w:r>
      <w:r>
        <w:rPr>
          <w:rFonts w:hint="eastAsia"/>
        </w:rPr>
        <w:t xml:space="preserve"> </w:t>
      </w:r>
      <w:r>
        <w:rPr>
          <w:rFonts w:hint="eastAsia"/>
        </w:rPr>
        <w:t>规定，业主大会可采用集体讨论、书面征求意见或者信息化方式等表决事项。佛山是否已推出相关信息化平台？</w:t>
      </w:r>
    </w:p>
    <w:p w:rsidR="002F7768" w:rsidRDefault="002F7768">
      <w:pPr>
        <w:ind w:firstLine="420"/>
        <w:jc w:val="left"/>
      </w:pPr>
      <w:r>
        <w:rPr>
          <w:rFonts w:hint="eastAsia"/>
        </w:rPr>
        <w:t>江飞介绍，佛山市住建局在</w:t>
      </w:r>
      <w:r>
        <w:rPr>
          <w:rFonts w:hint="eastAsia"/>
        </w:rPr>
        <w:t>2017</w:t>
      </w:r>
      <w:r>
        <w:rPr>
          <w:rFonts w:hint="eastAsia"/>
        </w:rPr>
        <w:t>年上线了“佛山市物业管理公共事物综合服务平台”的投票功能，通过“手机实名制验证</w:t>
      </w:r>
      <w:r>
        <w:rPr>
          <w:rFonts w:hint="eastAsia"/>
        </w:rPr>
        <w:t>+</w:t>
      </w:r>
      <w:r>
        <w:rPr>
          <w:rFonts w:hint="eastAsia"/>
        </w:rPr>
        <w:t>产权验证”来鉴别业主身份，实现准确识别、快速决策。系统推出后受到业主广泛关注，一批事项在系统上顺利表决，尚无一例表决结果受到业主投诉或质疑。</w:t>
      </w:r>
    </w:p>
    <w:p w:rsidR="002F7768" w:rsidRDefault="002F7768">
      <w:pPr>
        <w:ind w:firstLine="420"/>
        <w:jc w:val="left"/>
      </w:pPr>
      <w:r>
        <w:rPr>
          <w:rFonts w:hint="eastAsia"/>
        </w:rPr>
        <w:t>去年底，市住建局投资</w:t>
      </w:r>
      <w:r>
        <w:rPr>
          <w:rFonts w:hint="eastAsia"/>
        </w:rPr>
        <w:t>1</w:t>
      </w:r>
      <w:r>
        <w:rPr>
          <w:rFonts w:hint="eastAsia"/>
        </w:rPr>
        <w:t>千多万，开发建设智慧住建系统。这套系统涵盖了房屋全生命周期的管理。其中智慧物业包括业主向物业报事、业主投诉物业服务、业主与业主沟通、小区事务表决投票、维修资金管理、公共收益管理等内容。</w:t>
      </w:r>
    </w:p>
    <w:p w:rsidR="002F7768" w:rsidRDefault="002F7768">
      <w:pPr>
        <w:ind w:firstLine="420"/>
        <w:jc w:val="left"/>
      </w:pPr>
      <w:r>
        <w:rPr>
          <w:rFonts w:hint="eastAsia"/>
        </w:rPr>
        <w:t>系统将采用人脸识别</w:t>
      </w:r>
      <w:r>
        <w:rPr>
          <w:rFonts w:hint="eastAsia"/>
        </w:rPr>
        <w:t>+</w:t>
      </w:r>
      <w:r>
        <w:rPr>
          <w:rFonts w:hint="eastAsia"/>
        </w:rPr>
        <w:t>大数据</w:t>
      </w:r>
      <w:r>
        <w:rPr>
          <w:rFonts w:hint="eastAsia"/>
        </w:rPr>
        <w:t>+</w:t>
      </w:r>
      <w:r>
        <w:rPr>
          <w:rFonts w:hint="eastAsia"/>
        </w:rPr>
        <w:t>区块链等先进技术，确保业主决策渠道畅通，决策过程透明公开，决策结果客观、可信。</w:t>
      </w:r>
    </w:p>
    <w:p w:rsidR="002F7768" w:rsidRDefault="002F7768">
      <w:pPr>
        <w:ind w:firstLine="420"/>
        <w:jc w:val="left"/>
      </w:pPr>
      <w:r>
        <w:rPr>
          <w:rFonts w:hint="eastAsia"/>
        </w:rPr>
        <w:t>问：</w:t>
      </w:r>
      <w:r>
        <w:rPr>
          <w:rFonts w:hint="eastAsia"/>
        </w:rPr>
        <w:t xml:space="preserve"> </w:t>
      </w:r>
      <w:r>
        <w:rPr>
          <w:rFonts w:hint="eastAsia"/>
        </w:rPr>
        <w:t>根据</w:t>
      </w:r>
      <w:r>
        <w:rPr>
          <w:rFonts w:hint="eastAsia"/>
        </w:rPr>
        <w:t xml:space="preserve"> </w:t>
      </w:r>
      <w:r>
        <w:rPr>
          <w:rFonts w:hint="eastAsia"/>
        </w:rPr>
        <w:t>《</w:t>
      </w:r>
      <w:r>
        <w:rPr>
          <w:rFonts w:hint="eastAsia"/>
        </w:rPr>
        <w:t xml:space="preserve"> </w:t>
      </w:r>
      <w:r>
        <w:rPr>
          <w:rFonts w:hint="eastAsia"/>
        </w:rPr>
        <w:t>条例</w:t>
      </w:r>
      <w:r>
        <w:rPr>
          <w:rFonts w:hint="eastAsia"/>
        </w:rPr>
        <w:t xml:space="preserve"> </w:t>
      </w:r>
      <w:r>
        <w:rPr>
          <w:rFonts w:hint="eastAsia"/>
        </w:rPr>
        <w:t>》</w:t>
      </w:r>
      <w:r>
        <w:rPr>
          <w:rFonts w:hint="eastAsia"/>
        </w:rPr>
        <w:t xml:space="preserve"> </w:t>
      </w:r>
      <w:r>
        <w:rPr>
          <w:rFonts w:hint="eastAsia"/>
        </w:rPr>
        <w:t>，业主委员会应履行哪些职责？</w:t>
      </w:r>
    </w:p>
    <w:p w:rsidR="002F7768" w:rsidRDefault="002F7768">
      <w:pPr>
        <w:ind w:firstLine="420"/>
        <w:jc w:val="left"/>
      </w:pPr>
      <w:r>
        <w:rPr>
          <w:rFonts w:hint="eastAsia"/>
        </w:rPr>
        <w:t>江飞介绍，《条例》第</w:t>
      </w:r>
      <w:r>
        <w:rPr>
          <w:rFonts w:hint="eastAsia"/>
        </w:rPr>
        <w:t>18</w:t>
      </w:r>
      <w:r>
        <w:rPr>
          <w:rFonts w:hint="eastAsia"/>
        </w:rPr>
        <w:t>条明确了业委会是业主大会的执行机构，要认真履行法定职责。《条例》还规定了</w:t>
      </w:r>
      <w:r>
        <w:rPr>
          <w:rFonts w:hint="eastAsia"/>
        </w:rPr>
        <w:t>9</w:t>
      </w:r>
      <w:r>
        <w:rPr>
          <w:rFonts w:hint="eastAsia"/>
        </w:rPr>
        <w:t>项具体工作，包括：制订紧急维修方案；依业主大会的授权，管理小区公共收益；调处小区业主间、业主与物业间的矛盾、纠纷；组织开展业主满意度调查等。</w:t>
      </w:r>
    </w:p>
    <w:p w:rsidR="002F7768" w:rsidRDefault="002F7768">
      <w:pPr>
        <w:ind w:firstLine="420"/>
        <w:jc w:val="left"/>
      </w:pPr>
      <w:r>
        <w:rPr>
          <w:rFonts w:hint="eastAsia"/>
        </w:rPr>
        <w:t>问：</w:t>
      </w:r>
      <w:r>
        <w:rPr>
          <w:rFonts w:hint="eastAsia"/>
        </w:rPr>
        <w:t xml:space="preserve"> </w:t>
      </w:r>
      <w:r>
        <w:rPr>
          <w:rFonts w:hint="eastAsia"/>
        </w:rPr>
        <w:t>如何监督业委会运作，确保业委会代表业主利益？</w:t>
      </w:r>
    </w:p>
    <w:p w:rsidR="002F7768" w:rsidRDefault="002F7768">
      <w:pPr>
        <w:ind w:firstLine="420"/>
        <w:jc w:val="left"/>
      </w:pPr>
      <w:r>
        <w:rPr>
          <w:rFonts w:hint="eastAsia"/>
        </w:rPr>
        <w:t>江飞介绍，《条例》第</w:t>
      </w:r>
      <w:r>
        <w:rPr>
          <w:rFonts w:hint="eastAsia"/>
        </w:rPr>
        <w:t>20</w:t>
      </w:r>
      <w:r>
        <w:rPr>
          <w:rFonts w:hint="eastAsia"/>
        </w:rPr>
        <w:t>条进一步收紧业委会候选人的候选资格，有下列行为之一的业主，不得成为业主委员会组成人员的候选人：</w:t>
      </w:r>
    </w:p>
    <w:p w:rsidR="002F7768" w:rsidRDefault="002F7768">
      <w:pPr>
        <w:ind w:firstLine="420"/>
        <w:jc w:val="left"/>
      </w:pPr>
      <w:r>
        <w:rPr>
          <w:rFonts w:hint="eastAsia"/>
        </w:rPr>
        <w:t>●欠缴住宅专项维修资金的；</w:t>
      </w:r>
    </w:p>
    <w:p w:rsidR="002F7768" w:rsidRDefault="002F7768">
      <w:pPr>
        <w:ind w:firstLine="420"/>
        <w:jc w:val="left"/>
      </w:pPr>
      <w:r>
        <w:rPr>
          <w:rFonts w:hint="eastAsia"/>
        </w:rPr>
        <w:t>●候选人产生办法通过之日前两年内，违反约定连续欠缴物业服务费三个月以上或者累计欠缴物业服务费六个月以上的；</w:t>
      </w:r>
    </w:p>
    <w:p w:rsidR="002F7768" w:rsidRDefault="002F7768">
      <w:pPr>
        <w:ind w:firstLine="420"/>
        <w:jc w:val="left"/>
      </w:pPr>
      <w:r>
        <w:rPr>
          <w:rFonts w:hint="eastAsia"/>
        </w:rPr>
        <w:t>●在本物业管理区域内违法进行装修、改建、搭建或者改变房屋用途的；</w:t>
      </w:r>
    </w:p>
    <w:p w:rsidR="002F7768" w:rsidRDefault="002F7768">
      <w:pPr>
        <w:ind w:firstLine="420"/>
        <w:jc w:val="left"/>
      </w:pPr>
      <w:r>
        <w:rPr>
          <w:rFonts w:hint="eastAsia"/>
        </w:rPr>
        <w:t>●在本物业管理区域内违法占用或者故意损坏共用部位、共用设施设备的；</w:t>
      </w:r>
    </w:p>
    <w:p w:rsidR="002F7768" w:rsidRDefault="002F7768">
      <w:pPr>
        <w:ind w:firstLine="420"/>
        <w:jc w:val="left"/>
      </w:pPr>
      <w:r>
        <w:rPr>
          <w:rFonts w:hint="eastAsia"/>
        </w:rPr>
        <w:t>●损害业主共同利益的其他行为的。</w:t>
      </w:r>
    </w:p>
    <w:p w:rsidR="002F7768" w:rsidRDefault="002F7768">
      <w:pPr>
        <w:ind w:firstLine="420"/>
        <w:jc w:val="left"/>
      </w:pPr>
      <w:r>
        <w:rPr>
          <w:rFonts w:hint="eastAsia"/>
        </w:rPr>
        <w:t>第</w:t>
      </w:r>
      <w:r>
        <w:rPr>
          <w:rFonts w:hint="eastAsia"/>
        </w:rPr>
        <w:t>19</w:t>
      </w:r>
      <w:r>
        <w:rPr>
          <w:rFonts w:hint="eastAsia"/>
        </w:rPr>
        <w:t>条明确业委会应当签订履职承诺书，在第</w:t>
      </w:r>
      <w:r>
        <w:rPr>
          <w:rFonts w:hint="eastAsia"/>
        </w:rPr>
        <w:t>22</w:t>
      </w:r>
      <w:r>
        <w:rPr>
          <w:rFonts w:hint="eastAsia"/>
        </w:rPr>
        <w:t>条明确居委会对业委会的事前、事后监督措施，在第</w:t>
      </w:r>
      <w:r>
        <w:rPr>
          <w:rFonts w:hint="eastAsia"/>
        </w:rPr>
        <w:t>23</w:t>
      </w:r>
      <w:r>
        <w:rPr>
          <w:rFonts w:hint="eastAsia"/>
        </w:rPr>
        <w:t>条增设了业委会委员的禁止行为。</w:t>
      </w:r>
    </w:p>
    <w:p w:rsidR="002F7768" w:rsidRDefault="002F7768">
      <w:pPr>
        <w:ind w:firstLine="420"/>
        <w:jc w:val="left"/>
      </w:pPr>
      <w:r>
        <w:rPr>
          <w:rFonts w:hint="eastAsia"/>
        </w:rPr>
        <w:t>问：居委会在业委会成立过程中应发挥哪些作用？</w:t>
      </w:r>
    </w:p>
    <w:p w:rsidR="002F7768" w:rsidRDefault="002F7768">
      <w:pPr>
        <w:ind w:firstLine="420"/>
        <w:jc w:val="left"/>
      </w:pPr>
      <w:r>
        <w:rPr>
          <w:rFonts w:hint="eastAsia"/>
        </w:rPr>
        <w:t>《条例》规定，居民委员会、村民委员会协助区政府房地产行政主管部门、街道办事处、镇政府，做好辖区内物业管理工作，依法对设立业主大会和选举业主委员会等给予指导和协助。</w:t>
      </w:r>
    </w:p>
    <w:p w:rsidR="002F7768" w:rsidRDefault="002F7768">
      <w:pPr>
        <w:ind w:firstLine="420"/>
        <w:jc w:val="left"/>
      </w:pPr>
      <w:r>
        <w:rPr>
          <w:rFonts w:hint="eastAsia"/>
        </w:rPr>
        <w:t>佛山市人大代表、禅城区石湾镇街道莲峰社区居委会委员霍燕萍表示，《条例》实施后，居委会将按《条例》规定，坚持党建引领、强化共建共治，积极推动业主委员会的成立和换届等各项社区治理工作，努力建设高品质和谐宜居生活社区。</w:t>
      </w:r>
    </w:p>
    <w:p w:rsidR="002F7768" w:rsidRDefault="002F7768">
      <w:pPr>
        <w:ind w:firstLine="420"/>
        <w:jc w:val="left"/>
      </w:pPr>
      <w:r>
        <w:rPr>
          <w:rFonts w:hint="eastAsia"/>
        </w:rPr>
        <w:t>案例：业委会成立，老旧小区换新颜</w:t>
      </w:r>
    </w:p>
    <w:p w:rsidR="002F7768" w:rsidRDefault="002F7768">
      <w:pPr>
        <w:ind w:firstLine="420"/>
        <w:jc w:val="left"/>
      </w:pPr>
      <w:r>
        <w:rPr>
          <w:rFonts w:hint="eastAsia"/>
        </w:rPr>
        <w:t>去年</w:t>
      </w:r>
      <w:r>
        <w:rPr>
          <w:rFonts w:hint="eastAsia"/>
        </w:rPr>
        <w:t>11</w:t>
      </w:r>
      <w:r>
        <w:rPr>
          <w:rFonts w:hint="eastAsia"/>
        </w:rPr>
        <w:t>月</w:t>
      </w:r>
      <w:r>
        <w:rPr>
          <w:rFonts w:hint="eastAsia"/>
        </w:rPr>
        <w:t>11</w:t>
      </w:r>
      <w:r>
        <w:rPr>
          <w:rFonts w:hint="eastAsia"/>
        </w:rPr>
        <w:t>日，禅城区南浦新村小区业委会正式成立，这是全市首个由小区党支部推动成立、小区党支部书记和业委会主任“一肩挑”的业委会。</w:t>
      </w:r>
    </w:p>
    <w:p w:rsidR="002F7768" w:rsidRDefault="002F7768">
      <w:pPr>
        <w:ind w:firstLine="420"/>
        <w:jc w:val="left"/>
      </w:pPr>
      <w:r>
        <w:rPr>
          <w:rFonts w:hint="eastAsia"/>
        </w:rPr>
        <w:t>南浦新村由周边四个片区组成，共</w:t>
      </w:r>
      <w:r>
        <w:rPr>
          <w:rFonts w:hint="eastAsia"/>
        </w:rPr>
        <w:t>20</w:t>
      </w:r>
      <w:r>
        <w:rPr>
          <w:rFonts w:hint="eastAsia"/>
        </w:rPr>
        <w:t>座楼宇，有</w:t>
      </w:r>
      <w:r>
        <w:rPr>
          <w:rFonts w:hint="eastAsia"/>
        </w:rPr>
        <w:t>820</w:t>
      </w:r>
      <w:r>
        <w:rPr>
          <w:rFonts w:hint="eastAsia"/>
        </w:rPr>
        <w:t>多户</w:t>
      </w:r>
      <w:r>
        <w:rPr>
          <w:rFonts w:hint="eastAsia"/>
        </w:rPr>
        <w:t>2800</w:t>
      </w:r>
      <w:r>
        <w:rPr>
          <w:rFonts w:hint="eastAsia"/>
        </w:rPr>
        <w:t>多位居民。小区此前物业管理不到位，长期存在卫生环境、停车、社会治安等问题，群众怨言很大。</w:t>
      </w:r>
    </w:p>
    <w:p w:rsidR="002F7768" w:rsidRDefault="002F7768">
      <w:pPr>
        <w:ind w:firstLine="420"/>
        <w:jc w:val="left"/>
      </w:pPr>
      <w:r>
        <w:rPr>
          <w:rFonts w:hint="eastAsia"/>
        </w:rPr>
        <w:t>去年</w:t>
      </w:r>
      <w:r>
        <w:rPr>
          <w:rFonts w:hint="eastAsia"/>
        </w:rPr>
        <w:t>3</w:t>
      </w:r>
      <w:r>
        <w:rPr>
          <w:rFonts w:hint="eastAsia"/>
        </w:rPr>
        <w:t>月，南浦新村小区成立党支部。在党支部的推动下，小区业主委员会筹备小组成立，首次业主大会从</w:t>
      </w:r>
      <w:r>
        <w:rPr>
          <w:rFonts w:hint="eastAsia"/>
        </w:rPr>
        <w:t>9</w:t>
      </w:r>
      <w:r>
        <w:rPr>
          <w:rFonts w:hint="eastAsia"/>
        </w:rPr>
        <w:t>月</w:t>
      </w:r>
      <w:r>
        <w:rPr>
          <w:rFonts w:hint="eastAsia"/>
        </w:rPr>
        <w:t>29</w:t>
      </w:r>
      <w:r>
        <w:rPr>
          <w:rFonts w:hint="eastAsia"/>
        </w:rPr>
        <w:t>日至</w:t>
      </w:r>
      <w:r>
        <w:rPr>
          <w:rFonts w:hint="eastAsia"/>
        </w:rPr>
        <w:t>10</w:t>
      </w:r>
      <w:r>
        <w:rPr>
          <w:rFonts w:hint="eastAsia"/>
        </w:rPr>
        <w:t>月</w:t>
      </w:r>
      <w:r>
        <w:rPr>
          <w:rFonts w:hint="eastAsia"/>
        </w:rPr>
        <w:t>29</w:t>
      </w:r>
      <w:r>
        <w:rPr>
          <w:rFonts w:hint="eastAsia"/>
        </w:rPr>
        <w:t>日以书面征求意见的形式召开，最后</w:t>
      </w:r>
      <w:r>
        <w:rPr>
          <w:rFonts w:hint="eastAsia"/>
        </w:rPr>
        <w:t>13</w:t>
      </w:r>
      <w:r>
        <w:rPr>
          <w:rFonts w:hint="eastAsia"/>
        </w:rPr>
        <w:t>名热心小区事务的居民以近</w:t>
      </w:r>
      <w:r>
        <w:rPr>
          <w:rFonts w:hint="eastAsia"/>
        </w:rPr>
        <w:t>80%</w:t>
      </w:r>
      <w:r>
        <w:rPr>
          <w:rFonts w:hint="eastAsia"/>
        </w:rPr>
        <w:t>的表决通过率成为业委会成员，小区党支部书记还兼任业委会主任，实现“一肩挑”，为“支部建在小区上”探索出基层治理的新路径。</w:t>
      </w:r>
    </w:p>
    <w:p w:rsidR="002F7768" w:rsidRDefault="002F7768">
      <w:pPr>
        <w:ind w:firstLine="420"/>
        <w:jc w:val="left"/>
      </w:pPr>
      <w:r>
        <w:rPr>
          <w:rFonts w:hint="eastAsia"/>
        </w:rPr>
        <w:t>南浦新村党支部兼职副书记、业委会副主任区惠娘表示，自己在小区住了十几年，看着小区这些年遗留了不少历史问题，深知要解决并不容易。小区成立了党支部、业委会后，小区治理有了带头人，面貌有了很大改善，实现“一月一小变，一季度一大变”，当前小区还在物色物业管理公司，希望进一步提升小区物业服务水平。</w:t>
      </w:r>
    </w:p>
    <w:p w:rsidR="002F7768" w:rsidRDefault="002F7768">
      <w:pPr>
        <w:ind w:firstLine="420"/>
        <w:jc w:val="right"/>
      </w:pPr>
      <w:r>
        <w:rPr>
          <w:rFonts w:hint="eastAsia"/>
        </w:rPr>
        <w:t>搜狐网</w:t>
      </w:r>
      <w:r>
        <w:rPr>
          <w:rFonts w:hint="eastAsia"/>
        </w:rPr>
        <w:t>2021-03-25</w:t>
      </w:r>
    </w:p>
    <w:p w:rsidR="002F7768" w:rsidRDefault="002F7768" w:rsidP="00156434">
      <w:pPr>
        <w:sectPr w:rsidR="002F7768" w:rsidSect="00156434">
          <w:type w:val="continuous"/>
          <w:pgSz w:w="11906" w:h="16838"/>
          <w:pgMar w:top="1644" w:right="1236" w:bottom="1418" w:left="1814" w:header="851" w:footer="907" w:gutter="0"/>
          <w:pgNumType w:start="1"/>
          <w:cols w:space="720"/>
          <w:docGrid w:type="lines" w:linePitch="341" w:charSpace="2373"/>
        </w:sectPr>
      </w:pPr>
    </w:p>
    <w:p w:rsidR="00CA3F3E" w:rsidRDefault="00CA3F3E"/>
    <w:sectPr w:rsidR="00CA3F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7768"/>
    <w:rsid w:val="002F7768"/>
    <w:rsid w:val="00CA3F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77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776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Company>微软中国</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2022-05-25T01:09:00Z</dcterms:created>
</cp:coreProperties>
</file>