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D3" w:rsidRDefault="00A823D3" w:rsidP="00FF381A">
      <w:pPr>
        <w:pStyle w:val="1"/>
      </w:pPr>
      <w:r w:rsidRPr="00FF381A">
        <w:rPr>
          <w:rFonts w:hint="eastAsia"/>
        </w:rPr>
        <w:t>安顺西秀区：党建引领网格化管理</w:t>
      </w:r>
      <w:r w:rsidRPr="00FF381A">
        <w:t xml:space="preserve"> 开启社区治理新征程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近年来</w:t>
      </w:r>
      <w:r>
        <w:t>,</w:t>
      </w:r>
      <w:r>
        <w:t>西秀区为进一步提高社区治理能力</w:t>
      </w:r>
      <w:r>
        <w:t>,</w:t>
      </w:r>
      <w:r>
        <w:t>以党建引领基层治理全域提升</w:t>
      </w:r>
      <w:r>
        <w:t>,</w:t>
      </w:r>
      <w:r>
        <w:t>形成网格发现、社区呼叫、分级响应、协同处置的工作机制</w:t>
      </w:r>
      <w:r>
        <w:t>,</w:t>
      </w:r>
      <w:r>
        <w:t>使社区网格化管理覆盖更加全面、资源配置更加合理、管理服务更加高效</w:t>
      </w:r>
      <w:r>
        <w:t>,</w:t>
      </w:r>
      <w:r>
        <w:t>形成社区网格化管理工作新格局。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完善工作体系</w:t>
      </w:r>
      <w:r>
        <w:t>,</w:t>
      </w:r>
      <w:r>
        <w:t>实现网格内管理</w:t>
      </w:r>
      <w:r>
        <w:t>“</w:t>
      </w:r>
      <w:r>
        <w:t>三化</w:t>
      </w:r>
      <w:r>
        <w:t>”</w:t>
      </w:r>
      <w:r>
        <w:t>目标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坚持“区域统筹、条块结合、资源共享、共驻共建”的原则</w:t>
      </w:r>
      <w:r>
        <w:t>,</w:t>
      </w:r>
      <w:r>
        <w:t>不断完善工作体系</w:t>
      </w:r>
      <w:r>
        <w:t>,</w:t>
      </w:r>
      <w:r>
        <w:t>推行区域化、网格化管理新模式。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划清网格布局</w:t>
      </w:r>
      <w:r>
        <w:t>,</w:t>
      </w:r>
      <w:r>
        <w:t>实现网格管理</w:t>
      </w:r>
      <w:r>
        <w:t>“</w:t>
      </w:r>
      <w:r>
        <w:t>精细化</w:t>
      </w:r>
      <w:r>
        <w:t>”</w:t>
      </w:r>
      <w:r>
        <w:t>。城市社区以楼栋、小型居民小区或</w:t>
      </w:r>
      <w:r>
        <w:t>200</w:t>
      </w:r>
      <w:r>
        <w:t>至</w:t>
      </w:r>
      <w:r>
        <w:t>300</w:t>
      </w:r>
      <w:r>
        <w:t>户为单位划分网格</w:t>
      </w:r>
      <w:r>
        <w:t>397</w:t>
      </w:r>
      <w:r>
        <w:t>个</w:t>
      </w:r>
      <w:r>
        <w:t>,</w:t>
      </w:r>
      <w:r>
        <w:t>配备网格员</w:t>
      </w:r>
      <w:r>
        <w:t>453</w:t>
      </w:r>
      <w:r>
        <w:t>人</w:t>
      </w:r>
      <w:r>
        <w:t>,</w:t>
      </w:r>
      <w:r>
        <w:t>专职网格员</w:t>
      </w:r>
      <w:r>
        <w:t>246</w:t>
      </w:r>
      <w:r>
        <w:t>人</w:t>
      </w:r>
      <w:r>
        <w:t>,</w:t>
      </w:r>
      <w:r>
        <w:t>将社区内的党建和综治、民政、城管、信访、市场监管、卫生健康、应急管理等各类网格统一整合成</w:t>
      </w:r>
      <w:r>
        <w:t>“</w:t>
      </w:r>
      <w:r>
        <w:t>一张网</w:t>
      </w:r>
      <w:r>
        <w:t>”,</w:t>
      </w:r>
      <w:r>
        <w:t>做到</w:t>
      </w:r>
      <w:r>
        <w:t>“</w:t>
      </w:r>
      <w:r>
        <w:t>小事不出网格</w:t>
      </w:r>
      <w:r>
        <w:t>,</w:t>
      </w:r>
      <w:r>
        <w:t>大事不出社区</w:t>
      </w:r>
      <w:r>
        <w:t>”,</w:t>
      </w:r>
      <w:r>
        <w:t>使党群干群之间的信息交流更加畅通</w:t>
      </w:r>
      <w:r>
        <w:t>,</w:t>
      </w:r>
      <w:r>
        <w:t>服务更加高效便捷。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创新工作机制</w:t>
      </w:r>
      <w:r>
        <w:t>,</w:t>
      </w:r>
      <w:r>
        <w:t>实现网格管理</w:t>
      </w:r>
      <w:r>
        <w:t>“</w:t>
      </w:r>
      <w:r>
        <w:t>规范化</w:t>
      </w:r>
      <w:r>
        <w:t>”</w:t>
      </w:r>
      <w:r>
        <w:t>。将网格党小组建设成效、在职党员报到和作用发挥情况纳入各党</w:t>
      </w:r>
      <w:r>
        <w:t>(</w:t>
      </w:r>
      <w:r>
        <w:t>工</w:t>
      </w:r>
      <w:r>
        <w:t>)</w:t>
      </w:r>
      <w:r>
        <w:t>委、党组书记年度抓党建工作述职评议内容</w:t>
      </w:r>
      <w:r>
        <w:t>,</w:t>
      </w:r>
      <w:r>
        <w:t>建立</w:t>
      </w:r>
      <w:r>
        <w:t>“</w:t>
      </w:r>
      <w:r>
        <w:t>社区全面落实、网格定位管理、区域专人负责</w:t>
      </w:r>
      <w:r>
        <w:t>”</w:t>
      </w:r>
      <w:r>
        <w:t>的工作责任机制</w:t>
      </w:r>
      <w:r>
        <w:t>,</w:t>
      </w:r>
      <w:r>
        <w:t>适时通过党建工作会议进行调度</w:t>
      </w:r>
      <w:r>
        <w:t>,</w:t>
      </w:r>
      <w:r>
        <w:t>研究解决工作中遇到的困难和问题。同时</w:t>
      </w:r>
      <w:r>
        <w:t>,</w:t>
      </w:r>
      <w:r>
        <w:t>根据《西秀区全科网格工作任务清单</w:t>
      </w:r>
      <w:r>
        <w:t>(</w:t>
      </w:r>
      <w:r>
        <w:t>试行</w:t>
      </w:r>
      <w:r>
        <w:t>)</w:t>
      </w:r>
      <w:r>
        <w:t>》《西秀区网格事务准入制度</w:t>
      </w:r>
      <w:r>
        <w:t>(</w:t>
      </w:r>
      <w:r>
        <w:t>试行</w:t>
      </w:r>
      <w:r>
        <w:t>)</w:t>
      </w:r>
      <w:r>
        <w:t>》</w:t>
      </w:r>
      <w:r>
        <w:t>,</w:t>
      </w:r>
      <w:r>
        <w:t>建立全区</w:t>
      </w:r>
      <w:r>
        <w:t>“</w:t>
      </w:r>
      <w:r>
        <w:t>一中心一张网十联户</w:t>
      </w:r>
      <w:r>
        <w:t>”</w:t>
      </w:r>
      <w:r>
        <w:t>工作统计表、社区民警与网格员联合走访登记册等</w:t>
      </w:r>
      <w:r>
        <w:t>,</w:t>
      </w:r>
      <w:r>
        <w:t>促进党建网格规范运行。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依托智慧社区</w:t>
      </w:r>
      <w:r>
        <w:t>,</w:t>
      </w:r>
      <w:r>
        <w:t>实现网格管理</w:t>
      </w:r>
      <w:r>
        <w:t>“</w:t>
      </w:r>
      <w:r>
        <w:t>现代化</w:t>
      </w:r>
      <w:r>
        <w:t>”</w:t>
      </w:r>
      <w:r>
        <w:t>。以智慧社区为抓手</w:t>
      </w:r>
      <w:r>
        <w:t>,</w:t>
      </w:r>
      <w:r>
        <w:t>全面推进网格管理现代化</w:t>
      </w:r>
      <w:r>
        <w:t>,</w:t>
      </w:r>
      <w:r>
        <w:t>截至目前</w:t>
      </w:r>
      <w:r>
        <w:t>,</w:t>
      </w:r>
      <w:r>
        <w:t>已打造建新社区党支部、彩虹社区党支部、塔西社区党支部</w:t>
      </w:r>
      <w:r>
        <w:t>3</w:t>
      </w:r>
      <w:r>
        <w:t>个城市社区示范点</w:t>
      </w:r>
      <w:r>
        <w:t>,</w:t>
      </w:r>
      <w:r>
        <w:t>充分发挥</w:t>
      </w:r>
      <w:r>
        <w:t>“</w:t>
      </w:r>
      <w:r>
        <w:t>互联网</w:t>
      </w:r>
      <w:r>
        <w:t>+”</w:t>
      </w:r>
      <w:r>
        <w:t>的作用</w:t>
      </w:r>
      <w:r>
        <w:t>,</w:t>
      </w:r>
      <w:r>
        <w:t>做实更加精准、快捷的社区网格化服务</w:t>
      </w:r>
      <w:r>
        <w:t>,</w:t>
      </w:r>
      <w:r>
        <w:t>依托智慧社区平台共发现</w:t>
      </w:r>
      <w:r>
        <w:t>178</w:t>
      </w:r>
      <w:r>
        <w:t>个问题</w:t>
      </w:r>
      <w:r>
        <w:t>,</w:t>
      </w:r>
      <w:r>
        <w:t>智慧社区平台使网格员的行动更快一步、更准一点</w:t>
      </w:r>
      <w:r>
        <w:t>,</w:t>
      </w:r>
      <w:r>
        <w:t>居民的幸福感满意度更高一点。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全面掌握信息</w:t>
      </w:r>
      <w:r>
        <w:t>,</w:t>
      </w:r>
      <w:r>
        <w:t>充分发挥网格员</w:t>
      </w:r>
      <w:r>
        <w:t>“</w:t>
      </w:r>
      <w:r>
        <w:t>三活</w:t>
      </w:r>
      <w:r>
        <w:t>”</w:t>
      </w:r>
      <w:r>
        <w:t>作用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为全面掌握辖区基本情况</w:t>
      </w:r>
      <w:r>
        <w:t>,</w:t>
      </w:r>
      <w:r>
        <w:t>提高社会治理效能</w:t>
      </w:r>
      <w:r>
        <w:t>,</w:t>
      </w:r>
      <w:r>
        <w:t>网格员穿梭在大街小巷</w:t>
      </w:r>
      <w:r>
        <w:t>,</w:t>
      </w:r>
      <w:r>
        <w:t>发挥</w:t>
      </w:r>
      <w:r>
        <w:t>“</w:t>
      </w:r>
      <w:r>
        <w:t>一线哨兵</w:t>
      </w:r>
      <w:r>
        <w:t>”</w:t>
      </w:r>
      <w:r>
        <w:t>作用</w:t>
      </w:r>
      <w:r>
        <w:t>,</w:t>
      </w:r>
      <w:r>
        <w:t>做到</w:t>
      </w:r>
      <w:r>
        <w:t>“</w:t>
      </w:r>
      <w:r>
        <w:t>第一时间发现问题、第一时间通报问题、第一时间处置问题</w:t>
      </w:r>
      <w:r>
        <w:t>”</w:t>
      </w:r>
      <w:r>
        <w:t>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当好“活户籍”</w:t>
      </w:r>
      <w:r>
        <w:t>,</w:t>
      </w:r>
      <w:r>
        <w:t>构建人口</w:t>
      </w:r>
      <w:r>
        <w:t>“</w:t>
      </w:r>
      <w:r>
        <w:t>智慧库</w:t>
      </w:r>
      <w:r>
        <w:t>”</w:t>
      </w:r>
      <w:r>
        <w:t>。掌握管辖区域范围的人口情况、房屋所属情况</w:t>
      </w:r>
      <w:r>
        <w:t>,</w:t>
      </w:r>
      <w:r>
        <w:t>落实流动人口以房管人</w:t>
      </w:r>
      <w:r>
        <w:t>,</w:t>
      </w:r>
      <w:r>
        <w:t>准确掌握人户分离情况</w:t>
      </w:r>
      <w:r>
        <w:t>,</w:t>
      </w:r>
      <w:r>
        <w:t>对所辖网格内的各类人员和家庭基础信息数据清晰明了。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当好“活广播”</w:t>
      </w:r>
      <w:r>
        <w:t>,</w:t>
      </w:r>
      <w:r>
        <w:t>建立信息</w:t>
      </w:r>
      <w:r>
        <w:t>“</w:t>
      </w:r>
      <w:r>
        <w:t>传送站</w:t>
      </w:r>
      <w:r>
        <w:t>”</w:t>
      </w:r>
      <w:r>
        <w:t>。对居民做好政策及治安防范等宣传宣讲</w:t>
      </w:r>
      <w:r>
        <w:t>,</w:t>
      </w:r>
      <w:r>
        <w:t>确保加强居民知情权和防范意识</w:t>
      </w:r>
      <w:r>
        <w:t>;</w:t>
      </w:r>
      <w:r>
        <w:t>对社区及时将解决不了的问题上报处理</w:t>
      </w:r>
      <w:r>
        <w:t>,</w:t>
      </w:r>
      <w:r>
        <w:t>确保问题不堆积。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当好“活地图”</w:t>
      </w:r>
      <w:r>
        <w:t>,</w:t>
      </w:r>
      <w:r>
        <w:t>打造区域</w:t>
      </w:r>
      <w:r>
        <w:t>“</w:t>
      </w:r>
      <w:r>
        <w:t>方位库</w:t>
      </w:r>
      <w:r>
        <w:t>”</w:t>
      </w:r>
      <w:r>
        <w:t>。掌握管辖区域范围内的地理方位、单位、楼宇、商户等情况</w:t>
      </w:r>
      <w:r>
        <w:t>,</w:t>
      </w:r>
      <w:r>
        <w:t>做到心中有地图手中有蓝图。通过网格面对面</w:t>
      </w:r>
      <w:r>
        <w:t>,</w:t>
      </w:r>
      <w:r>
        <w:t>实现人到网格中去</w:t>
      </w:r>
      <w:r>
        <w:t>,</w:t>
      </w:r>
      <w:r>
        <w:t>在网格中察民情、访民意、解民忧、促和谐</w:t>
      </w:r>
      <w:r>
        <w:t>,</w:t>
      </w:r>
      <w:r>
        <w:t>成为发现、受理、处置、协调、报告第一人</w:t>
      </w:r>
      <w:r>
        <w:t>,</w:t>
      </w:r>
      <w:r>
        <w:t>有效地避免工作</w:t>
      </w:r>
      <w:r>
        <w:t>“</w:t>
      </w:r>
      <w:r>
        <w:t>盲区</w:t>
      </w:r>
      <w:r>
        <w:t>”,</w:t>
      </w:r>
      <w:r>
        <w:t>实现社区管理服务全覆盖。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党建引领网格</w:t>
      </w:r>
      <w:r>
        <w:t>,</w:t>
      </w:r>
      <w:r>
        <w:t>实现综合治理能力</w:t>
      </w:r>
      <w:r>
        <w:t>“</w:t>
      </w:r>
      <w:r>
        <w:t>三提升</w:t>
      </w:r>
      <w:r>
        <w:t>”</w:t>
      </w:r>
      <w:r>
        <w:t>宗旨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坚持将党建工作与社区治理相结合</w:t>
      </w:r>
      <w:r>
        <w:t>,</w:t>
      </w:r>
      <w:r>
        <w:t>扎实做好网格化管理工作</w:t>
      </w:r>
      <w:r>
        <w:t>,</w:t>
      </w:r>
      <w:r>
        <w:t>形成基层治理的</w:t>
      </w:r>
      <w:r>
        <w:t>“</w:t>
      </w:r>
      <w:r>
        <w:t>西秀探索</w:t>
      </w:r>
      <w:r>
        <w:t>”,</w:t>
      </w:r>
      <w:r>
        <w:t>切实增强人民群众的获得感、幸福感、安全感。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全面提升社区基层治理能力。将党小组建在网格上</w:t>
      </w:r>
      <w:r>
        <w:t>,</w:t>
      </w:r>
      <w:r>
        <w:t>将党员活动融入到网格中</w:t>
      </w:r>
      <w:r>
        <w:t>,</w:t>
      </w:r>
      <w:r>
        <w:t>结合实际情况</w:t>
      </w:r>
      <w:r>
        <w:t>,</w:t>
      </w:r>
      <w:r>
        <w:t>采用直接建立、下派组建、党员报道三种方式在所有全科网格建立党小组</w:t>
      </w:r>
      <w:r>
        <w:t>,</w:t>
      </w:r>
      <w:r>
        <w:t>截至目前</w:t>
      </w:r>
      <w:r>
        <w:t>,</w:t>
      </w:r>
      <w:r>
        <w:t>共建立网格党小组</w:t>
      </w:r>
      <w:r>
        <w:t>279</w:t>
      </w:r>
      <w:r>
        <w:t>个</w:t>
      </w:r>
      <w:r>
        <w:t>,</w:t>
      </w:r>
      <w:r>
        <w:t>包含</w:t>
      </w:r>
      <w:r>
        <w:t>1099</w:t>
      </w:r>
      <w:r>
        <w:t>名网格党小组成员。网格党小组每月一次深入网格</w:t>
      </w:r>
      <w:r>
        <w:t>,</w:t>
      </w:r>
      <w:r>
        <w:t>察民情听民意解民忧</w:t>
      </w:r>
      <w:r>
        <w:t>,</w:t>
      </w:r>
      <w:r>
        <w:lastRenderedPageBreak/>
        <w:t>定期与网格长、网格员进行沟通</w:t>
      </w:r>
      <w:r>
        <w:t>,</w:t>
      </w:r>
      <w:r>
        <w:t>共同研究便民服务、矛盾化解、隐患排查、治安防范等工作。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全面提升网格员工作能动性。深入推进“一中心一张网十联户”基层社会治理工作</w:t>
      </w:r>
      <w:r>
        <w:t>,</w:t>
      </w:r>
      <w:r>
        <w:t>充分重视联户长走访上报基层情况时的建议权</w:t>
      </w:r>
      <w:r>
        <w:t>,</w:t>
      </w:r>
      <w:r>
        <w:t>并从优秀网格员、联户长队伍中</w:t>
      </w:r>
      <w:r>
        <w:t>,</w:t>
      </w:r>
      <w:r>
        <w:t>选拔担任居委会支书和社区</w:t>
      </w:r>
      <w:r>
        <w:t>“</w:t>
      </w:r>
      <w:r>
        <w:t>两委</w:t>
      </w:r>
      <w:r>
        <w:t>”</w:t>
      </w:r>
      <w:r>
        <w:t>成员</w:t>
      </w:r>
      <w:r>
        <w:t>,</w:t>
      </w:r>
      <w:r>
        <w:t>调动网格员和联户长的工作能动性</w:t>
      </w:r>
      <w:r>
        <w:t>,</w:t>
      </w:r>
      <w:r>
        <w:t>共召开</w:t>
      </w:r>
      <w:r>
        <w:t>2000</w:t>
      </w:r>
      <w:r>
        <w:t>余次党小组会议</w:t>
      </w:r>
      <w:r>
        <w:t>,</w:t>
      </w:r>
      <w:r>
        <w:t>让小事不出网格、难事不出小区、大事不出社区。</w:t>
      </w:r>
    </w:p>
    <w:p w:rsidR="00A823D3" w:rsidRDefault="00A823D3" w:rsidP="00A823D3">
      <w:pPr>
        <w:ind w:firstLineChars="200" w:firstLine="420"/>
      </w:pPr>
      <w:r>
        <w:rPr>
          <w:rFonts w:hint="eastAsia"/>
        </w:rPr>
        <w:t>全面提升社区网格服务能力。开展机关企事业单位党组织和在职党员到社区“双报到”服务工作</w:t>
      </w:r>
      <w:r>
        <w:t>,</w:t>
      </w:r>
      <w:r>
        <w:t>报到在职党员人数已超过</w:t>
      </w:r>
      <w:r>
        <w:t>3000</w:t>
      </w:r>
      <w:r>
        <w:t>名</w:t>
      </w:r>
      <w:r>
        <w:t>,</w:t>
      </w:r>
      <w:r>
        <w:t>帮助解决网格中的痛点堵点。由街道社区列出任务清单</w:t>
      </w:r>
      <w:r>
        <w:t>,</w:t>
      </w:r>
      <w:r>
        <w:t>各机关企事业单位主动认领</w:t>
      </w:r>
      <w:r>
        <w:t>,</w:t>
      </w:r>
      <w:r>
        <w:t>积极组织党员到社区、到网格开展活动</w:t>
      </w:r>
      <w:r>
        <w:t>,</w:t>
      </w:r>
      <w:r>
        <w:t>截至目前</w:t>
      </w:r>
      <w:r>
        <w:t>,</w:t>
      </w:r>
      <w:r>
        <w:t>共收到</w:t>
      </w:r>
      <w:r>
        <w:t>200</w:t>
      </w:r>
      <w:r>
        <w:t>余件任务</w:t>
      </w:r>
      <w:r>
        <w:t>,</w:t>
      </w:r>
      <w:r>
        <w:t>完成率达到</w:t>
      </w:r>
      <w:r>
        <w:t>95%</w:t>
      </w:r>
      <w:r>
        <w:t>。</w:t>
      </w:r>
    </w:p>
    <w:p w:rsidR="00A823D3" w:rsidRDefault="00A823D3" w:rsidP="00FF381A">
      <w:pPr>
        <w:jc w:val="right"/>
      </w:pPr>
      <w:r w:rsidRPr="00FF381A">
        <w:rPr>
          <w:rFonts w:hint="eastAsia"/>
        </w:rPr>
        <w:t>安顺市委组织部</w:t>
      </w:r>
      <w:r>
        <w:rPr>
          <w:rFonts w:hint="eastAsia"/>
        </w:rPr>
        <w:t>2022-9-23</w:t>
      </w:r>
    </w:p>
    <w:p w:rsidR="00A823D3" w:rsidRDefault="00A823D3" w:rsidP="0066678E">
      <w:pPr>
        <w:sectPr w:rsidR="00A823D3" w:rsidSect="006667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046C" w:rsidRDefault="00C4046C"/>
    <w:sectPr w:rsidR="00C4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823D3"/>
    <w:rsid w:val="00A823D3"/>
    <w:rsid w:val="00C4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23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23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2022-11-25T09:41:00Z</dcterms:created>
</cp:coreProperties>
</file>