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9AE" w:rsidRDefault="00E059AE" w:rsidP="00BA0F32">
      <w:pPr>
        <w:pStyle w:val="1"/>
        <w:spacing w:line="245" w:lineRule="auto"/>
      </w:pPr>
      <w:r w:rsidRPr="00746E22">
        <w:rPr>
          <w:rFonts w:hint="eastAsia"/>
        </w:rPr>
        <w:t>临西县探索施行“新时代文明实践</w:t>
      </w:r>
      <w:r w:rsidRPr="00746E22">
        <w:t>+N</w:t>
      </w:r>
      <w:r w:rsidRPr="00746E22">
        <w:t>”</w:t>
      </w:r>
      <w:r w:rsidRPr="00746E22">
        <w:t>模式</w:t>
      </w:r>
      <w:r w:rsidRPr="00746E22">
        <w:t>——</w:t>
      </w:r>
      <w:r w:rsidRPr="00746E22">
        <w:t>满足群众所盼服务社会所需</w:t>
      </w:r>
    </w:p>
    <w:p w:rsidR="00E059AE" w:rsidRDefault="00E059AE" w:rsidP="00E059AE">
      <w:pPr>
        <w:spacing w:line="245" w:lineRule="auto"/>
        <w:ind w:firstLineChars="200" w:firstLine="420"/>
      </w:pPr>
      <w:r>
        <w:rPr>
          <w:rFonts w:hint="eastAsia"/>
        </w:rPr>
        <w:t>思想铸魂、移风易俗、家风建设、文化惠民……新时代文明实践工作开展以来，临西县以新时代文明实践中心为主阵地，探索施行“新时代文明实践</w:t>
      </w:r>
      <w:r>
        <w:t>+N”</w:t>
      </w:r>
      <w:r>
        <w:t>模式，精准对接群众需求，将新时代文明实践触角延伸至精神文明建设各个方面，激发共建共治共享的内生动力。</w:t>
      </w:r>
    </w:p>
    <w:p w:rsidR="00E059AE" w:rsidRDefault="00E059AE" w:rsidP="00E059AE">
      <w:pPr>
        <w:spacing w:line="245" w:lineRule="auto"/>
        <w:ind w:firstLineChars="200" w:firstLine="420"/>
      </w:pPr>
      <w:r>
        <w:rPr>
          <w:rFonts w:hint="eastAsia"/>
        </w:rPr>
        <w:t>理论宣讲——孕育时代新声</w:t>
      </w:r>
    </w:p>
    <w:p w:rsidR="00E059AE" w:rsidRDefault="00E059AE" w:rsidP="00E059AE">
      <w:pPr>
        <w:spacing w:line="245" w:lineRule="auto"/>
        <w:ind w:firstLineChars="200" w:firstLine="420"/>
      </w:pPr>
      <w:r>
        <w:rPr>
          <w:rFonts w:hint="eastAsia"/>
        </w:rPr>
        <w:t>近日，临西县“玉兰宣讲团”组织开展进农村、进企业、进社区等系列宣讲活动。宣讲团成员和县文明实践宣讲小分队志愿者采取集中宣讲和“小马扎”宣讲相结合的方式，在全县掀起理论宣讲高潮。这样的“六进”宣讲活动，今年临西县“玉兰宣讲团”已经开展了</w:t>
      </w:r>
      <w:r>
        <w:t>300</w:t>
      </w:r>
      <w:r>
        <w:t>余场，受益群众</w:t>
      </w:r>
      <w:r>
        <w:t>2</w:t>
      </w:r>
      <w:r>
        <w:t>万余人次。</w:t>
      </w:r>
    </w:p>
    <w:p w:rsidR="00E059AE" w:rsidRDefault="00E059AE" w:rsidP="00E059AE">
      <w:pPr>
        <w:spacing w:line="245" w:lineRule="auto"/>
        <w:ind w:firstLineChars="200" w:firstLine="420"/>
      </w:pPr>
      <w:r>
        <w:rPr>
          <w:rFonts w:hint="eastAsia"/>
        </w:rPr>
        <w:t>新时代文明实践中心建设的一个重要任务就是让党的理论政策在群众中入心入脑、落地生根。今年以来，临西县新时代文明实践中心、所（站）深入开展形式多样的理论学习和系列宣讲活动，在农村、在城市、在机关、在企事业单位……处处掀起群众愿意听、听得懂、肯去做的宣讲热潮。</w:t>
      </w:r>
    </w:p>
    <w:p w:rsidR="00E059AE" w:rsidRDefault="00E059AE" w:rsidP="00E059AE">
      <w:pPr>
        <w:spacing w:line="245" w:lineRule="auto"/>
        <w:ind w:firstLineChars="200" w:firstLine="420"/>
      </w:pPr>
      <w:r>
        <w:rPr>
          <w:rFonts w:hint="eastAsia"/>
        </w:rPr>
        <w:t>由临西县老教师、老支书、老党员、老学者组成“四老”宣讲团深入田间地头向群众宣讲；老党员代表吕廷祥在吕玉兰纪念馆向游客宣讲；临西县多个部门宣讲员组成“学习强国”宣讲团，在县新时代文明实践中心举行“喜迎二十大”主题宣讲……丰富多彩的宣传活动把党的政策送到千家万户，并将学习成果转化为推进高质量发展的强大动力。</w:t>
      </w:r>
    </w:p>
    <w:p w:rsidR="00E059AE" w:rsidRDefault="00E059AE" w:rsidP="00E059AE">
      <w:pPr>
        <w:spacing w:line="245" w:lineRule="auto"/>
        <w:ind w:firstLineChars="200" w:firstLine="420"/>
      </w:pPr>
      <w:r>
        <w:rPr>
          <w:rFonts w:hint="eastAsia"/>
        </w:rPr>
        <w:t>文艺汇演——播撒文明种子</w:t>
      </w:r>
    </w:p>
    <w:p w:rsidR="00E059AE" w:rsidRDefault="00E059AE" w:rsidP="00E059AE">
      <w:pPr>
        <w:spacing w:line="245" w:lineRule="auto"/>
        <w:ind w:firstLineChars="200" w:firstLine="420"/>
      </w:pPr>
      <w:r>
        <w:rPr>
          <w:rFonts w:hint="eastAsia"/>
        </w:rPr>
        <w:t>近日，由临西县新时代文明实践文化体育服务分中心主办，各乡（镇）新时代文明实践所承办的临西县第六届乡镇广场舞云端大赛落下帷幕。</w:t>
      </w:r>
    </w:p>
    <w:p w:rsidR="00E059AE" w:rsidRDefault="00E059AE" w:rsidP="00E059AE">
      <w:pPr>
        <w:spacing w:line="245" w:lineRule="auto"/>
        <w:ind w:firstLineChars="200" w:firstLine="420"/>
      </w:pPr>
      <w:r>
        <w:rPr>
          <w:rFonts w:hint="eastAsia"/>
        </w:rPr>
        <w:t>大赛中，一曲曲舞蹈或柔美婉约，或激情澎湃，或灵动飘逸……参赛选手们用精彩的表演表达了对党和祖国的热爱，展现了新时代临西人民铿锵的奋进步伐和笃定的实干担当精神。这样的文艺汇演，在临西县已是常态。</w:t>
      </w:r>
    </w:p>
    <w:p w:rsidR="00E059AE" w:rsidRDefault="00E059AE" w:rsidP="00E059AE">
      <w:pPr>
        <w:spacing w:line="245" w:lineRule="auto"/>
        <w:ind w:firstLineChars="200" w:firstLine="420"/>
      </w:pPr>
      <w:r>
        <w:rPr>
          <w:rFonts w:hint="eastAsia"/>
        </w:rPr>
        <w:t>在新时代文明实践中心建设中，临西县广大文艺志愿者组成一支支“文艺轻骑兵”，通过“结对子种文明”等多种形式，把政策理论与文艺宣传有机结合起来，编排成快板、戏曲、情景剧等群众喜闻乐见的节目，将舞台搭到田间地头，将演出送到百姓家门口，播撒欢乐，种下文明，将党的声音和温暖传递到千家万户。</w:t>
      </w:r>
    </w:p>
    <w:p w:rsidR="00E059AE" w:rsidRDefault="00E059AE" w:rsidP="00E059AE">
      <w:pPr>
        <w:spacing w:line="245" w:lineRule="auto"/>
        <w:ind w:firstLineChars="200" w:firstLine="420"/>
      </w:pPr>
      <w:r>
        <w:rPr>
          <w:rFonts w:hint="eastAsia"/>
        </w:rPr>
        <w:t>资料图片</w:t>
      </w:r>
    </w:p>
    <w:p w:rsidR="00E059AE" w:rsidRDefault="00E059AE" w:rsidP="00E059AE">
      <w:pPr>
        <w:spacing w:line="245" w:lineRule="auto"/>
        <w:ind w:firstLineChars="200" w:firstLine="420"/>
      </w:pPr>
      <w:r>
        <w:rPr>
          <w:rFonts w:hint="eastAsia"/>
        </w:rPr>
        <w:t>便民服务——为民纾难解困</w:t>
      </w:r>
    </w:p>
    <w:p w:rsidR="00E059AE" w:rsidRDefault="00E059AE" w:rsidP="00E059AE">
      <w:pPr>
        <w:spacing w:line="245" w:lineRule="auto"/>
        <w:ind w:firstLineChars="200" w:firstLine="420"/>
      </w:pPr>
      <w:r>
        <w:rPr>
          <w:rFonts w:hint="eastAsia"/>
        </w:rPr>
        <w:t>前不久，临西县摇鞍镇乡张白地村村民张子良在村“百姓议事厅”微信群中反映，村里一处排水涵洞出现破损，存在安全隐患。村干部看到后迅速组织抢修，将涵洞维修加固。张子良高兴地说：“村里的干部给大伙儿真办事”。</w:t>
      </w:r>
    </w:p>
    <w:p w:rsidR="00E059AE" w:rsidRDefault="00E059AE" w:rsidP="00E059AE">
      <w:pPr>
        <w:spacing w:line="245" w:lineRule="auto"/>
        <w:ind w:firstLineChars="200" w:firstLine="420"/>
      </w:pPr>
      <w:r>
        <w:rPr>
          <w:rFonts w:hint="eastAsia"/>
        </w:rPr>
        <w:t>临西县持续拓展文明实践阵地，建成县乡村三级“百姓议事厅”</w:t>
      </w:r>
      <w:r>
        <w:t>315</w:t>
      </w:r>
      <w:r>
        <w:t>个，并依托县新时代文明实践中心成立指挥调度中心，进一步完善条线（部门）挂点联系制度、联席会议制度，健全事前备案、事中督办、事后问效机制和群主负责制，实现线上线下齐发力、零距离办事全覆盖。截至目前，已为群众解决操心事、烦心事、揪心事</w:t>
      </w:r>
      <w:r>
        <w:t>1100</w:t>
      </w:r>
      <w:r>
        <w:t>余件。</w:t>
      </w:r>
    </w:p>
    <w:p w:rsidR="00E059AE" w:rsidRDefault="00E059AE" w:rsidP="00E059AE">
      <w:pPr>
        <w:spacing w:line="245" w:lineRule="auto"/>
        <w:ind w:firstLineChars="200" w:firstLine="420"/>
      </w:pPr>
      <w:r>
        <w:rPr>
          <w:rFonts w:hint="eastAsia"/>
        </w:rPr>
        <w:t>临西县还在农村地区建起</w:t>
      </w:r>
      <w:r>
        <w:t>77</w:t>
      </w:r>
      <w:r>
        <w:t>个</w:t>
      </w:r>
      <w:r>
        <w:t>“</w:t>
      </w:r>
      <w:r>
        <w:t>健康小屋</w:t>
      </w:r>
      <w:r>
        <w:t>”</w:t>
      </w:r>
      <w:r>
        <w:t>，构建起健康科普、疾病治疗、健身运动、防治指导、疾病筛查、心理辅导、康复训练</w:t>
      </w:r>
      <w:r>
        <w:t>“</w:t>
      </w:r>
      <w:r>
        <w:t>七位一体</w:t>
      </w:r>
      <w:r>
        <w:t>”</w:t>
      </w:r>
      <w:r>
        <w:t>的综合服务体系。由县乡村三级医务工作志愿者执勤服务，指导群众科学用药、合理膳食，自觉养成健康的生活方式。县卫健局等七部门联合组建阳光工作室，全方位为群众提供健康教育指导、情绪管理、压力疏导等心理健康服务。</w:t>
      </w:r>
    </w:p>
    <w:p w:rsidR="00E059AE" w:rsidRDefault="00E059AE" w:rsidP="00E059AE">
      <w:pPr>
        <w:spacing w:line="245" w:lineRule="auto"/>
        <w:ind w:firstLineChars="200" w:firstLine="420"/>
      </w:pPr>
      <w:r>
        <w:rPr>
          <w:rFonts w:hint="eastAsia"/>
        </w:rPr>
        <w:t>资料图片</w:t>
      </w:r>
    </w:p>
    <w:p w:rsidR="00E059AE" w:rsidRDefault="00E059AE" w:rsidP="00E059AE">
      <w:pPr>
        <w:spacing w:line="245" w:lineRule="auto"/>
        <w:ind w:firstLineChars="200" w:firstLine="420"/>
      </w:pPr>
      <w:r>
        <w:rPr>
          <w:rFonts w:hint="eastAsia"/>
        </w:rPr>
        <w:t>矛盾化解——构建和谐社会</w:t>
      </w:r>
    </w:p>
    <w:p w:rsidR="00E059AE" w:rsidRDefault="00E059AE" w:rsidP="00E059AE">
      <w:pPr>
        <w:spacing w:line="245" w:lineRule="auto"/>
        <w:ind w:firstLineChars="200" w:firstLine="420"/>
      </w:pPr>
      <w:r>
        <w:rPr>
          <w:rFonts w:hint="eastAsia"/>
        </w:rPr>
        <w:t>“有事找大李，没啥大问题”“找五老聊一聊，语顺又风调”……从人们的口头语，就可以感受到群众对“玉兰调解室”文明实践调解员的信任和欢迎。</w:t>
      </w:r>
    </w:p>
    <w:p w:rsidR="00E059AE" w:rsidRDefault="00E059AE" w:rsidP="00E059AE">
      <w:pPr>
        <w:spacing w:line="245" w:lineRule="auto"/>
        <w:ind w:firstLineChars="200" w:firstLine="420"/>
      </w:pPr>
      <w:r>
        <w:rPr>
          <w:rFonts w:hint="eastAsia"/>
        </w:rPr>
        <w:t>临西县在健全“网格化”组织体系的基础上，依托新时代文明实践中心，打造出独具临西特色的“玉兰调解室”，推行“及时雨”调解模式，不断适应基层调解工作的新情况、新问题。</w:t>
      </w:r>
    </w:p>
    <w:p w:rsidR="00E059AE" w:rsidRDefault="00E059AE" w:rsidP="00E059AE">
      <w:pPr>
        <w:spacing w:line="245" w:lineRule="auto"/>
        <w:ind w:firstLineChars="200" w:firstLine="420"/>
      </w:pPr>
      <w:r>
        <w:rPr>
          <w:rFonts w:hint="eastAsia"/>
        </w:rPr>
        <w:t>他们还合理配置纠纷解决的社会资源，集律师、公证、法律援助、法律服务、人民调解为一体，引导群众办事依法、遇事找法、解决问题用法、化解矛盾靠法。</w:t>
      </w:r>
    </w:p>
    <w:p w:rsidR="00E059AE" w:rsidRDefault="00E059AE" w:rsidP="00E059AE">
      <w:pPr>
        <w:spacing w:line="245" w:lineRule="auto"/>
        <w:ind w:firstLineChars="200" w:firstLine="420"/>
      </w:pPr>
      <w:r>
        <w:rPr>
          <w:rFonts w:hint="eastAsia"/>
        </w:rPr>
        <w:t>截至目前，临西县共成立各类文明实践人民调解委员会</w:t>
      </w:r>
      <w:r>
        <w:t>330</w:t>
      </w:r>
      <w:r>
        <w:t>余个，玉兰品牌调解室达</w:t>
      </w:r>
      <w:r>
        <w:t>50</w:t>
      </w:r>
      <w:r>
        <w:t>家，文明实践调解员达</w:t>
      </w:r>
      <w:r>
        <w:t>1170</w:t>
      </w:r>
      <w:r>
        <w:t>余人，形成了覆盖全县的文明实践调解组织体系。</w:t>
      </w:r>
    </w:p>
    <w:p w:rsidR="00E059AE" w:rsidRDefault="00E059AE" w:rsidP="00E059AE">
      <w:pPr>
        <w:spacing w:line="245" w:lineRule="auto"/>
        <w:ind w:firstLineChars="200" w:firstLine="420"/>
      </w:pPr>
      <w:r>
        <w:rPr>
          <w:rFonts w:hint="eastAsia"/>
        </w:rPr>
        <w:t>资料图片</w:t>
      </w:r>
    </w:p>
    <w:p w:rsidR="00E059AE" w:rsidRDefault="00E059AE" w:rsidP="00E059AE">
      <w:pPr>
        <w:spacing w:line="245" w:lineRule="auto"/>
        <w:ind w:firstLineChars="200" w:firstLine="420"/>
      </w:pPr>
      <w:r>
        <w:rPr>
          <w:rFonts w:hint="eastAsia"/>
        </w:rPr>
        <w:t>志愿服务——处处洋溢暖流</w:t>
      </w:r>
    </w:p>
    <w:p w:rsidR="00E059AE" w:rsidRDefault="00E059AE" w:rsidP="00E059AE">
      <w:pPr>
        <w:spacing w:line="245" w:lineRule="auto"/>
        <w:ind w:firstLineChars="200" w:firstLine="420"/>
      </w:pPr>
      <w:r>
        <w:rPr>
          <w:rFonts w:hint="eastAsia"/>
        </w:rPr>
        <w:t>“我的车启动不起来了，能帮帮我吗？”近日，在临西县五合社区居住的王女士向县新时代文明实践中心爱心志愿者协会的志愿者求助。很快，志愿者就赶到现场，帮助王女士解决了问题。</w:t>
      </w:r>
    </w:p>
    <w:p w:rsidR="00E059AE" w:rsidRDefault="00E059AE" w:rsidP="00E059AE">
      <w:pPr>
        <w:spacing w:line="245" w:lineRule="auto"/>
        <w:ind w:firstLineChars="200" w:firstLine="420"/>
      </w:pPr>
      <w:r>
        <w:rPr>
          <w:rFonts w:hint="eastAsia"/>
        </w:rPr>
        <w:t>近年来，临西县努力践行志愿精神，搭建志愿服务平台，推进志愿服务制度化、规范化、专业化、常态化，各具匠心的新时代文明实践志愿服务活动遍地开花，爱洒满城。</w:t>
      </w:r>
    </w:p>
    <w:p w:rsidR="00E059AE" w:rsidRDefault="00E059AE" w:rsidP="00E059AE">
      <w:pPr>
        <w:spacing w:line="245" w:lineRule="auto"/>
        <w:ind w:firstLineChars="200" w:firstLine="420"/>
      </w:pPr>
      <w:r>
        <w:rPr>
          <w:rFonts w:hint="eastAsia"/>
        </w:rPr>
        <w:t>广泛开展“续写雷锋日记”日行一善活动，倡导中小学生每日做一件善事，锤炼自己的品质、塑造自己的灵魂，未来报效祖国、服务人民。</w:t>
      </w:r>
    </w:p>
    <w:p w:rsidR="00E059AE" w:rsidRDefault="00E059AE" w:rsidP="00E059AE">
      <w:pPr>
        <w:spacing w:line="245" w:lineRule="auto"/>
        <w:ind w:firstLineChars="200" w:firstLine="420"/>
      </w:pPr>
      <w:r>
        <w:rPr>
          <w:rFonts w:hint="eastAsia"/>
        </w:rPr>
        <w:t>广泛开展“做一天孩子的爸妈”文明实践活动，对留守儿童，特别是单亲和失去双亲的留守儿童、家庭困难的学生等，提供精准助学志愿服务。在物质帮助的基础上，更多给予父母般的情感陪伴。</w:t>
      </w:r>
    </w:p>
    <w:p w:rsidR="00E059AE" w:rsidRDefault="00E059AE" w:rsidP="00E059AE">
      <w:pPr>
        <w:spacing w:line="245" w:lineRule="auto"/>
        <w:ind w:firstLineChars="200" w:firstLine="420"/>
      </w:pPr>
      <w:r>
        <w:rPr>
          <w:rFonts w:hint="eastAsia"/>
        </w:rPr>
        <w:t>各文明实践志愿服务队还组成一支支疫情防控先锋队，深入农村、社区，当好文明健康宣传员，引导群众文明行动，做好自身防护，群策群力筑牢疫情防控防线。他们还走进社区、村庄，为孤寡老人、困境老人、留守儿童等困难群体解决生活中的困难。“文明实践红”成为一道最暖心的“风景线”。</w:t>
      </w:r>
    </w:p>
    <w:p w:rsidR="00E059AE" w:rsidRDefault="00E059AE" w:rsidP="00BA0F32">
      <w:pPr>
        <w:spacing w:line="245" w:lineRule="auto"/>
        <w:jc w:val="right"/>
      </w:pPr>
      <w:r w:rsidRPr="00746E22">
        <w:rPr>
          <w:rFonts w:hint="eastAsia"/>
        </w:rPr>
        <w:t>邢台日报</w:t>
      </w:r>
      <w:r>
        <w:rPr>
          <w:rFonts w:hint="eastAsia"/>
        </w:rPr>
        <w:t>2022-8-3</w:t>
      </w:r>
    </w:p>
    <w:p w:rsidR="00E059AE" w:rsidRDefault="00E059AE" w:rsidP="00654423">
      <w:pPr>
        <w:sectPr w:rsidR="00E059AE" w:rsidSect="00654423">
          <w:type w:val="continuous"/>
          <w:pgSz w:w="11906" w:h="16838"/>
          <w:pgMar w:top="1644" w:right="1236" w:bottom="1418" w:left="1814" w:header="851" w:footer="907" w:gutter="0"/>
          <w:pgNumType w:start="1"/>
          <w:cols w:space="720"/>
          <w:docGrid w:type="lines" w:linePitch="341" w:charSpace="2373"/>
        </w:sectPr>
      </w:pPr>
    </w:p>
    <w:p w:rsidR="006226A2" w:rsidRDefault="006226A2"/>
    <w:sectPr w:rsidR="006226A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059AE"/>
    <w:rsid w:val="006226A2"/>
    <w:rsid w:val="00E059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059A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059A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1810</Characters>
  <Application>Microsoft Office Word</Application>
  <DocSecurity>0</DocSecurity>
  <Lines>15</Lines>
  <Paragraphs>4</Paragraphs>
  <ScaleCrop>false</ScaleCrop>
  <Company>Sky123.Org</Company>
  <LinksUpToDate>false</LinksUpToDate>
  <CharactersWithSpaces>2123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2022-08-26T01:31:00Z</dcterms:created>
</cp:coreProperties>
</file>