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EF1" w:rsidRDefault="007F3EF1" w:rsidP="00AD0ECE">
      <w:pPr>
        <w:pStyle w:val="1"/>
      </w:pPr>
      <w:r w:rsidRPr="003D43B2">
        <w:rPr>
          <w:rFonts w:hint="eastAsia"/>
        </w:rPr>
        <w:t>广西梧州：党建助推六堡茶产业发展驶入“快车道”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六堡茶以“红、浓、陈、醇”四绝而著称，是广西壮族自治区梧州市最具地方特色的商品之一。梧州市市场监管局积极引导“小个专”茶企党组织发挥战斗堡垒作用，以党建抓实抓深六堡茶产业发展，形成了具有梧州特色的“小个专”党建新格局。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党建为振兴蓄力</w:t>
      </w:r>
      <w:r>
        <w:t xml:space="preserve"> </w:t>
      </w:r>
      <w:r>
        <w:t>茶产业发展加档提速</w:t>
      </w:r>
    </w:p>
    <w:p w:rsidR="007F3EF1" w:rsidRDefault="007F3EF1" w:rsidP="007F3EF1">
      <w:pPr>
        <w:ind w:firstLineChars="200" w:firstLine="420"/>
        <w:jc w:val="left"/>
      </w:pPr>
      <w:r>
        <w:t>2021</w:t>
      </w:r>
      <w:r>
        <w:t>年</w:t>
      </w:r>
      <w:r>
        <w:t>8</w:t>
      </w:r>
      <w:r>
        <w:t>月，六堡茶入选国家地理标志产品保护示范区筹建名单，极大地提升了六堡茶品牌影响力。同时，梧州市建立了</w:t>
      </w:r>
      <w:r>
        <w:t>“1+9+N”</w:t>
      </w:r>
      <w:r>
        <w:t>一站式服务平台，该平台汇聚了</w:t>
      </w:r>
      <w:r>
        <w:t>“</w:t>
      </w:r>
      <w:r>
        <w:t>市场监管</w:t>
      </w:r>
      <w:r>
        <w:t>+</w:t>
      </w:r>
      <w:r>
        <w:t>检测机构</w:t>
      </w:r>
      <w:r>
        <w:t>+</w:t>
      </w:r>
      <w:r>
        <w:t>科研院所</w:t>
      </w:r>
      <w:r>
        <w:t>+</w:t>
      </w:r>
      <w:r>
        <w:t>小个专党支部</w:t>
      </w:r>
      <w:r>
        <w:t>”</w:t>
      </w:r>
      <w:r>
        <w:t>力量，为六堡茶产业提供涉及茶园种植、产品加工、茶文化及茶旅融合等一二三产业链的各项服务。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“</w:t>
      </w:r>
      <w:r>
        <w:t>1+9+N”</w:t>
      </w:r>
      <w:r>
        <w:t>一站式平台技术专家为企业提供指导服务。资料图片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梧州市茶企党支部借助“</w:t>
      </w:r>
      <w:r>
        <w:t>1+9+N”</w:t>
      </w:r>
      <w:r>
        <w:t>一站式服务平台，以茶为媒带动茶项目建设、茶产业发展，多方链条同步运营，科学精准帮扶茶企，落实标准体系建设，推动茶产业发展加档提速。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据了解，今年一季度，梧州市春茶产量</w:t>
      </w:r>
      <w:r>
        <w:t>1124.34</w:t>
      </w:r>
      <w:r>
        <w:t>吨，同比增长</w:t>
      </w:r>
      <w:r>
        <w:t>55.16%</w:t>
      </w:r>
      <w:r>
        <w:t>。今年计划实现总产量超</w:t>
      </w:r>
      <w:r>
        <w:t>3.5</w:t>
      </w:r>
      <w:r>
        <w:t>万吨，综合产值超</w:t>
      </w:r>
      <w:r>
        <w:t>160</w:t>
      </w:r>
      <w:r>
        <w:t>亿元，六堡茶逐渐成为群众的致富茶。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党建激发感召力</w:t>
      </w:r>
      <w:r>
        <w:t xml:space="preserve">  </w:t>
      </w:r>
      <w:r>
        <w:t>共治共走上</w:t>
      </w:r>
      <w:r>
        <w:t>“</w:t>
      </w:r>
      <w:r>
        <w:t>阳关道</w:t>
      </w:r>
      <w:r>
        <w:t>”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“六堡茶作为梧州市重要产业之一，永远跟党走是产业高质量发展的必由之路。”梧州市市场监管局党组书记、局长黄上进说，该局构建“局党组主导、‘小个专’党委主管、机关党建联动”管理体系，依托全市市场监管所成立</w:t>
      </w:r>
      <w:r>
        <w:t>81</w:t>
      </w:r>
      <w:r>
        <w:t>个党建工作指导站，持续开展</w:t>
      </w:r>
      <w:r>
        <w:t>“</w:t>
      </w:r>
      <w:r>
        <w:t>党旗领航</w:t>
      </w:r>
      <w:r>
        <w:t>+”</w:t>
      </w:r>
      <w:r>
        <w:t>系列活动，充分发挥</w:t>
      </w:r>
      <w:r>
        <w:t>“</w:t>
      </w:r>
      <w:r>
        <w:t>小个专</w:t>
      </w:r>
      <w:r>
        <w:t>”</w:t>
      </w:r>
      <w:r>
        <w:t>党组织在乡村振兴、为民服务、爱心助学等领域的引领力和党员示范带头作用。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前段时间刚获得“共产党员经营户”牌匾的李天辉每天将牌匾擦拭锃亮如镜，才将其摆放回店铺最显眼的位置。李天辉对此深有感触：“这个牌匾既是认可更是激励，我要在经营中时刻谨记鞭策，做好表率，接受监督。”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梧州市市场监管局执法人员深入当地茶企，指导茶企开展质量和品牌提升。资料图片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近年来，梧州市市场监管局大力推进“小个专”党建品牌提升行动，深入探索党建引领社会群体参与服务基层治理新机制。截至目前，已对</w:t>
      </w:r>
      <w:r>
        <w:t>210</w:t>
      </w:r>
      <w:r>
        <w:t>名党员经营户授予</w:t>
      </w:r>
      <w:r>
        <w:t>“</w:t>
      </w:r>
      <w:r>
        <w:t>党旗领航</w:t>
      </w:r>
      <w:r>
        <w:t>•</w:t>
      </w:r>
      <w:r>
        <w:t>诚信经营</w:t>
      </w:r>
      <w:r>
        <w:t>”</w:t>
      </w:r>
      <w:r>
        <w:t>牌匾，推动</w:t>
      </w:r>
      <w:r>
        <w:t>6500</w:t>
      </w:r>
      <w:r>
        <w:t>多户个体经营户参与诚信经营承诺，进一步营造了诚信经营、放心消费的市场氛围。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黄上进告诉记者，该局以“四联四促”为抓手，在服务市场主体的过程中建立健全</w:t>
      </w:r>
      <w:r>
        <w:t>6900</w:t>
      </w:r>
      <w:r>
        <w:t>多份</w:t>
      </w:r>
      <w:r>
        <w:t>“</w:t>
      </w:r>
      <w:r>
        <w:t>小个专</w:t>
      </w:r>
      <w:r>
        <w:t>”</w:t>
      </w:r>
      <w:r>
        <w:t>红色档案，引导广大党员经营户亮身份、践承诺、做表率，用实际行动践行</w:t>
      </w:r>
      <w:r>
        <w:t>“</w:t>
      </w:r>
      <w:r>
        <w:t>初心使命</w:t>
      </w:r>
      <w:r>
        <w:t>”</w:t>
      </w:r>
      <w:r>
        <w:t>。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在梧州市市场监管局的号召下，梧州市茶企党组织通过开展“党建</w:t>
      </w:r>
      <w:r>
        <w:t>+</w:t>
      </w:r>
      <w:r>
        <w:t>爱心助学</w:t>
      </w:r>
      <w:r>
        <w:t>”</w:t>
      </w:r>
      <w:r>
        <w:t>活动，为贫困学生发放助学金</w:t>
      </w:r>
      <w:r>
        <w:t>1.1</w:t>
      </w:r>
      <w:r>
        <w:t>万元；在疫情期间，为抗疫一线人员捐款捐物共计</w:t>
      </w:r>
      <w:r>
        <w:t>10</w:t>
      </w:r>
      <w:r>
        <w:t>万余元，苍梧县黑石山茶厂党支部陆续向孤寡老人等群体捐赠物资累计超</w:t>
      </w:r>
      <w:r>
        <w:t>15</w:t>
      </w:r>
      <w:r>
        <w:t>万元，并捐款</w:t>
      </w:r>
      <w:r>
        <w:t>20</w:t>
      </w:r>
      <w:r>
        <w:t>多万元为塘平村修路搭桥，树立起</w:t>
      </w:r>
      <w:r>
        <w:t>“</w:t>
      </w:r>
      <w:r>
        <w:t>小个专</w:t>
      </w:r>
      <w:r>
        <w:t>”</w:t>
      </w:r>
      <w:r>
        <w:t>党组织的良好形象。</w:t>
      </w:r>
    </w:p>
    <w:p w:rsidR="007F3EF1" w:rsidRDefault="007F3EF1" w:rsidP="007F3EF1">
      <w:pPr>
        <w:ind w:firstLineChars="200" w:firstLine="420"/>
        <w:jc w:val="left"/>
      </w:pPr>
      <w:r>
        <w:rPr>
          <w:rFonts w:hint="eastAsia"/>
        </w:rPr>
        <w:t>党旗领航下，六堡茶产业发展飞速。在近日发布的</w:t>
      </w:r>
      <w:r>
        <w:t>2022</w:t>
      </w:r>
      <w:r>
        <w:t>中国茶叶区域公用品牌价值评估报告中，</w:t>
      </w:r>
      <w:r>
        <w:t>“</w:t>
      </w:r>
      <w:r>
        <w:t>梧州六堡茶</w:t>
      </w:r>
      <w:r>
        <w:t>”</w:t>
      </w:r>
      <w:r>
        <w:t>区域公用品牌价值</w:t>
      </w:r>
      <w:r>
        <w:t>37.64</w:t>
      </w:r>
      <w:r>
        <w:t>亿元，比</w:t>
      </w:r>
      <w:r>
        <w:t>2021</w:t>
      </w:r>
      <w:r>
        <w:t>年增加</w:t>
      </w:r>
      <w:r>
        <w:t>5.30</w:t>
      </w:r>
      <w:r>
        <w:t>亿元，居广西茶叶区域公用品牌第一位，并获评</w:t>
      </w:r>
      <w:r>
        <w:t>“2022</w:t>
      </w:r>
      <w:r>
        <w:t>中国茶叶最具品牌传播力品牌</w:t>
      </w:r>
      <w:r>
        <w:t>”</w:t>
      </w:r>
      <w:r>
        <w:t>。</w:t>
      </w:r>
    </w:p>
    <w:p w:rsidR="007F3EF1" w:rsidRPr="003D43B2" w:rsidRDefault="007F3EF1" w:rsidP="007F3EF1">
      <w:pPr>
        <w:ind w:firstLineChars="200" w:firstLine="420"/>
        <w:jc w:val="right"/>
      </w:pPr>
      <w:r w:rsidRPr="003D43B2">
        <w:rPr>
          <w:rFonts w:hint="eastAsia"/>
        </w:rPr>
        <w:t>中国消费网</w:t>
      </w:r>
      <w:r>
        <w:rPr>
          <w:rFonts w:hint="eastAsia"/>
        </w:rPr>
        <w:t>2022-6-16</w:t>
      </w:r>
    </w:p>
    <w:p w:rsidR="007F3EF1" w:rsidRDefault="007F3EF1" w:rsidP="00C81131">
      <w:pPr>
        <w:sectPr w:rsidR="007F3EF1" w:rsidSect="00C811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12425" w:rsidRDefault="00212425"/>
    <w:sectPr w:rsidR="002124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3EF1"/>
    <w:rsid w:val="00212425"/>
    <w:rsid w:val="007F3E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3E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3EF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1123</Characters>
  <Application>Microsoft Office Word</Application>
  <DocSecurity>0</DocSecurity>
  <Lines>9</Lines>
  <Paragraphs>2</Paragraphs>
  <ScaleCrop>false</ScaleCrop>
  <Company>Sky123.Org</Company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2022-08-25T03:33:00Z</dcterms:created>
</cp:coreProperties>
</file>