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28A" w:rsidRDefault="0029428A" w:rsidP="00254646">
      <w:pPr>
        <w:pStyle w:val="1"/>
      </w:pPr>
      <w:r>
        <w:rPr>
          <w:rFonts w:hint="eastAsia"/>
        </w:rPr>
        <w:t>安徽桐城市市场监管局：党建引领</w:t>
      </w:r>
      <w:r>
        <w:t xml:space="preserve"> 注入外卖送餐行业新活力</w:t>
      </w:r>
    </w:p>
    <w:p w:rsidR="0029428A" w:rsidRDefault="0029428A" w:rsidP="0029428A">
      <w:pPr>
        <w:ind w:firstLineChars="200" w:firstLine="420"/>
        <w:jc w:val="left"/>
      </w:pPr>
      <w:r>
        <w:rPr>
          <w:rFonts w:hint="eastAsia"/>
        </w:rPr>
        <w:t>今年以来，桐城市市场监管局以扩大外卖行业党的组织和工作覆盖为目标，在外卖行业实施“暖心工程”，全面加强外卖行业党建工作，着力破解党建工作“谁来抓”、党组织“怎么建”、党员“如何发挥作用”等问题。</w:t>
      </w:r>
    </w:p>
    <w:p w:rsidR="0029428A" w:rsidRDefault="0029428A" w:rsidP="0029428A">
      <w:pPr>
        <w:ind w:firstLineChars="200" w:firstLine="420"/>
        <w:jc w:val="left"/>
      </w:pPr>
      <w:r>
        <w:rPr>
          <w:rFonts w:hint="eastAsia"/>
        </w:rPr>
        <w:t>建组织，给党员骑手安“家”。外卖行业管理分散、人员流动频繁，如何有效推进外卖配送领域食品安全监管</w:t>
      </w:r>
      <w:r>
        <w:t>?</w:t>
      </w:r>
      <w:r>
        <w:t>如何提升行业的文明素质和服务能力</w:t>
      </w:r>
      <w:r>
        <w:t>?</w:t>
      </w:r>
      <w:r>
        <w:t>为此，桐城市市场监管局先行先试，积极探索新领域、新业态党建工作。依据</w:t>
      </w:r>
      <w:r>
        <w:t>“</w:t>
      </w:r>
      <w:r>
        <w:t>党建有方向、党员有阵地、服务有链接、工作有互动、骑手有温暖</w:t>
      </w:r>
      <w:r>
        <w:t>”</w:t>
      </w:r>
      <w:r>
        <w:t>的工作思路，成立了市外卖配送行业党委。</w:t>
      </w:r>
      <w:r>
        <w:t>5</w:t>
      </w:r>
      <w:r>
        <w:t>月</w:t>
      </w:r>
      <w:r>
        <w:t>7</w:t>
      </w:r>
      <w:r>
        <w:t>日上午，桐城市外卖送餐行业党委、群团组织揭牌成立，从此，党员骑手有了</w:t>
      </w:r>
      <w:r>
        <w:t>“</w:t>
      </w:r>
      <w:r>
        <w:t>娘家人</w:t>
      </w:r>
      <w:r>
        <w:t>”</w:t>
      </w:r>
      <w:r>
        <w:t>。</w:t>
      </w:r>
    </w:p>
    <w:p w:rsidR="0029428A" w:rsidRDefault="0029428A" w:rsidP="0029428A">
      <w:pPr>
        <w:ind w:firstLineChars="200" w:firstLine="420"/>
        <w:jc w:val="left"/>
      </w:pPr>
      <w:r>
        <w:rPr>
          <w:rFonts w:hint="eastAsia"/>
        </w:rPr>
        <w:t>送温暖，为困难骑手解“难”。经过了解，桐城市外卖送餐行业有几名骑手因家中亲人生病导致生活困难，得知情况后，</w:t>
      </w:r>
      <w:r>
        <w:t>5</w:t>
      </w:r>
      <w:r>
        <w:t>月</w:t>
      </w:r>
      <w:r>
        <w:t>30</w:t>
      </w:r>
      <w:r>
        <w:t>日上午，由桐城市外卖送餐行业党委、桐城市外卖送餐行业工会一行走访慰问外卖送餐行业困难职工、困难党员，并鼓励困难骑手要有战胜困难的信心，努力提升业务素质和工作水平，不断改善家庭生活条件，用勤劳和智慧创造幸福生活。</w:t>
      </w:r>
    </w:p>
    <w:p w:rsidR="0029428A" w:rsidRDefault="0029428A" w:rsidP="0029428A">
      <w:pPr>
        <w:ind w:firstLineChars="200" w:firstLine="420"/>
        <w:jc w:val="left"/>
      </w:pPr>
      <w:r>
        <w:rPr>
          <w:rFonts w:hint="eastAsia"/>
        </w:rPr>
        <w:t>设食堂，为流动骑手筑“家”。为加强对辖区内外卖小哥的关心关爱，市场监管局立足职能优势，向辖区内相关商铺发出建设“小哥食堂”的倡议。倡议发出后，相关商铺踊跃参与。结合外卖小哥的工作特点和用餐时间，首批选取了</w:t>
      </w:r>
      <w:r>
        <w:t>13</w:t>
      </w:r>
      <w:r>
        <w:t>家诚实劳动、合法经营的商铺，建设</w:t>
      </w:r>
      <w:r>
        <w:t>“</w:t>
      </w:r>
      <w:r>
        <w:t>小哥食堂</w:t>
      </w:r>
      <w:r>
        <w:t>”</w:t>
      </w:r>
      <w:r>
        <w:t>，作为外卖小哥就餐点。商铺承诺，外卖小哥只要身着骑手服进店即可享受就餐优惠，并随时为外卖小哥提供免费热水、手机充电、歇脚避雨等服务。</w:t>
      </w:r>
    </w:p>
    <w:p w:rsidR="0029428A" w:rsidRDefault="0029428A" w:rsidP="0029428A">
      <w:pPr>
        <w:ind w:firstLineChars="200" w:firstLine="420"/>
        <w:jc w:val="right"/>
      </w:pPr>
      <w:r>
        <w:rPr>
          <w:rFonts w:hint="eastAsia"/>
        </w:rPr>
        <w:t>凤凰网</w:t>
      </w:r>
      <w:r>
        <w:t>2022-6-28</w:t>
      </w:r>
    </w:p>
    <w:p w:rsidR="0029428A" w:rsidRDefault="0029428A" w:rsidP="006A3323">
      <w:pPr>
        <w:sectPr w:rsidR="0029428A" w:rsidSect="006A33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090E" w:rsidRDefault="0067090E"/>
    <w:sectPr w:rsidR="006709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428A"/>
    <w:rsid w:val="0029428A"/>
    <w:rsid w:val="006709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42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42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588</Characters>
  <Application>Microsoft Office Word</Application>
  <DocSecurity>0</DocSecurity>
  <Lines>4</Lines>
  <Paragraphs>1</Paragraphs>
  <ScaleCrop>false</ScaleCrop>
  <Company>Sky123.Org</Company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2022-08-25T03:20:00Z</dcterms:created>
</cp:coreProperties>
</file>