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96" w:rsidRDefault="00D34996">
      <w:pPr>
        <w:pStyle w:val="1"/>
      </w:pPr>
      <w:r>
        <w:rPr>
          <w:rFonts w:hint="eastAsia"/>
        </w:rPr>
        <w:t>北京通州玉桥街道打造10大特色功能片区 助力创新基层治理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社区治理缺人手？创新发展处于瓶颈期？人才队伍储备力量弱？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日，通州玉桥街道组织召开“强街带社”党建引领基层治理工程发布会，推出“</w:t>
      </w:r>
      <w:r>
        <w:rPr>
          <w:rFonts w:hint="eastAsia"/>
        </w:rPr>
        <w:t>1+10+24+N</w:t>
      </w:r>
      <w:r>
        <w:rPr>
          <w:rFonts w:hint="eastAsia"/>
        </w:rPr>
        <w:t>”（即</w:t>
      </w:r>
      <w:r>
        <w:rPr>
          <w:rFonts w:hint="eastAsia"/>
        </w:rPr>
        <w:t>1</w:t>
      </w:r>
      <w:r>
        <w:rPr>
          <w:rFonts w:hint="eastAsia"/>
        </w:rPr>
        <w:t>个街道党建工作协调委员会</w:t>
      </w:r>
      <w:r>
        <w:rPr>
          <w:rFonts w:hint="eastAsia"/>
        </w:rPr>
        <w:t>+10</w:t>
      </w:r>
      <w:r>
        <w:rPr>
          <w:rFonts w:hint="eastAsia"/>
        </w:rPr>
        <w:t>个中心（片区）覆盖</w:t>
      </w:r>
      <w:r>
        <w:rPr>
          <w:rFonts w:hint="eastAsia"/>
        </w:rPr>
        <w:t>24</w:t>
      </w:r>
      <w:r>
        <w:rPr>
          <w:rFonts w:hint="eastAsia"/>
        </w:rPr>
        <w:t>个社区、村</w:t>
      </w:r>
      <w:r>
        <w:rPr>
          <w:rFonts w:hint="eastAsia"/>
        </w:rPr>
        <w:t>+N</w:t>
      </w:r>
      <w:r>
        <w:rPr>
          <w:rFonts w:hint="eastAsia"/>
        </w:rPr>
        <w:t>个基层党支部）的组织架构，积极落实北京城市副中心控制性详细规划</w:t>
      </w:r>
      <w:r>
        <w:rPr>
          <w:rFonts w:hint="eastAsia"/>
        </w:rPr>
        <w:t>(</w:t>
      </w:r>
      <w:r>
        <w:rPr>
          <w:rFonts w:hint="eastAsia"/>
        </w:rPr>
        <w:t>街区层面</w:t>
      </w:r>
      <w:r>
        <w:rPr>
          <w:rFonts w:hint="eastAsia"/>
        </w:rPr>
        <w:t>)(2016</w:t>
      </w:r>
      <w:r>
        <w:rPr>
          <w:rFonts w:hint="eastAsia"/>
        </w:rPr>
        <w:t>年－</w:t>
      </w:r>
      <w:r>
        <w:rPr>
          <w:rFonts w:hint="eastAsia"/>
        </w:rPr>
        <w:t>2035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，树立街区更新导向，大抓基层治理，推出中心（片区）精细化治理模式，开展机关干部和社区社工双重、定向人才培养，统筹辖区各方资源，打造片区创新品牌，助力创新基层治理，推动地区高质量发展。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打造</w:t>
      </w:r>
      <w:r>
        <w:rPr>
          <w:rFonts w:hint="eastAsia"/>
        </w:rPr>
        <w:t>10</w:t>
      </w:r>
      <w:r>
        <w:rPr>
          <w:rFonts w:hint="eastAsia"/>
        </w:rPr>
        <w:t>个特色功能片区</w:t>
      </w:r>
      <w:r>
        <w:rPr>
          <w:rFonts w:hint="eastAsia"/>
        </w:rPr>
        <w:t xml:space="preserve"> </w:t>
      </w:r>
      <w:r>
        <w:rPr>
          <w:rFonts w:hint="eastAsia"/>
        </w:rPr>
        <w:t>助推品牌创新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发布会现场，街道党工委副书记王小东与玉桥东里社区党总支书记杨平结对，未来共同打造“星火人才培育中心”，</w:t>
      </w:r>
      <w:r>
        <w:rPr>
          <w:rFonts w:hint="eastAsia"/>
        </w:rPr>
        <w:t xml:space="preserve"> </w:t>
      </w:r>
      <w:r>
        <w:rPr>
          <w:rFonts w:hint="eastAsia"/>
        </w:rPr>
        <w:t>依托北京市优秀社区书记工作室，为各社区社工搭建经验交流、岗位培训平台，充分发挥人才教育培养服务基层治理的职责。而同时推出的还有党群文化活动中心、城市更新发展中心、平安社区建设中心等在内的</w:t>
      </w:r>
      <w:r>
        <w:rPr>
          <w:rFonts w:hint="eastAsia"/>
        </w:rPr>
        <w:t>10</w:t>
      </w:r>
      <w:r>
        <w:rPr>
          <w:rFonts w:hint="eastAsia"/>
        </w:rPr>
        <w:t>个中心（片区）。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街道发挥党建引领作用，设置片区“大党委”统筹工作，每个中心（片区）结合社区、村特色及街道重点工作目标，由街道党工委班子成员兼任党建专员，各部门负责人担任党建助理，调研指导重点工作，研究解决重难点问题，协助社区（村）推进治理工作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作为优秀社区书记工作室负责人，杨平对“星火人才培育中心”的打造目标和人才配备充满希望，“不仅有班子成员作为党建专员提供指导，业务部门负责人作为‘助理秘书室’带头人给我们助力，相信工作室不仅可以为玉桥所有社工成长提供帮助，还可以将品牌创新和经验推广至各个地方。”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党建共建单位结对</w:t>
      </w:r>
      <w:r>
        <w:rPr>
          <w:rFonts w:hint="eastAsia"/>
        </w:rPr>
        <w:t xml:space="preserve"> </w:t>
      </w:r>
      <w:r>
        <w:rPr>
          <w:rFonts w:hint="eastAsia"/>
        </w:rPr>
        <w:t>助力基层治理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个特色中心（片区）的发展，不能仅靠街道和社区，也离不开街道党建协调委员会共建单位的支持与合作。“玉你有约”共建签约仪式上，通州区老干部助力玉桥街道共同打造党群文化活动中心、通州区邮政分局则助力“玉桥南里样板”工作，在城市更新、玉见骑士品牌项目打造中发挥智囊团、监督指导等作用。近</w:t>
      </w:r>
      <w:r>
        <w:rPr>
          <w:rFonts w:hint="eastAsia"/>
        </w:rPr>
        <w:t>10</w:t>
      </w:r>
      <w:r>
        <w:rPr>
          <w:rFonts w:hint="eastAsia"/>
        </w:rPr>
        <w:t>家辖区单位与玉桥街道达成共建合作意向，共同为</w:t>
      </w:r>
      <w:r>
        <w:rPr>
          <w:rFonts w:hint="eastAsia"/>
        </w:rPr>
        <w:t>10</w:t>
      </w:r>
      <w:r>
        <w:rPr>
          <w:rFonts w:hint="eastAsia"/>
        </w:rPr>
        <w:t>大中心（片区）打造、基层治理工作助力。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玉桥南里南社区党总支书记刘羽佳介绍，今年</w:t>
      </w:r>
      <w:r>
        <w:rPr>
          <w:rFonts w:hint="eastAsia"/>
        </w:rPr>
        <w:t>7</w:t>
      </w:r>
      <w:r>
        <w:rPr>
          <w:rFonts w:hint="eastAsia"/>
        </w:rPr>
        <w:t>月底社区已与通州区人民法院民三庭在党建共建、诉源调解、法律宣传等方面达成共建协议，未来，法治综合指导中心在街道指导、法院助力、社区志愿者参与下，一定会成为法治政府建设、法制宣传、综合执法的基础性平台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在诉源调解、公益律师进社区、法律宣传等方面，玉桥街道已与通州区人民法院深入开展共建合作，为玉桥辖区居民提供公益法律服务。通州区法院民三庭庭长孙之智表示，后续将派驻更多法官志愿者走进基层，提升社区党员、干部法治素养，引导群众积极参与、依法支持和配合基层治理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配套制度保障</w:t>
      </w:r>
      <w:r>
        <w:rPr>
          <w:rFonts w:hint="eastAsia"/>
        </w:rPr>
        <w:t xml:space="preserve"> </w:t>
      </w:r>
      <w:r>
        <w:rPr>
          <w:rFonts w:hint="eastAsia"/>
        </w:rPr>
        <w:t>打造人才“孵化器”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发布会当天，</w:t>
      </w:r>
      <w:r>
        <w:rPr>
          <w:rFonts w:hint="eastAsia"/>
        </w:rPr>
        <w:t>10</w:t>
      </w:r>
      <w:r>
        <w:rPr>
          <w:rFonts w:hint="eastAsia"/>
        </w:rPr>
        <w:t>个中心（片区）社区书记代表上台领取“玉字令”，与业务部门党建助理共同挑战新任务，和年轻干部协同作战，一起肩负起“强街带社”党建引领项目中“五强五促”治理理念、“五强五带”治理路径、“五强五助”治理机制的具体落实与执行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lastRenderedPageBreak/>
        <w:t>不仅如此，各部门负责人也择优选取一名科级年轻干部、社区党总支书记选取一名优秀社区工作者，加入“党建助理”行列，组成“秘书助理室”，助力党建专员打造中心特色与品牌。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街道办事处主任陈世忠介绍，职位代表着责任和成长，“秘书助理室”则代表了“强街带社”党建品牌对干部队伍培育的重视。项目引入竞争机制和帮带机制，严格择优使用，实施动态管理，促使高潜力的优秀干部人才脱颖而出，将“强街带社”职责纳入年度述职和考核评议，与干部的评优评先、提拔任用相结合，科学选树“强街带社”基层治理先进片区和优秀片区工作者，激发、保护想干事、能干事、愿奉献的党员干部积极性，为片区发展注入新鲜活力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玉桥街道党工委书记孙雪松表示，</w:t>
      </w:r>
      <w:r>
        <w:rPr>
          <w:rFonts w:hint="eastAsia"/>
        </w:rPr>
        <w:t>2022</w:t>
      </w:r>
      <w:r>
        <w:rPr>
          <w:rFonts w:hint="eastAsia"/>
        </w:rPr>
        <w:t>是通州区基层治理年，“强街带社”党建引领基层治理工程是玉桥街道一次系统梳理成果、破难题开新局的尝试，这其中离不开辖区企事业单位、广大党员干部、所有社区工作者、村干部的敢想敢试与精细治理。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社区（村）是基层治理体系的基本单元，处于党和人民群众连接的“最后一公里”，是社会矛盾的集聚点、社会建设的着力点，更是机关干部深入基层、贴近群众，接受历练、提高能力的重要平台。“强街带社”项目以社区（村）为基础打造的</w:t>
      </w:r>
      <w:r>
        <w:rPr>
          <w:rFonts w:hint="eastAsia"/>
        </w:rPr>
        <w:t>10</w:t>
      </w:r>
      <w:r>
        <w:rPr>
          <w:rFonts w:hint="eastAsia"/>
        </w:rPr>
        <w:t>大中心（片区），将人才、共建单位等资源汇聚社区，旨在满足社区居民的发展需求、关注基层诉求、提升社区治理水平，形成“党建引领”“精微玉桥”“各美其美”“美美与共”的生动局面。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后续项目将以“强引领带发展、强组织带队伍、强示范带品牌、强功能带治理、强阵地带协同、强制度带质量”作为治理思路，创新区域党建引领街域治理新格局、全面打造片区精细化治理新品牌、全面激活基层队伍活力，为探索副中心基层治理体系和治理能力现代化贡献“玉桥智慧”。</w:t>
      </w:r>
    </w:p>
    <w:p w:rsidR="00D34996" w:rsidRDefault="00D34996" w:rsidP="00D34996">
      <w:pPr>
        <w:ind w:firstLineChars="200" w:firstLine="420"/>
      </w:pPr>
      <w:r>
        <w:rPr>
          <w:rFonts w:hint="eastAsia"/>
        </w:rPr>
        <w:t>武文娟</w:t>
      </w:r>
    </w:p>
    <w:p w:rsidR="00D34996" w:rsidRDefault="00D34996" w:rsidP="00D34996">
      <w:pPr>
        <w:ind w:firstLineChars="200" w:firstLine="420"/>
        <w:jc w:val="right"/>
      </w:pPr>
      <w:r>
        <w:rPr>
          <w:rFonts w:hint="eastAsia"/>
        </w:rPr>
        <w:t>青瞳视角</w:t>
      </w:r>
      <w:r>
        <w:rPr>
          <w:rFonts w:hint="eastAsia"/>
        </w:rPr>
        <w:t>2022-09-28</w:t>
      </w:r>
    </w:p>
    <w:p w:rsidR="00D34996" w:rsidRDefault="00D34996" w:rsidP="00CA5B34">
      <w:pPr>
        <w:sectPr w:rsidR="00D34996" w:rsidSect="00CA5B34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EF4903" w:rsidRDefault="00EF4903"/>
    <w:sectPr w:rsidR="00EF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34996"/>
    <w:rsid w:val="00D34996"/>
    <w:rsid w:val="00E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499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3499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>Microsoft China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2022-12-01T02:47:00Z</dcterms:created>
</cp:coreProperties>
</file>