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62B" w:rsidRDefault="0082162B" w:rsidP="00082126">
      <w:pPr>
        <w:pStyle w:val="1"/>
      </w:pPr>
      <w:r w:rsidRPr="00082126">
        <w:rPr>
          <w:rFonts w:hint="eastAsia"/>
        </w:rPr>
        <w:t>用奋斗精神鞭策，让身边典型发光！中职学校校园文化建设典型案例！</w:t>
      </w:r>
    </w:p>
    <w:p w:rsidR="0082162B" w:rsidRDefault="0082162B" w:rsidP="0082162B">
      <w:pPr>
        <w:ind w:firstLineChars="200" w:firstLine="420"/>
      </w:pPr>
      <w:r>
        <w:rPr>
          <w:rFonts w:hint="eastAsia"/>
        </w:rPr>
        <w:t>金塔汽车维修中等专业学校创建于</w:t>
      </w:r>
      <w:r>
        <w:t>1988</w:t>
      </w:r>
      <w:r>
        <w:t>年，是一所集中职教育、开放大学、社区教育、终身教育、职业技能鉴定及各级各类培训为一体的多功能国家级重点中等职业学校。学校占地面积</w:t>
      </w:r>
      <w:r>
        <w:t>121</w:t>
      </w:r>
      <w:r>
        <w:t>亩，建筑面积</w:t>
      </w:r>
      <w:r>
        <w:t>3.4</w:t>
      </w:r>
      <w:r>
        <w:t>万平方米。建有五大校内实训基地，校内实习实训总面积</w:t>
      </w:r>
      <w:r>
        <w:t>30131</w:t>
      </w:r>
      <w:r>
        <w:t>平方米。现开设汽车运用与维修、机械加工技术、信息技术、教育艺术、旅游服务等五大类</w:t>
      </w:r>
      <w:r>
        <w:t>21</w:t>
      </w:r>
      <w:r>
        <w:t>个专业，</w:t>
      </w:r>
      <w:r>
        <w:t>54</w:t>
      </w:r>
      <w:r>
        <w:t>个教学班，在校学生</w:t>
      </w:r>
      <w:r>
        <w:t>1538</w:t>
      </w:r>
      <w:r>
        <w:t>人，教学设施设备总值</w:t>
      </w:r>
      <w:r>
        <w:t>3716</w:t>
      </w:r>
      <w:r>
        <w:t>万元。学校师资队伍结构合理，专业素养良好。现有教职工</w:t>
      </w:r>
      <w:r>
        <w:t>162</w:t>
      </w:r>
      <w:r>
        <w:t>人，其中专任教师</w:t>
      </w:r>
      <w:r>
        <w:t>101</w:t>
      </w:r>
      <w:r>
        <w:t>人，双师型教师</w:t>
      </w:r>
      <w:r>
        <w:t>49</w:t>
      </w:r>
      <w:r>
        <w:t>人，中高级职称</w:t>
      </w:r>
      <w:r>
        <w:rPr>
          <w:rFonts w:hint="eastAsia"/>
        </w:rPr>
        <w:t>教师占</w:t>
      </w:r>
      <w:r>
        <w:t>50%</w:t>
      </w:r>
      <w:r>
        <w:t>。学校教育教学基础设施完备，实操实训工位充足。设有校内实训、实习场馆</w:t>
      </w:r>
      <w:r>
        <w:t xml:space="preserve">30 </w:t>
      </w:r>
      <w:r>
        <w:t>个，校外稳定实习、实训基地</w:t>
      </w:r>
      <w:r>
        <w:t>10</w:t>
      </w:r>
      <w:r>
        <w:t>个，实习设备价值</w:t>
      </w:r>
      <w:r>
        <w:t>1500</w:t>
      </w:r>
      <w:r>
        <w:t>万元。</w:t>
      </w:r>
    </w:p>
    <w:p w:rsidR="0082162B" w:rsidRDefault="0082162B" w:rsidP="0082162B">
      <w:pPr>
        <w:ind w:firstLineChars="200" w:firstLine="420"/>
      </w:pPr>
      <w:r>
        <w:rPr>
          <w:rFonts w:hint="eastAsia"/>
        </w:rPr>
        <w:t>近年来，学校贯彻落实十九大精神和党的教育方针，以“立德树人”为导向，以“培育和践行社会主义核心价值观”为目标，以建设优良校风、教风、学风为重点，以优化教育环境为基础，以开展积极健康向上的校园文化活动为载体，发挥全体师生的主观能动作用，深挖校园文化内涵，全面加强校园文化建设，提升学校育人水平。同时，运用先进的理念和创新的方法和手段，加强校园文化建设工作的领导，建立健全组织体系，把校园文化建设列入学校整体规划，进一步提升办学层次，提高办学效益，扩大社会影响。学校各方面工作都取得新突破，社会满意度和美誉度不断提升。具体做法如下：</w:t>
      </w:r>
    </w:p>
    <w:p w:rsidR="0082162B" w:rsidRDefault="0082162B" w:rsidP="0082162B">
      <w:pPr>
        <w:ind w:firstLineChars="200" w:firstLine="420"/>
      </w:pPr>
      <w:r>
        <w:rPr>
          <w:rFonts w:hint="eastAsia"/>
        </w:rPr>
        <w:t>一、先进的理念文化做引领，确立立德树人，争先创优的办学目标</w:t>
      </w:r>
    </w:p>
    <w:p w:rsidR="0082162B" w:rsidRDefault="0082162B" w:rsidP="0082162B">
      <w:pPr>
        <w:ind w:firstLineChars="200" w:firstLine="420"/>
      </w:pPr>
      <w:r>
        <w:rPr>
          <w:rFonts w:hint="eastAsia"/>
        </w:rPr>
        <w:t>学校理念文化是学校全体成员共有和共享的信念，它可以将学校组织的内部力量统一于共同的指导思想，汇聚到同一个方向，提升为学校特有的文化，从而对学校的教育教学行为产生潜移默化的影响。</w:t>
      </w:r>
    </w:p>
    <w:p w:rsidR="0082162B" w:rsidRDefault="0082162B" w:rsidP="0082162B">
      <w:pPr>
        <w:ind w:firstLineChars="200" w:firstLine="420"/>
      </w:pPr>
      <w:r>
        <w:t>1</w:t>
      </w:r>
      <w:r>
        <w:t>、</w:t>
      </w:r>
      <w:r>
        <w:t>“</w:t>
      </w:r>
      <w:r>
        <w:t>三全一争创</w:t>
      </w:r>
      <w:r>
        <w:t>”</w:t>
      </w:r>
      <w:r>
        <w:t>的目标理念</w:t>
      </w:r>
    </w:p>
    <w:p w:rsidR="0082162B" w:rsidRDefault="0082162B" w:rsidP="0082162B">
      <w:pPr>
        <w:ind w:firstLineChars="200" w:firstLine="420"/>
      </w:pPr>
      <w:r>
        <w:rPr>
          <w:rFonts w:hint="eastAsia"/>
        </w:rPr>
        <w:t>我校的核心理念是“精细管理，强化技能，创新发展，争创品牌”，它是学校指导教育教学行为及管理经营活动的最高价值标准，是我校办学行为的起点，也是学校文化的灵魂，在这个理念的指导下，经过学校全体师生的不断奋斗和努力，形成了“三全一争创”的目标理念即“实现全市第一、全省一流、全国先进，争创全国中职名校”。在这个目标的指引下，全体师生同心同德，共同奋斗，努力前行。</w:t>
      </w:r>
    </w:p>
    <w:p w:rsidR="0082162B" w:rsidRDefault="0082162B" w:rsidP="0082162B">
      <w:pPr>
        <w:ind w:firstLineChars="200" w:firstLine="420"/>
      </w:pPr>
      <w:r>
        <w:t>2</w:t>
      </w:r>
      <w:r>
        <w:t>、</w:t>
      </w:r>
      <w:r>
        <w:t>“</w:t>
      </w:r>
      <w:r>
        <w:t>一争一做</w:t>
      </w:r>
      <w:r>
        <w:t>”</w:t>
      </w:r>
      <w:r>
        <w:t>的奋斗理念</w:t>
      </w:r>
    </w:p>
    <w:p w:rsidR="0082162B" w:rsidRDefault="0082162B" w:rsidP="0082162B">
      <w:pPr>
        <w:ind w:firstLineChars="200" w:firstLine="420"/>
      </w:pPr>
      <w:r>
        <w:rPr>
          <w:rFonts w:hint="eastAsia"/>
        </w:rPr>
        <w:t>随着学校各项事业的发展，生源地不断扩大，家长对学校、对教师的要求也不断提高。为满足家长和社会对学校办学水平条件和对教师专业素质和能力提高的需求，学校在年初又提出了“争第一，做示范”的目标理念，全体师生为之努力和奋斗。</w:t>
      </w:r>
    </w:p>
    <w:p w:rsidR="0082162B" w:rsidRDefault="0082162B" w:rsidP="0082162B">
      <w:pPr>
        <w:ind w:firstLineChars="200" w:firstLine="420"/>
      </w:pPr>
      <w:r>
        <w:t>3</w:t>
      </w:r>
      <w:r>
        <w:t>、</w:t>
      </w:r>
      <w:r>
        <w:t>“</w:t>
      </w:r>
      <w:r>
        <w:t>四化</w:t>
      </w:r>
      <w:r>
        <w:t>”</w:t>
      </w:r>
      <w:r>
        <w:t>、</w:t>
      </w:r>
      <w:r>
        <w:t>“</w:t>
      </w:r>
      <w:r>
        <w:t>四依据</w:t>
      </w:r>
      <w:r>
        <w:t>”</w:t>
      </w:r>
      <w:r>
        <w:t>的管理理念</w:t>
      </w:r>
    </w:p>
    <w:p w:rsidR="0082162B" w:rsidRDefault="0082162B" w:rsidP="0082162B">
      <w:pPr>
        <w:ind w:firstLineChars="200" w:firstLine="420"/>
      </w:pPr>
      <w:r>
        <w:rPr>
          <w:rFonts w:hint="eastAsia"/>
        </w:rPr>
        <w:t>中职学生大多是在初中毕业分流时就被分流出来的群体，学习基础普遍偏差，纪律意识淡薄，道德品质和行为习惯和其他学生相比都存在较大的缺失，比其他学生少一点东西，我们根据不断地调查研究，确立了我校中职学生管理的依据：“依据小学生的特点抓习惯，依据初中生的个性抓常规，依据高中生的精神抓学习，依据大学生的标准抓专业”。有了管理依据，我们又根据学校发展和管理的需要提出了“严格化、精细化、个性化、现代化”的要求。在不断地管理实践中，目前我校学生的学习风气、精神面貌焕然一新。</w:t>
      </w:r>
    </w:p>
    <w:p w:rsidR="0082162B" w:rsidRDefault="0082162B" w:rsidP="0082162B">
      <w:pPr>
        <w:ind w:firstLineChars="200" w:firstLine="420"/>
      </w:pPr>
      <w:r>
        <w:t>4</w:t>
      </w:r>
      <w:r>
        <w:t>、面向全体的学生理念</w:t>
      </w:r>
    </w:p>
    <w:p w:rsidR="0082162B" w:rsidRDefault="0082162B" w:rsidP="0082162B">
      <w:pPr>
        <w:ind w:firstLineChars="200" w:firstLine="420"/>
      </w:pPr>
      <w:r>
        <w:rPr>
          <w:rFonts w:hint="eastAsia"/>
        </w:rPr>
        <w:t>每一个孩子都是父母的心头肉，对学校来说，只要是进入学校学习的学生，无论道德品质好还是坏，学习成绩高还是低，行为习惯好还是差学校和教师都应该履行自己的职责和义务，把学生教好。为此学校提出了“对每一个学生负责任，让每一个学生有希望，帮助每一个学生成功”的面向全体学生的学生观，几年来，在学生管理的过程中，我们不歧视每一个差生，不落下每一个后进生，不放弃每一个问题生。学校的转差工作得到了学生的满意，得到了家长的称赞，得到了社会的认可。</w:t>
      </w:r>
    </w:p>
    <w:p w:rsidR="0082162B" w:rsidRDefault="0082162B" w:rsidP="0082162B">
      <w:pPr>
        <w:ind w:firstLineChars="200" w:firstLine="420"/>
      </w:pPr>
      <w:r>
        <w:t>5</w:t>
      </w:r>
      <w:r>
        <w:t>、不断丰富和完善的基本理念</w:t>
      </w:r>
    </w:p>
    <w:p w:rsidR="0082162B" w:rsidRDefault="0082162B" w:rsidP="0082162B">
      <w:pPr>
        <w:ind w:firstLineChars="200" w:firstLine="420"/>
      </w:pPr>
      <w:r>
        <w:rPr>
          <w:rFonts w:hint="eastAsia"/>
        </w:rPr>
        <w:t>在多年的职业教育实践中，我校不断丰富形成了校训：为提高技能走进来，为报效社会走出去。这是我校提出的对全体人员具有规范、警策与导向作用的行动口号，它是学校核心理念的具体写照，概括出了学校的整体价值追求、独特气质及文化底蕴，蕴含师生的道德理想、学术人格和历史责任。校风：勤奋团结，务实创新。这是我校学校风气的总称，包括领导作风、学风、教风以及学校积淀的文化精神、学术探索所形成的风气和氛围，集中体现了我们学校的办学理念、育人方针、学术追求和办学特色。教风：博学厚德，敬业善教。它是我们要求教师在治学态度、科学研究、教书育人等方面形成的良好风尚。学风：好学上进，精业多能。它是我校学生在学习过程中应该养成和遵循的风气。在一定程度上，学风是教风的折射，教风是学风的写照，学风又是学校各项管理和教学工作的缩影，它要求和鼓励我校学生在技能大赛、高考升学中取得辉煌的成绩。</w:t>
      </w:r>
    </w:p>
    <w:p w:rsidR="0082162B" w:rsidRDefault="0082162B" w:rsidP="0082162B">
      <w:pPr>
        <w:ind w:firstLineChars="200" w:firstLine="420"/>
      </w:pPr>
      <w:r>
        <w:t>6</w:t>
      </w:r>
      <w:r>
        <w:t>、实干严管的领导理念</w:t>
      </w:r>
    </w:p>
    <w:p w:rsidR="0082162B" w:rsidRDefault="0082162B" w:rsidP="0082162B">
      <w:pPr>
        <w:ind w:firstLineChars="200" w:firstLine="420"/>
      </w:pPr>
      <w:r>
        <w:rPr>
          <w:rFonts w:hint="eastAsia"/>
        </w:rPr>
        <w:t>火车跑得快，全靠头来带。学校的发展离不开团结奋进、开拓创新、勤奋实干的领导班子，多年来，学校在管理和发展过程中形成了“敢管，真管，严管，管出好作风。真干、实干，加油干，干出好成绩”的领导风格和理念，在这个理念的指引下，学校中层以上领导不论在学习培训、上课辅导、管理协调、服务群众等各方面都以“争第一，做示范”为准则，带领广大教师职工砥砺前行，向着争创全国中职名校的目标进发。</w:t>
      </w:r>
    </w:p>
    <w:p w:rsidR="0082162B" w:rsidRDefault="0082162B" w:rsidP="0082162B">
      <w:pPr>
        <w:ind w:firstLineChars="200" w:firstLine="420"/>
      </w:pPr>
      <w:r>
        <w:rPr>
          <w:rFonts w:hint="eastAsia"/>
        </w:rPr>
        <w:t>二、完备的制度文化为保障，健全考核评选奖励机制</w:t>
      </w:r>
    </w:p>
    <w:p w:rsidR="0082162B" w:rsidRDefault="0082162B" w:rsidP="0082162B">
      <w:pPr>
        <w:ind w:firstLineChars="200" w:firstLine="420"/>
      </w:pPr>
      <w:r>
        <w:rPr>
          <w:rFonts w:hint="eastAsia"/>
        </w:rPr>
        <w:t>校园制度文化作为校园文化的内在机制，包括学校的传统、仪式和规章制度，是维系学校正常秩序必不可少的保障机制，是校园文化建设的保障系统。“没有规矩，不成方圆”，只有建立起完整的规章制度、规范了师生的行为，才有可能建立起良好的校风，才能保证校园各方面工作和活动的开展与落实。学校管理制度包括学生管理制度，教师管理制度，学校管理制度。</w:t>
      </w:r>
    </w:p>
    <w:p w:rsidR="0082162B" w:rsidRDefault="0082162B" w:rsidP="0082162B">
      <w:pPr>
        <w:ind w:firstLineChars="200" w:firstLine="420"/>
      </w:pPr>
      <w:r>
        <w:t>1</w:t>
      </w:r>
      <w:r>
        <w:t>、学生管理制度：</w:t>
      </w:r>
    </w:p>
    <w:p w:rsidR="0082162B" w:rsidRDefault="0082162B" w:rsidP="0082162B">
      <w:pPr>
        <w:ind w:firstLineChars="200" w:firstLine="420"/>
      </w:pPr>
      <w:r>
        <w:rPr>
          <w:rFonts w:hint="eastAsia"/>
        </w:rPr>
        <w:t>主要是指学生在家庭生活、学校生活、社会生活方面应该遵循的道德要求、学生公约、学生守则、行为规范、校纪校规等。我校在多年的教育教学和学生管理活动中形成了较好的学生管理制度。</w:t>
      </w:r>
    </w:p>
    <w:p w:rsidR="0082162B" w:rsidRDefault="0082162B" w:rsidP="0082162B">
      <w:pPr>
        <w:ind w:firstLineChars="200" w:firstLine="420"/>
      </w:pPr>
      <w:r>
        <w:rPr>
          <w:rFonts w:hint="eastAsia"/>
        </w:rPr>
        <w:t>（</w:t>
      </w:r>
      <w:r>
        <w:t>1</w:t>
      </w:r>
      <w:r>
        <w:t>）班级工作考核制度。按照学校的统一安排，政教处、值周组、团支部和学生会一起分工协作共同承担</w:t>
      </w:r>
      <w:r>
        <w:t>“</w:t>
      </w:r>
      <w:r>
        <w:t>文明班级</w:t>
      </w:r>
      <w:r>
        <w:t>”</w:t>
      </w:r>
      <w:r>
        <w:t>评比和班级工作考核。政教处、值周组、学生会组织常规检查评比小组，按照《周情评比表》，坚持逐日检查的方法，对班级进行每天的行为分晨检自习、卫生检查、两操、遵章守纪、行为习惯、仪容仪表、按时作息、爱护公物、就餐秩序等八个方面进行量化考核，评比</w:t>
      </w:r>
      <w:r>
        <w:t>“</w:t>
      </w:r>
      <w:r>
        <w:t>文明班级</w:t>
      </w:r>
      <w:r>
        <w:t>”</w:t>
      </w:r>
      <w:r>
        <w:t>。</w:t>
      </w:r>
    </w:p>
    <w:p w:rsidR="0082162B" w:rsidRDefault="0082162B" w:rsidP="0082162B">
      <w:pPr>
        <w:ind w:firstLineChars="200" w:firstLine="420"/>
      </w:pPr>
      <w:r>
        <w:rPr>
          <w:rFonts w:hint="eastAsia"/>
        </w:rPr>
        <w:t>（</w:t>
      </w:r>
      <w:r>
        <w:t>2</w:t>
      </w:r>
      <w:r>
        <w:t>）违纪学生教育整训制度。由政教处、团队部牵头成立成</w:t>
      </w:r>
      <w:r>
        <w:t>“</w:t>
      </w:r>
      <w:r>
        <w:t>文明监督岗</w:t>
      </w:r>
      <w:r>
        <w:t>”</w:t>
      </w:r>
      <w:r>
        <w:t>，对打架斗殴、翻越墙头、上网抽烟等违纪学生进行查处和通报，加大教育和管理力度。每月底再由政教处、学生会牵头进行班主任工作月度考核评比，促使各班自觉强化对学生的管理。</w:t>
      </w:r>
    </w:p>
    <w:p w:rsidR="0082162B" w:rsidRDefault="0082162B" w:rsidP="0082162B">
      <w:pPr>
        <w:ind w:firstLineChars="200" w:firstLine="420"/>
      </w:pPr>
      <w:r>
        <w:rPr>
          <w:rFonts w:hint="eastAsia"/>
        </w:rPr>
        <w:t>（</w:t>
      </w:r>
      <w:r>
        <w:t>3</w:t>
      </w:r>
      <w:r>
        <w:t>）各种制度、守则、公约、规范。包括《金塔汽修中专学生安全管理制度》、《金塔汽修中专文明礼貌公约》、《金塔汽修中专学生守则》、《金塔汽修中专学生日常行为规范》、《金塔汽修中专学生宿舍公约》、《金塔汽修中专学生整训规程》。</w:t>
      </w:r>
    </w:p>
    <w:p w:rsidR="0082162B" w:rsidRDefault="0082162B" w:rsidP="0082162B">
      <w:pPr>
        <w:ind w:firstLineChars="200" w:firstLine="420"/>
      </w:pPr>
      <w:r>
        <w:rPr>
          <w:rFonts w:hint="eastAsia"/>
        </w:rPr>
        <w:t>（</w:t>
      </w:r>
      <w:r>
        <w:t>4</w:t>
      </w:r>
      <w:r>
        <w:t>）各种管理要求。</w:t>
      </w:r>
      <w:r>
        <w:t>“</w:t>
      </w:r>
      <w:r>
        <w:t>金塔汽修中专学生八禁八要</w:t>
      </w:r>
      <w:r>
        <w:t>”</w:t>
      </w:r>
      <w:r>
        <w:t>、</w:t>
      </w:r>
      <w:r>
        <w:t>“</w:t>
      </w:r>
      <w:r>
        <w:t>金塔汽修中专学校学生六有六不</w:t>
      </w:r>
      <w:r>
        <w:t>”</w:t>
      </w:r>
      <w:r>
        <w:t>、</w:t>
      </w:r>
      <w:r>
        <w:t>“</w:t>
      </w:r>
      <w:r>
        <w:t>金塔汽修中专学校学生十不准</w:t>
      </w:r>
      <w:r>
        <w:t>”</w:t>
      </w:r>
      <w:r>
        <w:t>等。</w:t>
      </w:r>
    </w:p>
    <w:p w:rsidR="0082162B" w:rsidRDefault="0082162B" w:rsidP="0082162B">
      <w:pPr>
        <w:ind w:firstLineChars="200" w:firstLine="420"/>
      </w:pPr>
      <w:r>
        <w:rPr>
          <w:rFonts w:hint="eastAsia"/>
        </w:rPr>
        <w:t>（</w:t>
      </w:r>
      <w:r>
        <w:t>5</w:t>
      </w:r>
      <w:r>
        <w:t>）文明礼貌教育活动。《金塔汽修中专学校学生</w:t>
      </w:r>
      <w:r>
        <w:t>“</w:t>
      </w:r>
      <w:r>
        <w:t>十抵制</w:t>
      </w:r>
      <w:r>
        <w:t>”</w:t>
      </w:r>
      <w:r>
        <w:t>》、《金塔汽修中专学校学生文明礼貌</w:t>
      </w:r>
      <w:r>
        <w:t>“</w:t>
      </w:r>
      <w:r>
        <w:t>十四礼</w:t>
      </w:r>
      <w:r>
        <w:t>”</w:t>
      </w:r>
      <w:r>
        <w:t>》等活动，通过这些制度、守则、规范地贯彻和落实，有力促进了良好校风、学风的形成。</w:t>
      </w:r>
    </w:p>
    <w:p w:rsidR="0082162B" w:rsidRDefault="0082162B" w:rsidP="0082162B">
      <w:pPr>
        <w:ind w:firstLineChars="200" w:firstLine="420"/>
      </w:pPr>
      <w:r>
        <w:t>2</w:t>
      </w:r>
      <w:r>
        <w:t>、教师管理制度</w:t>
      </w:r>
    </w:p>
    <w:p w:rsidR="0082162B" w:rsidRDefault="0082162B" w:rsidP="0082162B">
      <w:pPr>
        <w:ind w:firstLineChars="200" w:firstLine="420"/>
      </w:pPr>
      <w:r>
        <w:t>是指教师在家庭生活、学校生活、社会生活中应该遵循的思想、道德、行为方面的制度规范和准则。请假制度、教师一日常规、办公制度、学习培训制度、章程及行为准则等；明确各岗位职责，分工合作，如：校长职责、教师职责等；以及组织广大教职员工学习党和国家的政策、法律、法规，做到依法办校，依法执教，让广大教职员工知法、懂法、守法等。</w:t>
      </w:r>
    </w:p>
    <w:p w:rsidR="0082162B" w:rsidRDefault="0082162B" w:rsidP="0082162B">
      <w:pPr>
        <w:ind w:firstLineChars="200" w:firstLine="420"/>
      </w:pPr>
      <w:r>
        <w:t>3</w:t>
      </w:r>
      <w:r>
        <w:t>、学校管理机制</w:t>
      </w:r>
    </w:p>
    <w:p w:rsidR="0082162B" w:rsidRDefault="0082162B" w:rsidP="0082162B">
      <w:pPr>
        <w:ind w:firstLineChars="200" w:firstLine="420"/>
      </w:pPr>
      <w:r>
        <w:rPr>
          <w:rFonts w:hint="eastAsia"/>
        </w:rPr>
        <w:t>仅有完整的规章制度是远远不够的，还必须有负责将各项规章制度予以执行和落实的组织机构和队伍，因此，学校加强了组织机构建设和队伍建设形成了</w:t>
      </w:r>
      <w:r>
        <w:t>3</w:t>
      </w:r>
      <w:r>
        <w:t>个层级（政教处、学科组、班委会）、</w:t>
      </w:r>
      <w:r>
        <w:t>12</w:t>
      </w:r>
      <w:r>
        <w:t>种机构（政教处、共青团、学生会；学科组、组管会、楼管会；宿管会、宿管部、宿管员；治安室、门卫部、巡逻队）的学生管理队伍。不断完善和创新管理制度，实行了</w:t>
      </w:r>
      <w:r>
        <w:t>“</w:t>
      </w:r>
      <w:r>
        <w:t>全员育人导师制</w:t>
      </w:r>
      <w:r>
        <w:t>”</w:t>
      </w:r>
      <w:r>
        <w:t>管理模式的探索与实践，制定了</w:t>
      </w:r>
      <w:r>
        <w:t>“</w:t>
      </w:r>
      <w:r>
        <w:t>学科组岗位责任制</w:t>
      </w:r>
      <w:r>
        <w:t>”</w:t>
      </w:r>
      <w:r>
        <w:t>等</w:t>
      </w:r>
      <w:r>
        <w:t>6</w:t>
      </w:r>
      <w:r>
        <w:t>种创新制度。真正把组织机构建设和队伍建设落到实处，并使其真正起到规范校园人言行的关键环节，对正常开展校园文化活动，加强</w:t>
      </w:r>
      <w:r>
        <w:rPr>
          <w:rFonts w:hint="eastAsia"/>
        </w:rPr>
        <w:t>校园文化建设，具有十分重要的、决定性的作用。</w:t>
      </w:r>
    </w:p>
    <w:p w:rsidR="0082162B" w:rsidRDefault="0082162B" w:rsidP="0082162B">
      <w:pPr>
        <w:ind w:firstLineChars="200" w:firstLine="420"/>
      </w:pPr>
      <w:r>
        <w:t>4</w:t>
      </w:r>
      <w:r>
        <w:t>、突出重点管理</w:t>
      </w:r>
    </w:p>
    <w:p w:rsidR="0082162B" w:rsidRDefault="0082162B" w:rsidP="0082162B">
      <w:pPr>
        <w:ind w:firstLineChars="200" w:firstLine="420"/>
      </w:pPr>
      <w:r>
        <w:rPr>
          <w:rFonts w:hint="eastAsia"/>
        </w:rPr>
        <w:t>学校工作千头万绪，但学校制度就不能五花八门。我们抓住学校工作的重点，有针对性地围绕教育教学的几大方面。</w:t>
      </w:r>
    </w:p>
    <w:p w:rsidR="0082162B" w:rsidRDefault="0082162B" w:rsidP="0082162B">
      <w:pPr>
        <w:ind w:firstLineChars="200" w:firstLine="420"/>
      </w:pPr>
      <w:r>
        <w:rPr>
          <w:rFonts w:hint="eastAsia"/>
        </w:rPr>
        <w:t>（</w:t>
      </w:r>
      <w:r>
        <w:t>1</w:t>
      </w:r>
      <w:r>
        <w:t>）教学：落实常规。教学工作应从常规抓起，应该关注教学工作的几大环节以及教师素质的发展。因此我们制定了教研组规章制度和校本培训制度。教研组制度明确了教研组的任务及要求，并着重制定了先进教研组及个人的评奖办法，从而激活我校教研工作，形成良好教研氛围。</w:t>
      </w:r>
    </w:p>
    <w:p w:rsidR="0082162B" w:rsidRDefault="0082162B" w:rsidP="0082162B">
      <w:pPr>
        <w:ind w:firstLineChars="200" w:firstLine="420"/>
      </w:pPr>
      <w:r>
        <w:rPr>
          <w:rFonts w:hint="eastAsia"/>
        </w:rPr>
        <w:t>（</w:t>
      </w:r>
      <w:r>
        <w:t>2</w:t>
      </w:r>
      <w:r>
        <w:t>）德育：关注细节。</w:t>
      </w:r>
      <w:r>
        <w:t>“</w:t>
      </w:r>
      <w:r>
        <w:t>德育在于细节</w:t>
      </w:r>
      <w:r>
        <w:t>”</w:t>
      </w:r>
      <w:r>
        <w:t>，德育工作不能是空洞的大道理，而是具体而实在的一言一行。本着这种理念，我们制定了班队工作评价奖励制度和安全奖惩细则。班级工作奖励细则关注的是班级工作的方方面面，包括班级任务完成、竞赛活动、班容班貌、班级特色、百分竞赛情况。学期期末根据各种得分进行奖励。这样的分类，使班主任明确了要求，从而做到教育</w:t>
      </w:r>
      <w:r>
        <w:t>“</w:t>
      </w:r>
      <w:r>
        <w:t>有的放矢</w:t>
      </w:r>
      <w:r>
        <w:t>”</w:t>
      </w:r>
      <w:r>
        <w:t>，工作</w:t>
      </w:r>
      <w:r>
        <w:t>“</w:t>
      </w:r>
      <w:r>
        <w:t>有条不紊</w:t>
      </w:r>
      <w:r>
        <w:t>”</w:t>
      </w:r>
      <w:r>
        <w:t>。</w:t>
      </w:r>
    </w:p>
    <w:p w:rsidR="0082162B" w:rsidRDefault="0082162B" w:rsidP="0082162B">
      <w:pPr>
        <w:ind w:firstLineChars="200" w:firstLine="420"/>
      </w:pPr>
      <w:r>
        <w:rPr>
          <w:rFonts w:hint="eastAsia"/>
        </w:rPr>
        <w:t>（</w:t>
      </w:r>
      <w:r>
        <w:t>3</w:t>
      </w:r>
      <w:r>
        <w:t>）后勤：服务师生。后勤工作要做到服务师生，透明公开。因此我们制定了财务管理、财产赔偿、食堂工作等制度。财务管理制度力求科学规范，透明公开。大额支出都需经过班子商讨，以做到透明；定期在校务栏公开财务收支情况，做到公开。食堂工作制度力求安全，让师生满意用餐。特别是加强食品质量和食堂卫生情况的检查。</w:t>
      </w:r>
    </w:p>
    <w:p w:rsidR="0082162B" w:rsidRDefault="0082162B" w:rsidP="0082162B">
      <w:pPr>
        <w:ind w:firstLineChars="200" w:firstLine="420"/>
      </w:pPr>
      <w:r>
        <w:rPr>
          <w:rFonts w:hint="eastAsia"/>
        </w:rPr>
        <w:t>（</w:t>
      </w:r>
      <w:r>
        <w:t>4</w:t>
      </w:r>
      <w:r>
        <w:t>）评价：多元综合。传统的评价制度常常带有个人情感因素，成为领导的个人意见。这会使评价有失公正，损害教师的积极性。为此，我们制定了多元的评价方式，通过多方面评分，然后相加的方法，使考核尽可能公正科学。如优秀教师评比，我们采取领导评分、组员评分、教师评分、考核分、先进评比分等分数相加的方式评出本学年的优秀教师。</w:t>
      </w:r>
    </w:p>
    <w:p w:rsidR="0082162B" w:rsidRDefault="0082162B" w:rsidP="0082162B">
      <w:pPr>
        <w:ind w:firstLineChars="200" w:firstLine="420"/>
      </w:pPr>
      <w:r>
        <w:t>6</w:t>
      </w:r>
      <w:r>
        <w:t>、制度实施的保障</w:t>
      </w:r>
    </w:p>
    <w:p w:rsidR="0082162B" w:rsidRDefault="0082162B" w:rsidP="0082162B">
      <w:pPr>
        <w:ind w:firstLineChars="200" w:firstLine="420"/>
      </w:pPr>
      <w:r>
        <w:rPr>
          <w:rFonts w:hint="eastAsia"/>
        </w:rPr>
        <w:t>制度最大的失败就是它成为一纸空文，没人当成一回事，更不要说去遵守，去履行。因此，我们努力使学校的制度深入人心，成为教师的工作依据和指南。主要从以下两方面实施：</w:t>
      </w:r>
    </w:p>
    <w:p w:rsidR="0082162B" w:rsidRDefault="0082162B" w:rsidP="0082162B">
      <w:pPr>
        <w:ind w:firstLineChars="200" w:firstLine="420"/>
      </w:pPr>
      <w:r>
        <w:rPr>
          <w:rFonts w:hint="eastAsia"/>
        </w:rPr>
        <w:t>（</w:t>
      </w:r>
      <w:r>
        <w:t>1</w:t>
      </w:r>
      <w:r>
        <w:t>）制度面前人人平等</w:t>
      </w:r>
    </w:p>
    <w:p w:rsidR="0082162B" w:rsidRDefault="0082162B" w:rsidP="0082162B">
      <w:pPr>
        <w:ind w:firstLineChars="200" w:firstLine="420"/>
      </w:pPr>
      <w:r>
        <w:rPr>
          <w:rFonts w:hint="eastAsia"/>
        </w:rPr>
        <w:t>制度面前没有特例，人人平等。身份、地位、学识等都不能左右制度。我们努力实现制度的公平性，将学校领导和教师进行包挂和捆绑。工作有成效，领导奖，教师也奖；工作没做好，教师罚，领导也罚。这样将领导和教师放在同一条船上，使他们能同舟共济，也体现了公正性。</w:t>
      </w:r>
    </w:p>
    <w:p w:rsidR="0082162B" w:rsidRDefault="0082162B" w:rsidP="0082162B">
      <w:pPr>
        <w:ind w:firstLineChars="200" w:firstLine="420"/>
      </w:pPr>
      <w:r>
        <w:rPr>
          <w:rFonts w:hint="eastAsia"/>
        </w:rPr>
        <w:t>（</w:t>
      </w:r>
      <w:r>
        <w:t>2</w:t>
      </w:r>
      <w:r>
        <w:t>）制度细化有理可依</w:t>
      </w:r>
    </w:p>
    <w:p w:rsidR="0082162B" w:rsidRDefault="0082162B" w:rsidP="0082162B">
      <w:pPr>
        <w:ind w:firstLineChars="200" w:firstLine="420"/>
      </w:pPr>
      <w:r>
        <w:rPr>
          <w:rFonts w:hint="eastAsia"/>
        </w:rPr>
        <w:t>我们制定制度时，努力使之细化，变成具体可做的方法和规定，让教师“有法可依”。如我校制定的校本培训制度具体规定了公开课、教学反思、听课讲座、论文案例、观摩实录等各方面的要求（而且是细化到提出具体的数字），同时又考虑教师的年龄差异，对青年、中年、老年教师提出了不同的要求。使教师能够清楚地知道自己该在哪些方面提高自己以及如何提高。这样细致的制度才是教师们所想要的，才是对学校发展有帮助的。</w:t>
      </w:r>
    </w:p>
    <w:p w:rsidR="0082162B" w:rsidRDefault="0082162B" w:rsidP="0082162B">
      <w:pPr>
        <w:ind w:firstLineChars="200" w:firstLine="420"/>
      </w:pPr>
      <w:r>
        <w:rPr>
          <w:rFonts w:hint="eastAsia"/>
        </w:rPr>
        <w:t>三、鲜明的环境文化打基础，建立浓厚的校园文化氛围</w:t>
      </w:r>
    </w:p>
    <w:p w:rsidR="0082162B" w:rsidRDefault="0082162B" w:rsidP="0082162B">
      <w:pPr>
        <w:ind w:firstLineChars="200" w:firstLine="420"/>
      </w:pPr>
      <w:r>
        <w:rPr>
          <w:rFonts w:hint="eastAsia"/>
        </w:rPr>
        <w:t>校园环境文化作为一种环境教育力量，对学生的健康成长有着巨大的影响。校园文化建设的终极目标就在于创建一种氛围，以陶冶学生的情操，构筑健康的人格，全面提高学生素质。我校的环境文化作为学校教育的重要隐性资源，其主题主要在各功能区得以表现。</w:t>
      </w:r>
    </w:p>
    <w:p w:rsidR="0082162B" w:rsidRDefault="0082162B" w:rsidP="0082162B">
      <w:pPr>
        <w:ind w:firstLineChars="200" w:firstLine="420"/>
      </w:pPr>
      <w:r>
        <w:t>1</w:t>
      </w:r>
      <w:r>
        <w:t>、生活区文化</w:t>
      </w:r>
    </w:p>
    <w:p w:rsidR="0082162B" w:rsidRDefault="0082162B" w:rsidP="0082162B">
      <w:pPr>
        <w:ind w:firstLineChars="200" w:firstLine="420"/>
      </w:pPr>
      <w:r>
        <w:rPr>
          <w:rFonts w:hint="eastAsia"/>
        </w:rPr>
        <w:t>一是宿舍文化主要以文明、和谐、团结、清洁、干净、整齐、安静为主题，表现在宿舍楼的命名上如男生的“习惯楼”、“文明楼”，女生的“贤淑楼”等，宿舍的门楣上有“聚贤阁”、“温馨室”等，宿舍内的墙壁上有“宿舍是我家，维护靠大家”、“干净、整洁、文明、和谐”等要求性标语。</w:t>
      </w:r>
    </w:p>
    <w:p w:rsidR="0082162B" w:rsidRDefault="0082162B" w:rsidP="0082162B">
      <w:pPr>
        <w:ind w:firstLineChars="200" w:firstLine="420"/>
      </w:pPr>
      <w:r>
        <w:rPr>
          <w:rFonts w:hint="eastAsia"/>
        </w:rPr>
        <w:t>二是餐厅文化主要以文明、和谐、勤俭、节约、卫生、健康为主题；四大餐厅的命名分别为“珍惜楼”、“珍爱楼”、“节约楼”、“团结楼”等，餐厅内的墙壁文化处处彰显出文明和谐勤俭节约卫生健康的主题。宿舍文化、走廊文化、墙壁文化、突出的雕塑文化、墙壁文化、走廊文化、教室文化、办公室文化、生活区文化、活动区文化及个性鲜明的校园人文景观对在校师生可以起到“润物细无声”的教育功效。</w:t>
      </w:r>
    </w:p>
    <w:p w:rsidR="0082162B" w:rsidRDefault="0082162B" w:rsidP="0082162B">
      <w:pPr>
        <w:ind w:firstLineChars="200" w:firstLine="420"/>
      </w:pPr>
      <w:r>
        <w:rPr>
          <w:rFonts w:hint="eastAsia"/>
        </w:rPr>
        <w:t>三是休闲活动区主要有三条各</w:t>
      </w:r>
      <w:r>
        <w:t>50</w:t>
      </w:r>
      <w:r>
        <w:t>米的绿色长廊，种植银地，春天的绿芽、夏天的绿荫、秋天的花叶、冬季的落叶等价值休憩的长凳、旁边牌匾的健康文摘、休闲笑话等。</w:t>
      </w:r>
    </w:p>
    <w:p w:rsidR="0082162B" w:rsidRDefault="0082162B" w:rsidP="0082162B">
      <w:pPr>
        <w:ind w:firstLineChars="200" w:firstLine="420"/>
      </w:pPr>
      <w:r>
        <w:t>2</w:t>
      </w:r>
      <w:r>
        <w:t>、学习活动区文化</w:t>
      </w:r>
    </w:p>
    <w:p w:rsidR="0082162B" w:rsidRDefault="0082162B" w:rsidP="0082162B">
      <w:pPr>
        <w:ind w:firstLineChars="200" w:firstLine="420"/>
      </w:pPr>
      <w:r>
        <w:rPr>
          <w:rFonts w:hint="eastAsia"/>
        </w:rPr>
        <w:t>一是教学楼命名文化。三栋教学楼分别冠以“德艺楼”、“馨雅楼”、“综合楼”。德艺楼上，学前教育专业的女生们以专业为依托的楼道里、教室墙壁上以多种形式布置了积极健康、勤奋刻苦、努力学习、团结和谐的标语。综合楼上，分布着汽修专业、电商专业、加工专业三个大专业的</w:t>
      </w:r>
      <w:r>
        <w:t>20</w:t>
      </w:r>
      <w:r>
        <w:t>个班级，各班级墙壁文化、楼道文化、教室文化丰富多彩，激励师生不断反思、不断超越。</w:t>
      </w:r>
    </w:p>
    <w:p w:rsidR="0082162B" w:rsidRDefault="0082162B" w:rsidP="0082162B">
      <w:pPr>
        <w:ind w:firstLineChars="200" w:firstLine="420"/>
      </w:pPr>
      <w:r>
        <w:rPr>
          <w:rFonts w:hint="eastAsia"/>
        </w:rPr>
        <w:t>二是操场草坪。操场草坪两边紧靠着“馨雅楼”和“综合楼”，有利于学生在学习之余尽快地楼下活动玩耍嬉戏，解除学习的疲劳。草坪是我县仅有的天然绿植草坪，操场是高档次</w:t>
      </w:r>
      <w:r>
        <w:t>GPU</w:t>
      </w:r>
      <w:r>
        <w:t>铺设成的南北分别有一个篮球场、两个排球场、两个羽毛球场组成的活动场地，</w:t>
      </w:r>
      <w:r>
        <w:t>400</w:t>
      </w:r>
      <w:r>
        <w:t>米的高档次环形跑道成为学生大课间跑操的主要场所。</w:t>
      </w:r>
    </w:p>
    <w:p w:rsidR="0082162B" w:rsidRDefault="0082162B" w:rsidP="0082162B">
      <w:pPr>
        <w:ind w:firstLineChars="200" w:firstLine="420"/>
      </w:pPr>
      <w:r>
        <w:rPr>
          <w:rFonts w:hint="eastAsia"/>
        </w:rPr>
        <w:t>三是雕塑石头。布局合理的石头文化雕刻着精炼的励志名言、名人名言、处世警言，提醒、鼓励、激励着师生不断奋斗前行。</w:t>
      </w:r>
    </w:p>
    <w:p w:rsidR="0082162B" w:rsidRDefault="0082162B" w:rsidP="0082162B">
      <w:pPr>
        <w:ind w:firstLineChars="200" w:firstLine="420"/>
      </w:pPr>
      <w:r>
        <w:rPr>
          <w:rFonts w:hint="eastAsia"/>
        </w:rPr>
        <w:t>四是牌匾专栏。操场四边</w:t>
      </w:r>
      <w:r>
        <w:t>28</w:t>
      </w:r>
      <w:r>
        <w:t>个牌匾分别记录和张扬着学校三部四组八个处室的工作目标、规矩制度、领军人物、丰厚业绩。激励本校师生不断反思、努力前行，展现本单位教师学生的业绩和辉煌。</w:t>
      </w:r>
    </w:p>
    <w:p w:rsidR="0082162B" w:rsidRDefault="0082162B" w:rsidP="0082162B">
      <w:pPr>
        <w:ind w:firstLineChars="200" w:firstLine="420"/>
      </w:pPr>
      <w:r>
        <w:t>3</w:t>
      </w:r>
      <w:r>
        <w:t>、实习区文化</w:t>
      </w:r>
    </w:p>
    <w:p w:rsidR="0082162B" w:rsidRDefault="0082162B" w:rsidP="0082162B">
      <w:pPr>
        <w:ind w:firstLineChars="200" w:firstLine="420"/>
      </w:pPr>
      <w:r>
        <w:rPr>
          <w:rFonts w:hint="eastAsia"/>
        </w:rPr>
        <w:t>一是楼宇命名，学校的北边坐落着我校机电专业、汽车维修专业、学前教育专业、机械加工专业、电子商务专业、电焊专业、数控车床等五大类</w:t>
      </w:r>
      <w:r>
        <w:t>21</w:t>
      </w:r>
      <w:r>
        <w:t>个专业的实训室，分别进驻在</w:t>
      </w:r>
      <w:r>
        <w:t>“</w:t>
      </w:r>
      <w:r>
        <w:t>新能源楼</w:t>
      </w:r>
      <w:r>
        <w:t>”</w:t>
      </w:r>
      <w:r>
        <w:t>、</w:t>
      </w:r>
      <w:r>
        <w:t>“</w:t>
      </w:r>
      <w:r>
        <w:t>创新楼</w:t>
      </w:r>
      <w:r>
        <w:t>”</w:t>
      </w:r>
      <w:r>
        <w:t>、</w:t>
      </w:r>
      <w:r>
        <w:t>“</w:t>
      </w:r>
      <w:r>
        <w:t>德艺楼</w:t>
      </w:r>
      <w:r>
        <w:t>”“</w:t>
      </w:r>
      <w:r>
        <w:t>菜鸟驿站</w:t>
      </w:r>
      <w:r>
        <w:t>”“</w:t>
      </w:r>
      <w:r>
        <w:t>趣味电商</w:t>
      </w:r>
      <w:r>
        <w:t>”</w:t>
      </w:r>
      <w:r>
        <w:t>、</w:t>
      </w:r>
      <w:r>
        <w:t>“</w:t>
      </w:r>
      <w:r>
        <w:t>工匠楼</w:t>
      </w:r>
      <w:r>
        <w:t>”</w:t>
      </w:r>
      <w:r>
        <w:t>。各专业根据自己的专业特色，利用楼道、牌匾、墙壁，制作体现安全、安静、干净、整洁、团结、向上的各种主题文化。提醒师生安全，督促师生进步。</w:t>
      </w:r>
    </w:p>
    <w:p w:rsidR="0082162B" w:rsidRDefault="0082162B" w:rsidP="0082162B">
      <w:pPr>
        <w:ind w:firstLineChars="200" w:firstLine="420"/>
      </w:pPr>
      <w:r>
        <w:t>4</w:t>
      </w:r>
      <w:r>
        <w:t>、校园整体文化</w:t>
      </w:r>
    </w:p>
    <w:p w:rsidR="0082162B" w:rsidRDefault="0082162B" w:rsidP="0082162B">
      <w:pPr>
        <w:ind w:firstLineChars="200" w:firstLine="420"/>
      </w:pPr>
      <w:r>
        <w:rPr>
          <w:rFonts w:hint="eastAsia"/>
        </w:rPr>
        <w:t>通过几年的师生共同努力，学校形成了包括石头、雕塑、景观、教室、宿舍、墙壁、展板、灯光</w:t>
      </w:r>
      <w:r>
        <w:t>8</w:t>
      </w:r>
      <w:r>
        <w:t>种文化形式；建成了包括创新创业孵化基地、校史室、电商中心、党建活动中心、道德讲堂、禁毒教育中心、教职工活动中心等</w:t>
      </w:r>
      <w:r>
        <w:t>8</w:t>
      </w:r>
      <w:r>
        <w:t>个教育中心。极大地丰富了学校的文化活动，形成了校园文化氛围。</w:t>
      </w:r>
    </w:p>
    <w:p w:rsidR="0082162B" w:rsidRDefault="0082162B" w:rsidP="0082162B">
      <w:pPr>
        <w:ind w:firstLineChars="200" w:firstLine="420"/>
      </w:pPr>
      <w:r>
        <w:rPr>
          <w:rFonts w:hint="eastAsia"/>
        </w:rPr>
        <w:t>四、鲜活的行为文化促表现，开展丰富多彩的校园文化活动</w:t>
      </w:r>
    </w:p>
    <w:p w:rsidR="0082162B" w:rsidRDefault="0082162B" w:rsidP="0082162B">
      <w:pPr>
        <w:ind w:firstLineChars="200" w:firstLine="420"/>
      </w:pPr>
      <w:r>
        <w:rPr>
          <w:rFonts w:hint="eastAsia"/>
        </w:rPr>
        <w:t>学校行为文化，是学校传统及观念的认同在师生员工言行举止上的具体可感的表现，是学校行为规范、人际关系、公共关系的综合反映。它是学校育人活动中最直接、最广泛也是最深刻的部分。学校教育教学管理工作都是要通过一定的行为和有组织的活动来进行的。</w:t>
      </w:r>
    </w:p>
    <w:p w:rsidR="0082162B" w:rsidRDefault="0082162B" w:rsidP="0082162B">
      <w:pPr>
        <w:ind w:firstLineChars="200" w:firstLine="420"/>
      </w:pPr>
      <w:r>
        <w:t>1</w:t>
      </w:r>
      <w:r>
        <w:t>、教育行为活动</w:t>
      </w:r>
    </w:p>
    <w:p w:rsidR="0082162B" w:rsidRDefault="0082162B" w:rsidP="0082162B">
      <w:pPr>
        <w:ind w:firstLineChars="200" w:firstLine="420"/>
      </w:pPr>
      <w:r>
        <w:rPr>
          <w:rFonts w:hint="eastAsia"/>
        </w:rPr>
        <w:t>一是入学教育。学校加强学生的入学教育，不断提高学生素质，内容主要有：上好开学第一课；举行开学典礼；假期作业展评；假期实践活动；新生军训等。</w:t>
      </w:r>
    </w:p>
    <w:p w:rsidR="0082162B" w:rsidRDefault="0082162B" w:rsidP="0082162B">
      <w:pPr>
        <w:ind w:firstLineChars="200" w:firstLine="420"/>
      </w:pPr>
      <w:r>
        <w:rPr>
          <w:rFonts w:hint="eastAsia"/>
        </w:rPr>
        <w:t>二是常规治理。主要表现在：金塔汽修中专师生进出校门管理；金塔汽修中专学生文明礼仪规范；金塔汽修中专学生仪容仪表要求；金塔汽修中专学生大课间活动规定。</w:t>
      </w:r>
    </w:p>
    <w:p w:rsidR="0082162B" w:rsidRDefault="0082162B" w:rsidP="0082162B">
      <w:pPr>
        <w:ind w:firstLineChars="200" w:firstLine="420"/>
      </w:pPr>
      <w:r>
        <w:rPr>
          <w:rFonts w:hint="eastAsia"/>
        </w:rPr>
        <w:t>三是评优树模。提出“争第一、做示范”的目标理念，每年进行评优树模活动。我校全国最美中职生的评选表彰；开学典礼上各方面优秀学生评选表彰；全国技能大赛优秀选手评选表彰；“走红地毯</w:t>
      </w:r>
      <w:r>
        <w:t xml:space="preserve">  </w:t>
      </w:r>
      <w:r>
        <w:t>戴大红花</w:t>
      </w:r>
      <w:r>
        <w:t>”</w:t>
      </w:r>
      <w:r>
        <w:t>活动，达到先锋引领，模范带动的效果，</w:t>
      </w:r>
    </w:p>
    <w:p w:rsidR="0082162B" w:rsidRDefault="0082162B" w:rsidP="0082162B">
      <w:pPr>
        <w:ind w:firstLineChars="200" w:firstLine="420"/>
      </w:pPr>
      <w:r>
        <w:rPr>
          <w:rFonts w:hint="eastAsia"/>
        </w:rPr>
        <w:t>四是阳光学校班级。按照国家规定，对学生中间有不良行为和严重不良行为学生进行“阳光学校班级”教育。主要表现在：后进学生教育活动；不良行为习惯学生整训。通过学习教育整训，改正了一大批有不良习惯的学生，改造了有严重不良行为习惯的学生，学生高兴，家长满意，社会认可。</w:t>
      </w:r>
    </w:p>
    <w:p w:rsidR="0082162B" w:rsidRDefault="0082162B" w:rsidP="0082162B">
      <w:pPr>
        <w:ind w:firstLineChars="200" w:firstLine="420"/>
      </w:pPr>
      <w:r>
        <w:rPr>
          <w:rFonts w:hint="eastAsia"/>
        </w:rPr>
        <w:t>五是法纪整顿。每学期召开一次法制纪律教育大会，一次违纪学生处理大会，对学生中间有类似问题的学生进行教育和惩戒，帮助他们改正错误。</w:t>
      </w:r>
    </w:p>
    <w:p w:rsidR="0082162B" w:rsidRDefault="0082162B" w:rsidP="0082162B">
      <w:pPr>
        <w:ind w:firstLineChars="200" w:firstLine="420"/>
      </w:pPr>
      <w:r>
        <w:t>2</w:t>
      </w:r>
      <w:r>
        <w:t>、文体活动</w:t>
      </w:r>
    </w:p>
    <w:p w:rsidR="0082162B" w:rsidRDefault="0082162B" w:rsidP="0082162B">
      <w:pPr>
        <w:ind w:firstLineChars="200" w:firstLine="420"/>
      </w:pPr>
      <w:r>
        <w:rPr>
          <w:rFonts w:hint="eastAsia"/>
        </w:rPr>
        <w:t>老师们需要一个可供其发挥自己才能的空间、平台；同样学生也需要一个可以发挥自己才能的平台，展示他们的风采。课堂教学是一种共性的教育活动，而校园文化活动则可使学生身临其境，发展兴趣爱好，并在各种活动中挖掘学生个体的潜在的创造能力，认识自我，克服心理障碍，增强自信心，让学生充分施展才华，发展个性。</w:t>
      </w:r>
    </w:p>
    <w:p w:rsidR="0082162B" w:rsidRDefault="0082162B" w:rsidP="0082162B">
      <w:pPr>
        <w:ind w:firstLineChars="200" w:firstLine="420"/>
      </w:pPr>
      <w:r>
        <w:rPr>
          <w:rFonts w:hint="eastAsia"/>
        </w:rPr>
        <w:t>一是文化活动。节假日庆祝活动：利用元旦节举行迎新辞旧庆祝活动；五四青年节开展歌咏比赛活动；七一建党节进行我和党旗合个影活动；十一国庆节开展我和我的祖国文艺演出活动。各种庆典活动：开学典礼；十八岁成人礼；毕业典礼等。各种宣传活动：胡杨节；杏花节；职业教育活动周；全民终身学习活动周等。校园艺术节：每年召开一次的校园艺术节。</w:t>
      </w:r>
    </w:p>
    <w:p w:rsidR="0082162B" w:rsidRDefault="0082162B" w:rsidP="0082162B">
      <w:pPr>
        <w:ind w:firstLineChars="200" w:firstLine="420"/>
      </w:pPr>
      <w:r>
        <w:rPr>
          <w:rFonts w:hint="eastAsia"/>
        </w:rPr>
        <w:t>二是体育活动。秋季学生田径运动会；包括田赛类跳高、跳远、立定跳远、铅球、铁饼等竞赛类长跑、中长跑、短跑、接力赛、跨栏等。春季学生球类运动会；包括男、女篮球赛，男、女排球赛等。队形队列广播操比赛；包括团体赛、分列式比赛。冬季阳光趣味体育活动：拔河比赛、跳绳比赛、阳光跑、搬砖过河等。通过活动使学生拓宽知识视野、规范思想行为、陶冶道德情操，培养活动技能、创新思想意识，增强文化底蕴。</w:t>
      </w:r>
    </w:p>
    <w:p w:rsidR="0082162B" w:rsidRDefault="0082162B" w:rsidP="0082162B">
      <w:pPr>
        <w:ind w:firstLineChars="200" w:firstLine="420"/>
      </w:pPr>
      <w:r>
        <w:rPr>
          <w:rFonts w:hint="eastAsia"/>
        </w:rPr>
        <w:t>五、多样的主题文化进校园，构建和弘扬社会主义核心价值观</w:t>
      </w:r>
    </w:p>
    <w:p w:rsidR="0082162B" w:rsidRDefault="0082162B" w:rsidP="0082162B">
      <w:pPr>
        <w:ind w:firstLineChars="200" w:firstLine="420"/>
      </w:pPr>
      <w:r>
        <w:rPr>
          <w:rFonts w:hint="eastAsia"/>
        </w:rPr>
        <w:t>学校以加强未成年人思想道德教育纲要为指导，积极构建和弘扬社会主义核心价值观，结合上级教育主管部门开展的“小手拉大手”活动，结合各种“进校园”活动，结合我国的各种传统节日、红色节日，开展一系列的思想政治教育和社会实践活动，利用寒暑假开展“小手拉大手，美丽乡村伴我走”；开展“孝老敬亲”活动等；利用</w:t>
      </w:r>
      <w:r>
        <w:t>3</w:t>
      </w:r>
      <w:r>
        <w:t>月</w:t>
      </w:r>
      <w:r>
        <w:t>5</w:t>
      </w:r>
      <w:r>
        <w:t>日</w:t>
      </w:r>
      <w:r>
        <w:t>“</w:t>
      </w:r>
      <w:r>
        <w:t>雷锋活动日</w:t>
      </w:r>
      <w:r>
        <w:t>”</w:t>
      </w:r>
      <w:r>
        <w:t>开展</w:t>
      </w:r>
      <w:r>
        <w:t>“</w:t>
      </w:r>
      <w:r>
        <w:t>文明礼貌十四礼活动</w:t>
      </w:r>
      <w:r>
        <w:t>”</w:t>
      </w:r>
      <w:r>
        <w:t>、</w:t>
      </w:r>
      <w:r>
        <w:t>“</w:t>
      </w:r>
      <w:r>
        <w:t>五四青年节</w:t>
      </w:r>
      <w:r>
        <w:t>”</w:t>
      </w:r>
      <w:r>
        <w:t>开展</w:t>
      </w:r>
      <w:r>
        <w:t>“</w:t>
      </w:r>
      <w:r>
        <w:t>颂歌献给党</w:t>
      </w:r>
      <w:r>
        <w:t>”</w:t>
      </w:r>
      <w:r>
        <w:t>歌咏比赛活动，</w:t>
      </w:r>
      <w:r>
        <w:t>“</w:t>
      </w:r>
      <w:r>
        <w:t>七一建党节</w:t>
      </w:r>
      <w:r>
        <w:t>”</w:t>
      </w:r>
      <w:r>
        <w:t>开展</w:t>
      </w:r>
      <w:r>
        <w:t>“</w:t>
      </w:r>
      <w:r>
        <w:t>我和党旗合个影活动</w:t>
      </w:r>
      <w:r>
        <w:t>”</w:t>
      </w:r>
      <w:r>
        <w:t>等。把思想政治教育融合到学生的各种社会实践活动当中。</w:t>
      </w:r>
    </w:p>
    <w:p w:rsidR="0082162B" w:rsidRDefault="0082162B" w:rsidP="0082162B">
      <w:pPr>
        <w:ind w:firstLineChars="200" w:firstLine="420"/>
      </w:pPr>
      <w:r>
        <w:t>1</w:t>
      </w:r>
      <w:r>
        <w:t>、以理想信念教育为核心，深入进行树立正确的世界观、人生观和价值观教育，使中职学生牢固树立祖国观念、人民观念、党的观念、社会主义观念，引导中职学生不断追求更高的目标，树立共产主义的远大理想，确立新时代中国特色社会主义坚定信念。</w:t>
      </w:r>
    </w:p>
    <w:p w:rsidR="0082162B" w:rsidRDefault="0082162B" w:rsidP="0082162B">
      <w:pPr>
        <w:ind w:firstLineChars="200" w:firstLine="420"/>
      </w:pPr>
      <w:r>
        <w:t>2</w:t>
      </w:r>
      <w:r>
        <w:t>、以爱国主义教育为重点，深入进行弘扬和培育民族精神教育，培养中职学生团结统一、爱好和平、勤劳勇敢、自强不息的精神和爱国主义情怀，树立民族自尊心、自信心和自豪感。</w:t>
      </w:r>
    </w:p>
    <w:p w:rsidR="0082162B" w:rsidRDefault="0082162B" w:rsidP="0082162B">
      <w:pPr>
        <w:ind w:firstLineChars="200" w:firstLine="420"/>
      </w:pPr>
      <w:r>
        <w:t>3</w:t>
      </w:r>
      <w:r>
        <w:t>、以社会主义基本道德规范为基础，深入进行公民道德教育，引导中职学生自觉遵守</w:t>
      </w:r>
      <w:r>
        <w:t>“</w:t>
      </w:r>
      <w:r>
        <w:t>爱国守法、明礼诚信、团结友善、勤俭自强、敬业奉献</w:t>
      </w:r>
      <w:r>
        <w:t>”</w:t>
      </w:r>
      <w:r>
        <w:t>的基本道德规范和</w:t>
      </w:r>
      <w:r>
        <w:t>“</w:t>
      </w:r>
      <w:r>
        <w:t>社会主义核心价值观</w:t>
      </w:r>
      <w:r>
        <w:t>”</w:t>
      </w:r>
      <w:r>
        <w:t>，培养良好道德品质和文明行为。</w:t>
      </w:r>
    </w:p>
    <w:p w:rsidR="0082162B" w:rsidRDefault="0082162B" w:rsidP="0082162B">
      <w:pPr>
        <w:ind w:firstLineChars="200" w:firstLine="420"/>
      </w:pPr>
      <w:r>
        <w:t>4</w:t>
      </w:r>
      <w:r>
        <w:t>、以中职学生全面发展为目标，深入进行职业道德教育。在加强思想道德素质教育的同时，加强组织纪律和民主法制教育、人文素质教育、科学精神教育、社会知识和卫生健康教育，促进中职学生各方面协调发展，引导中职学生勤于学习、善于创造、甘于奉献，成为有理想、有道德、有文化、有纪律的新时代中国特色社会主义新人。</w:t>
      </w:r>
    </w:p>
    <w:p w:rsidR="0082162B" w:rsidRDefault="0082162B" w:rsidP="0082162B">
      <w:pPr>
        <w:ind w:firstLineChars="200" w:firstLine="420"/>
      </w:pPr>
      <w:r>
        <w:rPr>
          <w:rFonts w:hint="eastAsia"/>
        </w:rPr>
        <w:t>六、学校文化建设的成效与特色</w:t>
      </w:r>
    </w:p>
    <w:p w:rsidR="0082162B" w:rsidRDefault="0082162B" w:rsidP="0082162B">
      <w:pPr>
        <w:ind w:firstLineChars="200" w:firstLine="420"/>
      </w:pPr>
      <w:r>
        <w:t>1</w:t>
      </w:r>
      <w:r>
        <w:t>、教师发展</w:t>
      </w:r>
    </w:p>
    <w:p w:rsidR="0082162B" w:rsidRDefault="0082162B" w:rsidP="0082162B">
      <w:pPr>
        <w:ind w:firstLineChars="200" w:firstLine="420"/>
      </w:pPr>
      <w:r>
        <w:rPr>
          <w:rFonts w:hint="eastAsia"/>
        </w:rPr>
        <w:t>近三年，教师参加省市县赛课</w:t>
      </w:r>
      <w:r>
        <w:t>18</w:t>
      </w:r>
      <w:r>
        <w:t>人次，荣获省级一等奖</w:t>
      </w:r>
      <w:r>
        <w:t>3</w:t>
      </w:r>
      <w:r>
        <w:t>人次，二等奖</w:t>
      </w:r>
      <w:r>
        <w:t>15</w:t>
      </w:r>
      <w:r>
        <w:t>人次，县级一等奖</w:t>
      </w:r>
      <w:r>
        <w:t>3</w:t>
      </w:r>
      <w:r>
        <w:t>人次，二等奖</w:t>
      </w:r>
      <w:r>
        <w:t>5</w:t>
      </w:r>
      <w:r>
        <w:t>人次。组织申请立项省级课题</w:t>
      </w:r>
      <w:r>
        <w:t>13</w:t>
      </w:r>
      <w:r>
        <w:t>个，完成结题</w:t>
      </w:r>
      <w:r>
        <w:t>5</w:t>
      </w:r>
      <w:r>
        <w:t>个，市级课题立项</w:t>
      </w:r>
      <w:r>
        <w:t>6</w:t>
      </w:r>
      <w:r>
        <w:t>个，完成结题</w:t>
      </w:r>
      <w:r>
        <w:t>3</w:t>
      </w:r>
      <w:r>
        <w:t>个，撰写发表各类教育教学论文</w:t>
      </w:r>
      <w:r>
        <w:t>86</w:t>
      </w:r>
      <w:r>
        <w:t>篇，其中国家级</w:t>
      </w:r>
      <w:r>
        <w:t>8</w:t>
      </w:r>
      <w:r>
        <w:t>篇，省级</w:t>
      </w:r>
      <w:r>
        <w:t>78</w:t>
      </w:r>
      <w:r>
        <w:t>篇。</w:t>
      </w:r>
    </w:p>
    <w:p w:rsidR="0082162B" w:rsidRDefault="0082162B" w:rsidP="0082162B">
      <w:pPr>
        <w:ind w:firstLineChars="200" w:firstLine="420"/>
      </w:pPr>
      <w:r>
        <w:t>2</w:t>
      </w:r>
      <w:r>
        <w:t>、学生成功</w:t>
      </w:r>
    </w:p>
    <w:p w:rsidR="0082162B" w:rsidRDefault="0082162B" w:rsidP="0082162B">
      <w:pPr>
        <w:ind w:firstLineChars="200" w:firstLine="420"/>
      </w:pPr>
      <w:r>
        <w:rPr>
          <w:rFonts w:hint="eastAsia"/>
        </w:rPr>
        <w:t>近三年，技能大赛成绩年年有突破，升学就业质量年年有攀升，学生参加技能大赛共取得国家级奖项</w:t>
      </w:r>
      <w:r>
        <w:t>11</w:t>
      </w:r>
      <w:r>
        <w:t>个，共取得省级一等奖</w:t>
      </w:r>
      <w:r>
        <w:t>74</w:t>
      </w:r>
      <w:r>
        <w:t>个，省级冠军</w:t>
      </w:r>
      <w:r>
        <w:t>12</w:t>
      </w:r>
      <w:r>
        <w:t>个，先后有</w:t>
      </w:r>
      <w:r>
        <w:t>60</w:t>
      </w:r>
      <w:r>
        <w:t>名教师荣获省级优秀指导教师奖，省级竞赛总分排名从</w:t>
      </w:r>
      <w:r>
        <w:t>2018</w:t>
      </w:r>
      <w:r>
        <w:t>年的全省</w:t>
      </w:r>
      <w:r>
        <w:t>125</w:t>
      </w:r>
      <w:r>
        <w:t>所中职学校的第</w:t>
      </w:r>
      <w:r>
        <w:t>5</w:t>
      </w:r>
      <w:r>
        <w:t>名到</w:t>
      </w:r>
      <w:r>
        <w:t>2019</w:t>
      </w:r>
      <w:r>
        <w:t>年的第</w:t>
      </w:r>
      <w:r>
        <w:t>2</w:t>
      </w:r>
      <w:r>
        <w:t>名，国赛从</w:t>
      </w:r>
      <w:r>
        <w:t>2016</w:t>
      </w:r>
      <w:r>
        <w:t>年、</w:t>
      </w:r>
      <w:r>
        <w:t>2017</w:t>
      </w:r>
      <w:r>
        <w:t>年的每年</w:t>
      </w:r>
      <w:r>
        <w:t>1</w:t>
      </w:r>
      <w:r>
        <w:t>个三等奖到</w:t>
      </w:r>
      <w:r>
        <w:t>2018</w:t>
      </w:r>
      <w:r>
        <w:t>年的</w:t>
      </w:r>
      <w:r>
        <w:t>2</w:t>
      </w:r>
      <w:r>
        <w:t>个三等奖到</w:t>
      </w:r>
      <w:r>
        <w:t>2019</w:t>
      </w:r>
      <w:r>
        <w:t>年的</w:t>
      </w:r>
      <w:r>
        <w:t>4</w:t>
      </w:r>
      <w:r>
        <w:t>个二等奖、</w:t>
      </w:r>
      <w:r>
        <w:t>3</w:t>
      </w:r>
      <w:r>
        <w:t>个三等奖，实现了历史性突破。近三年共有</w:t>
      </w:r>
      <w:r>
        <w:t>60</w:t>
      </w:r>
      <w:r>
        <w:t>余人通过中职高考和艺术高考升入省内外一本、二本院校，二本上线率</w:t>
      </w:r>
      <w:r>
        <w:t>30%</w:t>
      </w:r>
      <w:r>
        <w:t>，其余学生均升入省内外较好高职院校，近三年毕业生一</w:t>
      </w:r>
      <w:r>
        <w:rPr>
          <w:rFonts w:hint="eastAsia"/>
        </w:rPr>
        <w:t>次性就业率平均达到</w:t>
      </w:r>
      <w:r>
        <w:t>98.64%</w:t>
      </w:r>
      <w:r>
        <w:t>，专业对口率平均达</w:t>
      </w:r>
      <w:r>
        <w:t>86%</w:t>
      </w:r>
      <w:r>
        <w:t>，毕业生职业稳定率、满意率逐年提升。</w:t>
      </w:r>
    </w:p>
    <w:p w:rsidR="0082162B" w:rsidRDefault="0082162B" w:rsidP="0082162B">
      <w:pPr>
        <w:ind w:firstLineChars="200" w:firstLine="420"/>
      </w:pPr>
      <w:r>
        <w:t>3</w:t>
      </w:r>
      <w:r>
        <w:t>、家长满意</w:t>
      </w:r>
    </w:p>
    <w:p w:rsidR="0082162B" w:rsidRDefault="0082162B" w:rsidP="0082162B">
      <w:pPr>
        <w:ind w:firstLineChars="200" w:firstLine="420"/>
      </w:pPr>
      <w:r>
        <w:rPr>
          <w:rFonts w:hint="eastAsia"/>
        </w:rPr>
        <w:t>学校深入推进校企合作办学，一是先后积极与广东惠州华通电脑有限公司等</w:t>
      </w:r>
      <w:r>
        <w:t>10</w:t>
      </w:r>
      <w:r>
        <w:t>余家企业签订学生顶岗实习协议，先后组织相应专业学生</w:t>
      </w:r>
      <w:r>
        <w:t>1000</w:t>
      </w:r>
      <w:r>
        <w:t>余人分期分批入厂顶岗实习，分布在广东东莞、惠州等高新技术企业，月工资待遇都在</w:t>
      </w:r>
      <w:r>
        <w:t>4000</w:t>
      </w:r>
      <w:r>
        <w:t>元以上。学校对顶岗实习实施班主任一站式跟踪服务，管理服务到位，家长满意度高，协调沟通到位，企业认可度高，广东惠州华通电脑有限公司为学校先后颁发了</w:t>
      </w:r>
      <w:r>
        <w:t>“</w:t>
      </w:r>
      <w:r>
        <w:t>校企合作典范</w:t>
      </w:r>
      <w:r>
        <w:t>”“</w:t>
      </w:r>
      <w:r>
        <w:t>最受企业欢迎的合作学校</w:t>
      </w:r>
      <w:r>
        <w:t>”</w:t>
      </w:r>
      <w:r>
        <w:t>奖牌。二是创新推动</w:t>
      </w:r>
      <w:r>
        <w:t>“</w:t>
      </w:r>
      <w:r>
        <w:t>校企联培</w:t>
      </w:r>
      <w:r>
        <w:t>”</w:t>
      </w:r>
      <w:r>
        <w:t>的合作共赢新模式，汽修专业与德国</w:t>
      </w:r>
      <w:r>
        <w:t>F+U</w:t>
      </w:r>
      <w:r>
        <w:t>萨克森职教集团中德诺浩（北京）教育投资有限公司</w:t>
      </w:r>
      <w:r>
        <w:rPr>
          <w:rFonts w:hint="eastAsia"/>
        </w:rPr>
        <w:t>、工业机器人专业与深圳天发教育集团，实现校企合作办学，形成了“校企共同选建定向班、共同制定培养计划、共同参与专业建设、共同开发课程体系、共同搭建师资队伍、共同实施教育教学、共同开展考核评价”为主要内容的校企合作新体系。</w:t>
      </w:r>
    </w:p>
    <w:p w:rsidR="0082162B" w:rsidRDefault="0082162B" w:rsidP="0082162B">
      <w:pPr>
        <w:ind w:firstLineChars="200" w:firstLine="420"/>
      </w:pPr>
      <w:r>
        <w:t>4</w:t>
      </w:r>
      <w:r>
        <w:t>、社会好评</w:t>
      </w:r>
    </w:p>
    <w:p w:rsidR="0082162B" w:rsidRDefault="0082162B" w:rsidP="0082162B">
      <w:pPr>
        <w:ind w:firstLineChars="200" w:firstLine="420"/>
      </w:pPr>
      <w:r>
        <w:rPr>
          <w:rFonts w:hint="eastAsia"/>
        </w:rPr>
        <w:t>近三年来，先后面向社会举办各类培训班</w:t>
      </w:r>
      <w:r>
        <w:t>136</w:t>
      </w:r>
      <w:r>
        <w:t>期，培训人数</w:t>
      </w:r>
      <w:r>
        <w:t>13000</w:t>
      </w:r>
      <w:r>
        <w:t>余人次，开展社会技能鉴定</w:t>
      </w:r>
      <w:r>
        <w:t>4636</w:t>
      </w:r>
      <w:r>
        <w:t>人次。响应国家</w:t>
      </w:r>
      <w:r>
        <w:t>“</w:t>
      </w:r>
      <w:r>
        <w:t>双创</w:t>
      </w:r>
      <w:r>
        <w:t>”</w:t>
      </w:r>
      <w:r>
        <w:t>战略，建立学校电子商务中心，组建电子商务创业团队，创建市级众创空间，为全县培养电商人才</w:t>
      </w:r>
      <w:r>
        <w:t>300</w:t>
      </w:r>
      <w:r>
        <w:t>余人，助推金塔特色农产品规模化、品牌化发展。创新校社合作、产教融合办学模式，与金塔县金农乐园农林牧专业合作社合作办学，建成电高产教融合基地（金塔味道体验馆），将人才的培养线下延伸到合作社、农户等产业的源头；建成汽修产教融合实训基地（新能源汽车服务中心），是酒泉第一家新能源汽车培训、维修服务基地，为新型</w:t>
      </w:r>
      <w:r>
        <w:rPr>
          <w:rFonts w:hint="eastAsia"/>
        </w:rPr>
        <w:t>产业人才培养搭建了良好的平台，有力服务了地方新型产业的发展。</w:t>
      </w:r>
    </w:p>
    <w:p w:rsidR="0082162B" w:rsidRDefault="0082162B" w:rsidP="0082162B">
      <w:pPr>
        <w:ind w:firstLineChars="200" w:firstLine="420"/>
      </w:pPr>
      <w:r>
        <w:t>5</w:t>
      </w:r>
      <w:r>
        <w:t>、学校发展</w:t>
      </w:r>
    </w:p>
    <w:p w:rsidR="0082162B" w:rsidRDefault="0082162B" w:rsidP="0082162B">
      <w:pPr>
        <w:ind w:firstLineChars="200" w:firstLine="420"/>
      </w:pPr>
      <w:r>
        <w:rPr>
          <w:rFonts w:hint="eastAsia"/>
        </w:rPr>
        <w:t>学校成功助力金塔县创建为国家第三批农村职业教育和成人教育示范县，是甘肃省首批中等职业教育改革发展示范校，是酒泉市国家第七职业技能鉴定所。先后荣获全国育才兴农示范校，全国职工教育培训优秀示范点，全国农村优秀学习型部门，甘肃省“职业教育先进单位”“就业工作先进集体”“禁毒示范校”“健康校园”，酒泉市“教育工作先进单位”“共青团工作先进集体”“招生工作先进集体”“美丽校园”“民族团结进步示范校”“平安校园”，金塔县“教育工作先进单位”“文明校园”，教育系统“先进基层党组织”“高考质量优秀单位”等荣誉称号。</w:t>
      </w:r>
    </w:p>
    <w:p w:rsidR="0082162B" w:rsidRPr="00082126" w:rsidRDefault="0082162B" w:rsidP="00082126">
      <w:pPr>
        <w:jc w:val="right"/>
      </w:pPr>
      <w:r>
        <w:rPr>
          <w:rFonts w:hint="eastAsia"/>
        </w:rPr>
        <w:t>个人图书馆</w:t>
      </w:r>
      <w:r>
        <w:rPr>
          <w:rFonts w:hint="eastAsia"/>
        </w:rPr>
        <w:t>2022-7-28</w:t>
      </w:r>
    </w:p>
    <w:p w:rsidR="0082162B" w:rsidRDefault="0082162B" w:rsidP="00425FFC">
      <w:pPr>
        <w:sectPr w:rsidR="0082162B" w:rsidSect="00425FFC">
          <w:type w:val="continuous"/>
          <w:pgSz w:w="11906" w:h="16838"/>
          <w:pgMar w:top="1644" w:right="1236" w:bottom="1418" w:left="1814" w:header="851" w:footer="907" w:gutter="0"/>
          <w:pgNumType w:start="1"/>
          <w:cols w:space="720"/>
          <w:docGrid w:type="lines" w:linePitch="341" w:charSpace="2373"/>
        </w:sectPr>
      </w:pPr>
    </w:p>
    <w:p w:rsidR="00FD3D5F" w:rsidRDefault="00FD3D5F"/>
    <w:sectPr w:rsidR="00FD3D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162B"/>
    <w:rsid w:val="0082162B"/>
    <w:rsid w:val="00FD3D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2162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2162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1359</Words>
  <Characters>7750</Characters>
  <Application>Microsoft Office Word</Application>
  <DocSecurity>0</DocSecurity>
  <Lines>64</Lines>
  <Paragraphs>18</Paragraphs>
  <ScaleCrop>false</ScaleCrop>
  <Company>Microsoft</Company>
  <LinksUpToDate>false</LinksUpToDate>
  <CharactersWithSpaces>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2022-09-28T08:11:00Z</dcterms:created>
</cp:coreProperties>
</file>