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B59" w:rsidRDefault="00906B59" w:rsidP="00AD0ECE">
      <w:pPr>
        <w:pStyle w:val="1"/>
      </w:pPr>
      <w:r w:rsidRPr="003D43B2">
        <w:rPr>
          <w:rFonts w:hint="eastAsia"/>
        </w:rPr>
        <w:t>凝聚党建合力</w:t>
      </w:r>
      <w:r w:rsidRPr="003D43B2">
        <w:t xml:space="preserve"> 提振</w:t>
      </w:r>
      <w:r w:rsidRPr="003D43B2">
        <w:t>“</w:t>
      </w:r>
      <w:r w:rsidRPr="003D43B2">
        <w:t>小个专</w:t>
      </w:r>
      <w:r w:rsidRPr="003D43B2">
        <w:t>”</w:t>
      </w:r>
      <w:r w:rsidRPr="003D43B2">
        <w:t>动力</w:t>
      </w:r>
    </w:p>
    <w:p w:rsidR="00906B59" w:rsidRDefault="00906B59" w:rsidP="00906B59">
      <w:pPr>
        <w:ind w:firstLineChars="200" w:firstLine="420"/>
        <w:jc w:val="left"/>
      </w:pPr>
      <w:r>
        <w:rPr>
          <w:rFonts w:hint="eastAsia"/>
        </w:rPr>
        <w:t>近日，湖北省市场监管局召开“小个专”党建工作领导小组（以下简称领导小组）第一次全体会议。</w:t>
      </w:r>
    </w:p>
    <w:p w:rsidR="00906B59" w:rsidRDefault="00906B59" w:rsidP="00906B59">
      <w:pPr>
        <w:ind w:firstLineChars="200" w:firstLine="420"/>
        <w:jc w:val="left"/>
      </w:pPr>
      <w:r>
        <w:rPr>
          <w:rFonts w:hint="eastAsia"/>
        </w:rPr>
        <w:t>据介绍，今年</w:t>
      </w:r>
      <w:r>
        <w:t>5</w:t>
      </w:r>
      <w:r>
        <w:t>月，湖北省市场监管局党组批准成立领导小组。会上，领导小组办公室通报了前期</w:t>
      </w:r>
      <w:r>
        <w:t>“</w:t>
      </w:r>
      <w:r>
        <w:t>小个专</w:t>
      </w:r>
      <w:r>
        <w:t>”</w:t>
      </w:r>
      <w:r>
        <w:t>党建工作情况，有关成员单位分别作了交流发言。会议审议并通过了《领导小组成员单位重点任务清单》和《</w:t>
      </w:r>
      <w:r>
        <w:t>“</w:t>
      </w:r>
      <w:r>
        <w:t>立足职能，党建引领，全面加强市场主体工作，推动高质量发展，迎接党的二十大胜利召开</w:t>
      </w:r>
      <w:r>
        <w:t>”</w:t>
      </w:r>
      <w:r>
        <w:t>主题活动方案》，部署了下一阶段具体工作。</w:t>
      </w:r>
    </w:p>
    <w:p w:rsidR="00906B59" w:rsidRDefault="00906B59" w:rsidP="00906B59">
      <w:pPr>
        <w:ind w:firstLineChars="200" w:firstLine="420"/>
        <w:jc w:val="left"/>
      </w:pPr>
      <w:r>
        <w:rPr>
          <w:rFonts w:hint="eastAsia"/>
        </w:rPr>
        <w:t>湖北省市场监管局党组书记、局长，领导小组组长刘荣山在会上指出，成立领导小组，主要目的是进一步加强对“小个专”党建工作的组织领导和统筹协调，进一步发挥湖北省市场监管局各相关处室、直属事业单位的职能作用，推动“小个专”党建工作迈上新台阶。领导小组及办公室要充分发挥作用，加强统筹协调，发挥好牵头抓总、督促协调作用；加强基础性工作，摸清底数，健全组织体系，运用信息化手段建立“小个专”党建工作基础档案；加强调研工作指导和宣传，对各地好的做法、“小个专”市场主体的模范事迹，及时组织策划系列宣传活动。</w:t>
      </w:r>
    </w:p>
    <w:p w:rsidR="00906B59" w:rsidRDefault="00906B59" w:rsidP="00906B59">
      <w:pPr>
        <w:ind w:firstLineChars="200" w:firstLine="420"/>
        <w:jc w:val="left"/>
      </w:pPr>
      <w:r>
        <w:rPr>
          <w:rFonts w:hint="eastAsia"/>
        </w:rPr>
        <w:t>会议要求，领导小组各成员单位要进一步提高政治站位，立足职能职责，扎实做好“小个专”党建工作。一是准确把握“小个专”党建工作定位和工作原则。积极配合党委组织部门开展“小个专”党建工作，主动接受同级党委组织部门的指导，在党委组织部门的总体部署中认领工作任务，在落实党委组织部门的要求中创造性开展工作。二是进一步促进“小个专”党建工作和业务工作深度融合。把党建工作融入到帮扶“小个专”发展的服务之中，找好切入点、结合点，增强其获得感、认同感，构建常态化党建工作机制，形成相互促进的良性互动。三是提高“小个专”党建工作规范化、制度化、信息化水平。进一步健全党建工作联系点、示范点，提高“小个专”党建工作保障水平，建立健全“小个专”党建工作信息库，努力破解“小个专”党建工作人员难集中、教育难开展等难题，推动“小个专”党建工作整体水平提升。</w:t>
      </w:r>
    </w:p>
    <w:p w:rsidR="00906B59" w:rsidRDefault="00906B59" w:rsidP="00906B59">
      <w:pPr>
        <w:ind w:firstLineChars="200" w:firstLine="420"/>
        <w:jc w:val="right"/>
      </w:pPr>
      <w:r w:rsidRPr="003D43B2">
        <w:rPr>
          <w:rFonts w:hint="eastAsia"/>
        </w:rPr>
        <w:t>中国质量报</w:t>
      </w:r>
      <w:r>
        <w:rPr>
          <w:rFonts w:hint="eastAsia"/>
        </w:rPr>
        <w:t>2022-6-16</w:t>
      </w:r>
    </w:p>
    <w:p w:rsidR="00906B59" w:rsidRDefault="00906B59" w:rsidP="00C81131">
      <w:pPr>
        <w:sectPr w:rsidR="00906B59" w:rsidSect="00C811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4A49" w:rsidRDefault="00C54A49"/>
    <w:sectPr w:rsidR="00C54A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6B59"/>
    <w:rsid w:val="00906B59"/>
    <w:rsid w:val="00C54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6B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06B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>Sky123.Org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2022-08-25T03:33:00Z</dcterms:created>
</cp:coreProperties>
</file>