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928" w:rsidRDefault="00454928" w:rsidP="00B46B6D">
      <w:pPr>
        <w:pStyle w:val="1"/>
      </w:pPr>
      <w:r w:rsidRPr="00B46B6D">
        <w:rPr>
          <w:rFonts w:hint="eastAsia"/>
        </w:rPr>
        <w:t>子洲县老干部工作“四创新”</w:t>
      </w:r>
    </w:p>
    <w:p w:rsidR="00454928" w:rsidRDefault="00454928" w:rsidP="00454928">
      <w:pPr>
        <w:ind w:firstLineChars="200" w:firstLine="420"/>
      </w:pPr>
      <w:r>
        <w:rPr>
          <w:rFonts w:hint="eastAsia"/>
        </w:rPr>
        <w:t>近年来，子洲县委组织部老干部服务中心立足如何让离退休干部既安度晚年，又让他们余热生辉课题，通过走访调研，对于新时代老干部工作的转型和发展，进行了有益的尝试，走出了一条独特的“四创新”实践之路。</w:t>
      </w:r>
    </w:p>
    <w:p w:rsidR="00454928" w:rsidRDefault="00454928" w:rsidP="00454928">
      <w:pPr>
        <w:ind w:firstLineChars="200" w:firstLine="420"/>
      </w:pPr>
      <w:r>
        <w:rPr>
          <w:rFonts w:hint="eastAsia"/>
        </w:rPr>
        <w:t>老干部工作理念创新</w:t>
      </w:r>
    </w:p>
    <w:p w:rsidR="00454928" w:rsidRDefault="00454928" w:rsidP="00454928">
      <w:pPr>
        <w:ind w:firstLineChars="200" w:firstLine="420"/>
      </w:pPr>
      <w:r>
        <w:rPr>
          <w:rFonts w:hint="eastAsia"/>
        </w:rPr>
        <w:t>理念是行动的先导。在老干部工作开展过程中，从当前离休干部“后双高期”的趋势出发，将退休干部作为重要的工作对象，进一步拓展工作范围和工作领域。制定出台了《子洲县到龄干部荣誉退休工作制度》，进一步规范了干部退休工作，增强了退休干部的荣誉感、自豪感和归属感。对老干部既在思想上关心，又积极帮助他们解决实际困难，使离退休干部特别是退休干部老有所为。</w:t>
      </w:r>
    </w:p>
    <w:p w:rsidR="00454928" w:rsidRDefault="00454928" w:rsidP="00454928">
      <w:pPr>
        <w:ind w:firstLineChars="200" w:firstLine="420"/>
      </w:pPr>
      <w:r>
        <w:t>老干部工作方式创新</w:t>
      </w:r>
    </w:p>
    <w:p w:rsidR="00454928" w:rsidRDefault="00454928" w:rsidP="00454928">
      <w:pPr>
        <w:ind w:firstLineChars="200" w:firstLine="420"/>
      </w:pPr>
      <w:r>
        <w:rPr>
          <w:rFonts w:hint="eastAsia"/>
        </w:rPr>
        <w:t>加强对离退休干部服务需求的调查和分析，通过“大数据”的形式，使离退休干部管理与服务工作更加有的放矢。制定出台了《关于新时代推进子洲县离退休干部发挥作用“银龄聚力耀子洲</w:t>
      </w:r>
      <w:r>
        <w:rPr>
          <w:rFonts w:ascii="MS Mincho" w:eastAsia="MS Mincho" w:hAnsi="MS Mincho" w:cs="MS Mincho" w:hint="eastAsia"/>
        </w:rPr>
        <w:t>·</w:t>
      </w:r>
      <w:r>
        <w:t>赋能助力再出发</w:t>
      </w:r>
      <w:r>
        <w:t>”</w:t>
      </w:r>
      <w:r>
        <w:t>工作实施方案》。通过大量的前期走访调研，发现离退休干部具有</w:t>
      </w:r>
      <w:r>
        <w:t>“</w:t>
      </w:r>
      <w:r>
        <w:t>分散性</w:t>
      </w:r>
      <w:r>
        <w:t>”</w:t>
      </w:r>
      <w:r>
        <w:t>的特点，在外地居住的离退休干部数量多于在子洲县域内居住的数量，而在外居住的老干部中大部分集中居住在榆林市区。为了使老干部管理服务工作更好的开展，县老干部服务中心因地制宜，与榆林市和榆阳区积极协调，在榆林市区设置了</w:t>
      </w:r>
      <w:r>
        <w:t>“</w:t>
      </w:r>
      <w:r>
        <w:t>子洲县在榆居住老干部综合服务工作站</w:t>
      </w:r>
      <w:r>
        <w:t>”</w:t>
      </w:r>
      <w:r>
        <w:t>和</w:t>
      </w:r>
      <w:r>
        <w:t>“</w:t>
      </w:r>
      <w:r>
        <w:t>子洲县</w:t>
      </w:r>
      <w:r>
        <w:rPr>
          <w:rFonts w:hint="eastAsia"/>
        </w:rPr>
        <w:t>驻榆飞地党支部”，下设“银龄人才”“助力乡村振兴”“老党员先锋”“老干部说事调解”四个工作室，凝聚老干部的智慧和力量，全心全意为在榆居住的老同志搭建发挥余热的舞台。</w:t>
      </w:r>
    </w:p>
    <w:p w:rsidR="00454928" w:rsidRDefault="00454928" w:rsidP="00454928">
      <w:pPr>
        <w:ind w:firstLineChars="200" w:firstLine="420"/>
      </w:pPr>
      <w:r>
        <w:rPr>
          <w:rFonts w:hint="eastAsia"/>
        </w:rPr>
        <w:t>老干部党建工作创新</w:t>
      </w:r>
    </w:p>
    <w:p w:rsidR="00454928" w:rsidRDefault="00454928" w:rsidP="00454928">
      <w:pPr>
        <w:ind w:firstLineChars="200" w:firstLine="420"/>
      </w:pPr>
      <w:r>
        <w:rPr>
          <w:rFonts w:hint="eastAsia"/>
        </w:rPr>
        <w:t>为了提升老干部党建工作水平，结合实际，经过认真研究，制定出台了《关于进一步加强和规范新时代离退休干部党支部建设工作的意见》，此《意见》既涵盖了近年来子洲县离退休干部党支部建设工作的经验总结，也是今后一个时期全县离退休干部党建工作的基本遵循。同时建立了老干部党员库，结合为党和人民事业增添正能量活动开展“主题党日”活动，创新打造“银立方”党建综合体，助力新时代党的建设。</w:t>
      </w:r>
    </w:p>
    <w:p w:rsidR="00454928" w:rsidRDefault="00454928" w:rsidP="00454928">
      <w:pPr>
        <w:ind w:firstLineChars="200" w:firstLine="420"/>
      </w:pPr>
      <w:r>
        <w:rPr>
          <w:rFonts w:hint="eastAsia"/>
        </w:rPr>
        <w:t>老干部服务管理创新</w:t>
      </w:r>
    </w:p>
    <w:p w:rsidR="00454928" w:rsidRDefault="00454928" w:rsidP="00454928">
      <w:pPr>
        <w:ind w:firstLineChars="200" w:firstLine="420"/>
      </w:pPr>
      <w:r>
        <w:rPr>
          <w:rFonts w:hint="eastAsia"/>
        </w:rPr>
        <w:t>为了避免在工作内容方面的“单一化倾向”，除了日常的重大节日、生日慰问外，将“精准服务”作为了重要的方向，先后为老干部设立了服务驿站、便民代办室等，并建立了服务制度，形成长效工作机制，使老干部服务工作更具制度化。同时大力加强离退休干部精神文化服务，开展各类座谈讨论活动和文体活动，给予老干部更多的人文关怀。为了更好照顾县外居住老干部的精神需求，县老干部服务中心突破县域限制，在老干部集中居住的榆林市区开展“子洲县在榆居住老干部‘喜迎二十大·奋进新征程’座谈会暨‘与党同心·和党共庆生’老党员集体政治生日活动”，最大限度的满足离退休干部的心理和精神需求。</w:t>
      </w:r>
    </w:p>
    <w:p w:rsidR="00454928" w:rsidRDefault="00454928" w:rsidP="00B46B6D">
      <w:pPr>
        <w:jc w:val="right"/>
      </w:pPr>
      <w:r w:rsidRPr="00B46B6D">
        <w:rPr>
          <w:rFonts w:hint="eastAsia"/>
        </w:rPr>
        <w:t>榆林市委老干部局</w:t>
      </w:r>
      <w:r>
        <w:rPr>
          <w:rFonts w:hint="eastAsia"/>
        </w:rPr>
        <w:t>2022-7-12</w:t>
      </w:r>
    </w:p>
    <w:p w:rsidR="00454928" w:rsidRDefault="00454928" w:rsidP="006D1E92">
      <w:pPr>
        <w:sectPr w:rsidR="00454928" w:rsidSect="006D1E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E758D" w:rsidRDefault="00AE758D"/>
    <w:sectPr w:rsidR="00AE75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4928"/>
    <w:rsid w:val="00454928"/>
    <w:rsid w:val="00AE75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49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5492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972</Characters>
  <Application>Microsoft Office Word</Application>
  <DocSecurity>0</DocSecurity>
  <Lines>8</Lines>
  <Paragraphs>2</Paragraphs>
  <ScaleCrop>false</ScaleCrop>
  <Company>Sky123.Org</Company>
  <LinksUpToDate>false</LinksUpToDate>
  <CharactersWithSpaces>1140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2022-08-22T07:39:00Z</dcterms:created>
</cp:coreProperties>
</file>