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08D" w:rsidRDefault="00DC608D" w:rsidP="00464352">
      <w:pPr>
        <w:pStyle w:val="1"/>
      </w:pPr>
      <w:r w:rsidRPr="00464352">
        <w:rPr>
          <w:rFonts w:hint="eastAsia"/>
        </w:rPr>
        <w:t>近期，这些海关新政策、新规定开始实施！</w:t>
      </w:r>
    </w:p>
    <w:p w:rsidR="00DC608D" w:rsidRDefault="00DC608D" w:rsidP="00DC608D">
      <w:pPr>
        <w:ind w:firstLineChars="200" w:firstLine="420"/>
        <w:jc w:val="left"/>
      </w:pPr>
      <w:r>
        <w:t>01</w:t>
      </w:r>
    </w:p>
    <w:p w:rsidR="00DC608D" w:rsidRDefault="00DC608D" w:rsidP="00DC608D">
      <w:pPr>
        <w:ind w:firstLineChars="200" w:firstLine="420"/>
        <w:jc w:val="left"/>
      </w:pPr>
      <w:r>
        <w:rPr>
          <w:rFonts w:hint="eastAsia"/>
        </w:rPr>
        <w:t>海关总署公告</w:t>
      </w:r>
      <w:r>
        <w:t>2021</w:t>
      </w:r>
      <w:r>
        <w:t>年第</w:t>
      </w:r>
      <w:r>
        <w:t>87</w:t>
      </w:r>
      <w:r>
        <w:t>号</w:t>
      </w:r>
    </w:p>
    <w:p w:rsidR="00DC608D" w:rsidRDefault="00DC608D" w:rsidP="00DC608D">
      <w:pPr>
        <w:ind w:firstLineChars="200" w:firstLine="420"/>
        <w:jc w:val="left"/>
      </w:pPr>
      <w:r>
        <w:rPr>
          <w:rFonts w:hint="eastAsia"/>
        </w:rPr>
        <w:t>关于发布《出口食品生产企业申请境外注册管理办法》的公告</w:t>
      </w:r>
    </w:p>
    <w:p w:rsidR="00DC608D" w:rsidRDefault="00DC608D" w:rsidP="00DC608D">
      <w:pPr>
        <w:ind w:firstLineChars="200" w:firstLine="420"/>
        <w:jc w:val="left"/>
      </w:pPr>
      <w:r>
        <w:rPr>
          <w:rFonts w:hint="eastAsia"/>
        </w:rPr>
        <w:t>为维护我国出口食品生产企业合法权益，规范出口食品生产企业申请境外注册管理工作，海关总署对《出口食品生产企业申请国外卫生注册管理办法》进行了修订，形成了《出口食品生产企业申请境外注册管理办法》，现予以公布。自</w:t>
      </w:r>
      <w:r>
        <w:t>2022</w:t>
      </w:r>
      <w:r>
        <w:t>年</w:t>
      </w:r>
      <w:r>
        <w:t>1</w:t>
      </w:r>
      <w:r>
        <w:t>月</w:t>
      </w:r>
      <w:r>
        <w:t>1</w:t>
      </w:r>
      <w:r>
        <w:t>日起施行。</w:t>
      </w:r>
    </w:p>
    <w:p w:rsidR="00DC608D" w:rsidRDefault="00DC608D" w:rsidP="00DC608D">
      <w:pPr>
        <w:ind w:firstLineChars="200" w:firstLine="420"/>
        <w:jc w:val="left"/>
      </w:pPr>
      <w:r>
        <w:rPr>
          <w:rFonts w:hint="eastAsia"/>
        </w:rPr>
        <w:t>关于发布《出口食品生产企业申请境外注册管理办法》的公告</w:t>
      </w:r>
    </w:p>
    <w:p w:rsidR="00DC608D" w:rsidRDefault="00DC608D" w:rsidP="00DC608D">
      <w:pPr>
        <w:ind w:firstLineChars="200" w:firstLine="420"/>
        <w:jc w:val="left"/>
      </w:pPr>
      <w:r>
        <w:t>02</w:t>
      </w:r>
    </w:p>
    <w:p w:rsidR="00DC608D" w:rsidRDefault="00DC608D" w:rsidP="00DC608D">
      <w:pPr>
        <w:ind w:firstLineChars="200" w:firstLine="420"/>
        <w:jc w:val="left"/>
      </w:pPr>
      <w:r>
        <w:rPr>
          <w:rFonts w:hint="eastAsia"/>
        </w:rPr>
        <w:t>海关总署公告</w:t>
      </w:r>
      <w:r>
        <w:t>2021</w:t>
      </w:r>
      <w:r>
        <w:t>年第</w:t>
      </w:r>
      <w:r>
        <w:t>88</w:t>
      </w:r>
      <w:r>
        <w:t>号</w:t>
      </w:r>
    </w:p>
    <w:p w:rsidR="00DC608D" w:rsidRDefault="00DC608D" w:rsidP="00DC608D">
      <w:pPr>
        <w:ind w:firstLineChars="200" w:firstLine="420"/>
        <w:jc w:val="left"/>
      </w:pPr>
      <w:r>
        <w:rPr>
          <w:rFonts w:hint="eastAsia"/>
        </w:rPr>
        <w:t>关于公布《海关高级认证企业标准》的公告</w:t>
      </w:r>
    </w:p>
    <w:p w:rsidR="00DC608D" w:rsidRDefault="00DC608D" w:rsidP="00DC608D">
      <w:pPr>
        <w:ind w:firstLineChars="200" w:firstLine="420"/>
        <w:jc w:val="left"/>
      </w:pPr>
      <w:r>
        <w:rPr>
          <w:rFonts w:hint="eastAsia"/>
        </w:rPr>
        <w:t>现将《中华人民共和国海关注册登记和备案企业信用管理办法》（海关总署令第</w:t>
      </w:r>
      <w:r>
        <w:t>251</w:t>
      </w:r>
      <w:r>
        <w:t>号）配套执行的《高级认证企业标准》（含通用标准和进出口货物收发货人、报关企业、外贸综合服务企业、跨境电子商务平台企业、进出境快件运营人、水运物流运输企业、公路物流运输企业、航空物流运输企业单项标准）予以发布，自</w:t>
      </w:r>
      <w:r>
        <w:t>2021</w:t>
      </w:r>
      <w:r>
        <w:t>年</w:t>
      </w:r>
      <w:r>
        <w:t>11</w:t>
      </w:r>
      <w:r>
        <w:t>月</w:t>
      </w:r>
      <w:r>
        <w:t>1</w:t>
      </w:r>
      <w:r>
        <w:t>日起施行。海关总署公告</w:t>
      </w:r>
      <w:r>
        <w:t>2018</w:t>
      </w:r>
      <w:r>
        <w:t>年第</w:t>
      </w:r>
      <w:r>
        <w:t>177</w:t>
      </w:r>
      <w:r>
        <w:t>号、</w:t>
      </w:r>
      <w:r>
        <w:t>2019</w:t>
      </w:r>
      <w:r>
        <w:t>年第</w:t>
      </w:r>
      <w:r>
        <w:t>46</w:t>
      </w:r>
      <w:r>
        <w:t>号、</w:t>
      </w:r>
      <w:r>
        <w:t>2019</w:t>
      </w:r>
      <w:r>
        <w:t>年第</w:t>
      </w:r>
      <w:r>
        <w:t>229</w:t>
      </w:r>
      <w:r>
        <w:t>号、</w:t>
      </w:r>
      <w:r>
        <w:t>2020</w:t>
      </w:r>
      <w:r>
        <w:t>年第</w:t>
      </w:r>
      <w:r>
        <w:t>137</w:t>
      </w:r>
      <w:r>
        <w:t>号同时废止。自</w:t>
      </w:r>
      <w:r>
        <w:t>2021</w:t>
      </w:r>
      <w:r>
        <w:t>年</w:t>
      </w:r>
      <w:r>
        <w:t>11</w:t>
      </w:r>
      <w:r>
        <w:t>月</w:t>
      </w:r>
      <w:r>
        <w:t>1</w:t>
      </w:r>
      <w:r>
        <w:t>日起施行。</w:t>
      </w:r>
    </w:p>
    <w:p w:rsidR="00DC608D" w:rsidRDefault="00DC608D" w:rsidP="00DC608D">
      <w:pPr>
        <w:ind w:firstLineChars="200" w:firstLine="420"/>
        <w:jc w:val="left"/>
      </w:pPr>
      <w:r>
        <w:rPr>
          <w:rFonts w:hint="eastAsia"/>
        </w:rPr>
        <w:t>关于公布《海关高级认证企业标准》的公告</w:t>
      </w:r>
    </w:p>
    <w:p w:rsidR="00DC608D" w:rsidRDefault="00DC608D" w:rsidP="00DC608D">
      <w:pPr>
        <w:ind w:firstLineChars="200" w:firstLine="420"/>
        <w:jc w:val="left"/>
      </w:pPr>
      <w:r>
        <w:t>03</w:t>
      </w:r>
    </w:p>
    <w:p w:rsidR="00DC608D" w:rsidRDefault="00DC608D" w:rsidP="00DC608D">
      <w:pPr>
        <w:ind w:firstLineChars="200" w:firstLine="420"/>
        <w:jc w:val="left"/>
      </w:pPr>
      <w:r>
        <w:rPr>
          <w:rFonts w:hint="eastAsia"/>
        </w:rPr>
        <w:t>海关总署公告</w:t>
      </w:r>
      <w:r>
        <w:t>2021</w:t>
      </w:r>
      <w:r>
        <w:t>年第</w:t>
      </w:r>
      <w:r>
        <w:t>89</w:t>
      </w:r>
      <w:r>
        <w:t>号</w:t>
      </w:r>
    </w:p>
    <w:p w:rsidR="00DC608D" w:rsidRDefault="00DC608D" w:rsidP="00DC608D">
      <w:pPr>
        <w:ind w:firstLineChars="200" w:firstLine="420"/>
        <w:jc w:val="left"/>
      </w:pPr>
      <w:r>
        <w:rPr>
          <w:rFonts w:hint="eastAsia"/>
        </w:rPr>
        <w:t>关于中泰进出口水果过境第三国检验检疫要求的公告</w:t>
      </w:r>
    </w:p>
    <w:p w:rsidR="00DC608D" w:rsidRDefault="00DC608D" w:rsidP="00DC608D">
      <w:pPr>
        <w:ind w:firstLineChars="200" w:firstLine="420"/>
        <w:jc w:val="left"/>
      </w:pPr>
      <w:r>
        <w:rPr>
          <w:rFonts w:hint="eastAsia"/>
        </w:rPr>
        <w:t>根据我国相关法律法规和《中华人民共和国海关总署与泰王国农业与合作社部关于中国和泰国进出口水果过境第三国检验检疫要求的议定书》规定，自本公告发布之日起，允许符合相关要求的中泰进出口水果过境第三国。现将相关检验检疫要求予以公告。自</w:t>
      </w:r>
      <w:r>
        <w:t>2021</w:t>
      </w:r>
      <w:r>
        <w:t>年</w:t>
      </w:r>
      <w:r>
        <w:t>11</w:t>
      </w:r>
      <w:r>
        <w:t>月</w:t>
      </w:r>
      <w:r>
        <w:t>3</w:t>
      </w:r>
      <w:r>
        <w:t>日起施行。</w:t>
      </w:r>
    </w:p>
    <w:p w:rsidR="00DC608D" w:rsidRDefault="00DC608D" w:rsidP="00DC608D">
      <w:pPr>
        <w:ind w:firstLineChars="200" w:firstLine="420"/>
        <w:jc w:val="left"/>
      </w:pPr>
      <w:r>
        <w:rPr>
          <w:rFonts w:hint="eastAsia"/>
        </w:rPr>
        <w:t>关于中泰进出口水果过境第三国检验检疫要求的公告</w:t>
      </w:r>
    </w:p>
    <w:p w:rsidR="00DC608D" w:rsidRDefault="00DC608D" w:rsidP="00DC608D">
      <w:pPr>
        <w:ind w:firstLineChars="200" w:firstLine="420"/>
        <w:jc w:val="left"/>
      </w:pPr>
      <w:r>
        <w:t>04</w:t>
      </w:r>
    </w:p>
    <w:p w:rsidR="00DC608D" w:rsidRDefault="00DC608D" w:rsidP="00DC608D">
      <w:pPr>
        <w:ind w:firstLineChars="200" w:firstLine="420"/>
        <w:jc w:val="left"/>
      </w:pPr>
      <w:r>
        <w:rPr>
          <w:rFonts w:hint="eastAsia"/>
        </w:rPr>
        <w:t>海关总署公告</w:t>
      </w:r>
      <w:r>
        <w:t>2021</w:t>
      </w:r>
      <w:r>
        <w:t>年第</w:t>
      </w:r>
      <w:r>
        <w:t>90</w:t>
      </w:r>
      <w:r>
        <w:t>号</w:t>
      </w:r>
    </w:p>
    <w:p w:rsidR="00DC608D" w:rsidRDefault="00DC608D" w:rsidP="00DC608D">
      <w:pPr>
        <w:ind w:firstLineChars="200" w:firstLine="420"/>
        <w:jc w:val="left"/>
      </w:pPr>
      <w:r>
        <w:rPr>
          <w:rFonts w:hint="eastAsia"/>
        </w:rPr>
        <w:t>关于进口老挝鲜食百香果植物检疫要求的公告</w:t>
      </w:r>
    </w:p>
    <w:p w:rsidR="00DC608D" w:rsidRDefault="00DC608D" w:rsidP="00DC608D">
      <w:pPr>
        <w:ind w:firstLineChars="200" w:firstLine="420"/>
        <w:jc w:val="left"/>
      </w:pPr>
      <w:r>
        <w:rPr>
          <w:rFonts w:hint="eastAsia"/>
        </w:rPr>
        <w:t>根据我国相关法律法规和《中华人民共和国海关总署与老挝人民民主共和国农林部关于老挝鲜食百香果输华植物检疫要求的议定书》规定，自本公告发布之日起，允许符合相关要求的老挝鲜食百香果进口。现将进口老挝鲜食百香果植物检疫要求予以公布。自</w:t>
      </w:r>
      <w:r>
        <w:t>2021</w:t>
      </w:r>
      <w:r>
        <w:t>年</w:t>
      </w:r>
      <w:r>
        <w:t>11</w:t>
      </w:r>
      <w:r>
        <w:t>月</w:t>
      </w:r>
      <w:r>
        <w:t>5</w:t>
      </w:r>
      <w:r>
        <w:t>日起施行。</w:t>
      </w:r>
    </w:p>
    <w:p w:rsidR="00DC608D" w:rsidRDefault="00DC608D" w:rsidP="00DC608D">
      <w:pPr>
        <w:ind w:firstLineChars="200" w:firstLine="420"/>
        <w:jc w:val="left"/>
      </w:pPr>
      <w:r>
        <w:rPr>
          <w:rFonts w:hint="eastAsia"/>
        </w:rPr>
        <w:t>关于进口老挝鲜食百香果植物检疫要求的公告</w:t>
      </w:r>
    </w:p>
    <w:p w:rsidR="00DC608D" w:rsidRDefault="00DC608D" w:rsidP="00DC608D">
      <w:pPr>
        <w:ind w:firstLineChars="200" w:firstLine="420"/>
        <w:jc w:val="left"/>
      </w:pPr>
      <w:r>
        <w:t>05</w:t>
      </w:r>
    </w:p>
    <w:p w:rsidR="00DC608D" w:rsidRDefault="00DC608D" w:rsidP="00DC608D">
      <w:pPr>
        <w:ind w:firstLineChars="200" w:firstLine="420"/>
        <w:jc w:val="left"/>
      </w:pPr>
      <w:r>
        <w:rPr>
          <w:rFonts w:hint="eastAsia"/>
        </w:rPr>
        <w:t>海关总署公告</w:t>
      </w:r>
      <w:r>
        <w:t>2021</w:t>
      </w:r>
      <w:r>
        <w:t>年第</w:t>
      </w:r>
      <w:r>
        <w:t>91</w:t>
      </w:r>
      <w:r>
        <w:t>号</w:t>
      </w:r>
    </w:p>
    <w:p w:rsidR="00DC608D" w:rsidRDefault="00DC608D" w:rsidP="00DC608D">
      <w:pPr>
        <w:ind w:firstLineChars="200" w:firstLine="420"/>
        <w:jc w:val="left"/>
      </w:pPr>
      <w:r>
        <w:rPr>
          <w:rFonts w:hint="eastAsia"/>
        </w:rPr>
        <w:t>关于防止番茄褐色皱果病毒随番茄和辣椒属种子传入的公告</w:t>
      </w:r>
    </w:p>
    <w:p w:rsidR="00DC608D" w:rsidRDefault="00DC608D" w:rsidP="00DC608D">
      <w:pPr>
        <w:ind w:firstLineChars="200" w:firstLine="420"/>
        <w:jc w:val="left"/>
      </w:pPr>
      <w:r>
        <w:rPr>
          <w:rFonts w:hint="eastAsia"/>
        </w:rPr>
        <w:t>番茄褐色皱果病毒</w:t>
      </w:r>
      <w:r>
        <w:t>Tomato brown rugose fruit virus</w:t>
      </w:r>
      <w:r>
        <w:t>（</w:t>
      </w:r>
      <w:r>
        <w:t>ToBRFV</w:t>
      </w:r>
      <w:r>
        <w:t>）是一种危害番茄、辣椒等茄科作物的植物病毒，可引起叶片花叶、蕨叶及果实出现黄斑、畸形、变褐、坏死等症状，严重影响果实产量和品质，危害性极大，可随种子远距离传播，是我国法定进境植物检疫性有害生物。为防止该病毒传入，保护我国农业生产和生态安全，根据《中华人民共和国生物安全法》、《中华人民共和国进出境动植物检疫法》及其实施条例等有关法律法规，以及相关国际植物检疫措施标准，现将进口番茄（</w:t>
      </w:r>
      <w:r>
        <w:t>Solanum lycopersicum</w:t>
      </w:r>
      <w:r>
        <w:t>）和辣椒属（</w:t>
      </w:r>
      <w:r>
        <w:t>Capsicum spp.</w:t>
      </w:r>
      <w:r>
        <w:t>）种子的源头管控检疫要求公告如下。自</w:t>
      </w:r>
      <w:r>
        <w:t>2022</w:t>
      </w:r>
      <w:r>
        <w:t>年</w:t>
      </w:r>
      <w:r>
        <w:t>1</w:t>
      </w:r>
      <w:r>
        <w:t>月</w:t>
      </w:r>
      <w:r>
        <w:t>1</w:t>
      </w:r>
      <w:r>
        <w:t>日起施行。</w:t>
      </w:r>
    </w:p>
    <w:p w:rsidR="00DC608D" w:rsidRDefault="00DC608D" w:rsidP="00DC608D">
      <w:pPr>
        <w:ind w:firstLineChars="200" w:firstLine="420"/>
        <w:jc w:val="left"/>
      </w:pPr>
      <w:r>
        <w:rPr>
          <w:rFonts w:hint="eastAsia"/>
        </w:rPr>
        <w:t>关于防止番茄褐色皱果病毒随番茄和辣椒属种子传入的公告</w:t>
      </w:r>
    </w:p>
    <w:p w:rsidR="00DC608D" w:rsidRDefault="00DC608D" w:rsidP="00DC608D">
      <w:pPr>
        <w:ind w:firstLineChars="200" w:firstLine="420"/>
        <w:jc w:val="left"/>
      </w:pPr>
      <w:r>
        <w:t>06</w:t>
      </w:r>
    </w:p>
    <w:p w:rsidR="00DC608D" w:rsidRDefault="00DC608D" w:rsidP="00DC608D">
      <w:pPr>
        <w:ind w:firstLineChars="200" w:firstLine="420"/>
        <w:jc w:val="left"/>
      </w:pPr>
      <w:r>
        <w:rPr>
          <w:rFonts w:hint="eastAsia"/>
        </w:rPr>
        <w:t>海关总署公告</w:t>
      </w:r>
      <w:r>
        <w:t>2021</w:t>
      </w:r>
      <w:r>
        <w:t>年第</w:t>
      </w:r>
      <w:r>
        <w:t>92</w:t>
      </w:r>
      <w:r>
        <w:t>号</w:t>
      </w:r>
    </w:p>
    <w:p w:rsidR="00DC608D" w:rsidRDefault="00DC608D" w:rsidP="00DC608D">
      <w:pPr>
        <w:ind w:firstLineChars="200" w:firstLine="420"/>
        <w:jc w:val="left"/>
      </w:pPr>
      <w:r>
        <w:rPr>
          <w:rFonts w:hint="eastAsia"/>
        </w:rPr>
        <w:t>关于进口古巴养殖水产品检验检疫要求的公告</w:t>
      </w:r>
    </w:p>
    <w:p w:rsidR="00DC608D" w:rsidRDefault="00DC608D" w:rsidP="00DC608D">
      <w:pPr>
        <w:ind w:firstLineChars="200" w:firstLine="420"/>
        <w:jc w:val="left"/>
      </w:pPr>
      <w:r>
        <w:rPr>
          <w:rFonts w:hint="eastAsia"/>
        </w:rPr>
        <w:t>根据我国相关法律法规和《中华人民共和国海关总署与古巴共和国农业部关于古巴共和国输华养殖水产品的检验检疫和兽医卫生要求议定书》规定，自本公告发布之日起，允许符合相关要求的古巴养殖水产品进口。现将《进口古巴养殖水产品检验检疫要求》（见附件）予以公布。自</w:t>
      </w:r>
      <w:r>
        <w:t>2021</w:t>
      </w:r>
      <w:r>
        <w:t>年</w:t>
      </w:r>
      <w:r>
        <w:t>11</w:t>
      </w:r>
      <w:r>
        <w:t>月</w:t>
      </w:r>
      <w:r>
        <w:t>22</w:t>
      </w:r>
      <w:r>
        <w:t>日起施行。</w:t>
      </w:r>
    </w:p>
    <w:p w:rsidR="00DC608D" w:rsidRDefault="00DC608D" w:rsidP="00DC608D">
      <w:pPr>
        <w:ind w:firstLineChars="200" w:firstLine="420"/>
        <w:jc w:val="left"/>
      </w:pPr>
      <w:r>
        <w:rPr>
          <w:rFonts w:hint="eastAsia"/>
        </w:rPr>
        <w:t>关于进口古巴养殖水产品检验检疫要求的公告</w:t>
      </w:r>
    </w:p>
    <w:p w:rsidR="00DC608D" w:rsidRDefault="00DC608D" w:rsidP="00DC608D">
      <w:pPr>
        <w:ind w:firstLineChars="200" w:firstLine="420"/>
        <w:jc w:val="left"/>
      </w:pPr>
      <w:r>
        <w:t>07</w:t>
      </w:r>
    </w:p>
    <w:p w:rsidR="00DC608D" w:rsidRDefault="00DC608D" w:rsidP="00DC608D">
      <w:pPr>
        <w:ind w:firstLineChars="200" w:firstLine="420"/>
        <w:jc w:val="left"/>
      </w:pPr>
      <w:r>
        <w:rPr>
          <w:rFonts w:hint="eastAsia"/>
        </w:rPr>
        <w:t>海关总署公告</w:t>
      </w:r>
      <w:r>
        <w:t>2021</w:t>
      </w:r>
      <w:r>
        <w:t>年第</w:t>
      </w:r>
      <w:r>
        <w:t>93</w:t>
      </w:r>
      <w:r>
        <w:t>号</w:t>
      </w:r>
    </w:p>
    <w:p w:rsidR="00DC608D" w:rsidRDefault="00DC608D" w:rsidP="00DC608D">
      <w:pPr>
        <w:ind w:firstLineChars="200" w:firstLine="420"/>
        <w:jc w:val="left"/>
      </w:pPr>
      <w:r>
        <w:rPr>
          <w:rFonts w:hint="eastAsia"/>
        </w:rPr>
        <w:t>关于进口古巴野生水产品检验检疫要求的公告</w:t>
      </w:r>
    </w:p>
    <w:p w:rsidR="00DC608D" w:rsidRDefault="00DC608D" w:rsidP="00DC608D">
      <w:pPr>
        <w:ind w:firstLineChars="200" w:firstLine="420"/>
        <w:jc w:val="left"/>
      </w:pPr>
      <w:r>
        <w:rPr>
          <w:rFonts w:hint="eastAsia"/>
        </w:rPr>
        <w:t>根据我国相关法律法规和《中华人民共和国海关总署与古巴共和国农业部关于古巴输华野生水产品的检验检疫和兽医卫生要求议定书》规定，自本公告发布之日起，允许符合相关要求的古巴野生水产品进口。现将《进口古巴野生水产品检验检疫要求》予以公布。自</w:t>
      </w:r>
      <w:r>
        <w:t>2021</w:t>
      </w:r>
      <w:r>
        <w:t>年</w:t>
      </w:r>
      <w:r>
        <w:t>11</w:t>
      </w:r>
      <w:r>
        <w:t>月</w:t>
      </w:r>
      <w:r>
        <w:t>22</w:t>
      </w:r>
      <w:r>
        <w:t>日起施行。</w:t>
      </w:r>
    </w:p>
    <w:p w:rsidR="00DC608D" w:rsidRDefault="00DC608D" w:rsidP="00DC608D">
      <w:pPr>
        <w:ind w:firstLineChars="200" w:firstLine="420"/>
        <w:jc w:val="left"/>
      </w:pPr>
      <w:r>
        <w:rPr>
          <w:rFonts w:hint="eastAsia"/>
        </w:rPr>
        <w:t>关于进口古巴野生水产品检验检疫要求的公告</w:t>
      </w:r>
    </w:p>
    <w:p w:rsidR="00DC608D" w:rsidRDefault="00DC608D" w:rsidP="00DC608D">
      <w:pPr>
        <w:ind w:firstLineChars="200" w:firstLine="420"/>
        <w:jc w:val="left"/>
      </w:pPr>
      <w:r>
        <w:t>08</w:t>
      </w:r>
    </w:p>
    <w:p w:rsidR="00DC608D" w:rsidRDefault="00DC608D" w:rsidP="00DC608D">
      <w:pPr>
        <w:ind w:firstLineChars="200" w:firstLine="420"/>
        <w:jc w:val="left"/>
      </w:pPr>
      <w:r>
        <w:rPr>
          <w:rFonts w:hint="eastAsia"/>
        </w:rPr>
        <w:t>海关总署公告</w:t>
      </w:r>
      <w:r>
        <w:t>2021</w:t>
      </w:r>
      <w:r>
        <w:t>年第</w:t>
      </w:r>
      <w:r>
        <w:t>94</w:t>
      </w:r>
      <w:r>
        <w:t>号</w:t>
      </w:r>
    </w:p>
    <w:p w:rsidR="00DC608D" w:rsidRDefault="00DC608D" w:rsidP="00DC608D">
      <w:pPr>
        <w:ind w:firstLineChars="200" w:firstLine="420"/>
        <w:jc w:val="left"/>
      </w:pPr>
      <w:r>
        <w:rPr>
          <w:rFonts w:hint="eastAsia"/>
        </w:rPr>
        <w:t>关于加强对来自动物疫区运输工具监督管理的公告</w:t>
      </w:r>
    </w:p>
    <w:p w:rsidR="00DC608D" w:rsidRDefault="00DC608D" w:rsidP="00DC608D">
      <w:pPr>
        <w:ind w:firstLineChars="200" w:firstLine="420"/>
        <w:jc w:val="left"/>
      </w:pPr>
      <w:r>
        <w:rPr>
          <w:rFonts w:hint="eastAsia"/>
        </w:rPr>
        <w:t>为切实防范境外重大动物疫病随进境运输工具传入我国，进一步筑牢口岸国门生物安全防线，现就对来自动物疫区运输工具加强监督管理的有关事项公告如下。自</w:t>
      </w:r>
      <w:r>
        <w:t>2021</w:t>
      </w:r>
      <w:r>
        <w:t>年</w:t>
      </w:r>
      <w:r>
        <w:t>11</w:t>
      </w:r>
      <w:r>
        <w:t>月</w:t>
      </w:r>
      <w:r>
        <w:t>22</w:t>
      </w:r>
      <w:r>
        <w:t>日起施行。</w:t>
      </w:r>
    </w:p>
    <w:p w:rsidR="00DC608D" w:rsidRDefault="00DC608D" w:rsidP="00DC608D">
      <w:pPr>
        <w:ind w:firstLineChars="200" w:firstLine="420"/>
        <w:jc w:val="left"/>
      </w:pPr>
      <w:r>
        <w:rPr>
          <w:rFonts w:hint="eastAsia"/>
        </w:rPr>
        <w:t>关于加强对来自动物疫区运输工具监督管理的公告</w:t>
      </w:r>
    </w:p>
    <w:p w:rsidR="00DC608D" w:rsidRDefault="00DC608D" w:rsidP="00DC608D">
      <w:pPr>
        <w:ind w:firstLineChars="200" w:firstLine="420"/>
        <w:jc w:val="left"/>
      </w:pPr>
      <w:r>
        <w:t>09</w:t>
      </w:r>
    </w:p>
    <w:p w:rsidR="00DC608D" w:rsidRDefault="00DC608D" w:rsidP="00DC608D">
      <w:pPr>
        <w:ind w:firstLineChars="200" w:firstLine="420"/>
        <w:jc w:val="left"/>
      </w:pPr>
      <w:r>
        <w:rPr>
          <w:rFonts w:hint="eastAsia"/>
        </w:rPr>
        <w:t>海关总署公告</w:t>
      </w:r>
      <w:r>
        <w:t>2021</w:t>
      </w:r>
      <w:r>
        <w:t>年第</w:t>
      </w:r>
      <w:r>
        <w:t>95</w:t>
      </w:r>
      <w:r>
        <w:t>号</w:t>
      </w:r>
    </w:p>
    <w:p w:rsidR="00DC608D" w:rsidRDefault="00DC608D" w:rsidP="00DC608D">
      <w:pPr>
        <w:ind w:firstLineChars="200" w:firstLine="420"/>
        <w:jc w:val="left"/>
      </w:pPr>
      <w:r>
        <w:rPr>
          <w:rFonts w:hint="eastAsia"/>
        </w:rPr>
        <w:t>关于进口乌兹别克斯坦柠檬植物检疫要求的公告</w:t>
      </w:r>
    </w:p>
    <w:p w:rsidR="00DC608D" w:rsidRDefault="00DC608D" w:rsidP="00DC608D">
      <w:pPr>
        <w:ind w:firstLineChars="200" w:firstLine="420"/>
        <w:jc w:val="left"/>
      </w:pPr>
      <w:r>
        <w:rPr>
          <w:rFonts w:hint="eastAsia"/>
        </w:rPr>
        <w:t>根据我国相关法律法规和《中华人民共和国海关总署与乌兹别克斯坦共和国部长内阁下属国家植物检验检疫局关于乌兹别克斯坦柠檬输华植物检疫要求的议定书》规定，自本公告发布之日起，允许符合相关要求的乌兹别克斯坦柠檬进口。现将进口乌兹别克斯坦柠檬植物检疫要求予以公布。自</w:t>
      </w:r>
      <w:r>
        <w:t>2021</w:t>
      </w:r>
      <w:r>
        <w:t>年</w:t>
      </w:r>
      <w:r>
        <w:t>11</w:t>
      </w:r>
      <w:r>
        <w:t>月</w:t>
      </w:r>
      <w:r>
        <w:t>22</w:t>
      </w:r>
      <w:r>
        <w:t>日起施行。</w:t>
      </w:r>
    </w:p>
    <w:p w:rsidR="00DC608D" w:rsidRDefault="00DC608D" w:rsidP="00DC608D">
      <w:pPr>
        <w:ind w:firstLineChars="200" w:firstLine="420"/>
        <w:jc w:val="left"/>
      </w:pPr>
      <w:r>
        <w:rPr>
          <w:rFonts w:hint="eastAsia"/>
        </w:rPr>
        <w:t>关于进口乌兹别克斯坦柠檬植物检疫要求的公告</w:t>
      </w:r>
    </w:p>
    <w:p w:rsidR="00DC608D" w:rsidRDefault="00DC608D" w:rsidP="00DC608D">
      <w:pPr>
        <w:ind w:firstLineChars="200" w:firstLine="420"/>
        <w:jc w:val="left"/>
      </w:pPr>
      <w:r>
        <w:t>10</w:t>
      </w:r>
    </w:p>
    <w:p w:rsidR="00DC608D" w:rsidRDefault="00DC608D" w:rsidP="00DC608D">
      <w:pPr>
        <w:ind w:firstLineChars="200" w:firstLine="420"/>
        <w:jc w:val="left"/>
      </w:pPr>
      <w:r>
        <w:rPr>
          <w:rFonts w:hint="eastAsia"/>
        </w:rPr>
        <w:t>海关总署公告</w:t>
      </w:r>
      <w:r>
        <w:t>2021</w:t>
      </w:r>
      <w:r>
        <w:t>年第</w:t>
      </w:r>
      <w:r>
        <w:t>96</w:t>
      </w:r>
      <w:r>
        <w:t>号</w:t>
      </w:r>
    </w:p>
    <w:p w:rsidR="00DC608D" w:rsidRDefault="00DC608D" w:rsidP="00DC608D">
      <w:pPr>
        <w:ind w:firstLineChars="200" w:firstLine="420"/>
        <w:jc w:val="left"/>
      </w:pPr>
      <w:r>
        <w:rPr>
          <w:rFonts w:hint="eastAsia"/>
        </w:rPr>
        <w:t>关于进口中东欧国家冷冻水果检验检疫要求的公告</w:t>
      </w:r>
    </w:p>
    <w:p w:rsidR="00DC608D" w:rsidRDefault="00DC608D" w:rsidP="00DC608D">
      <w:pPr>
        <w:ind w:firstLineChars="200" w:firstLine="420"/>
        <w:jc w:val="left"/>
      </w:pPr>
      <w:r>
        <w:rPr>
          <w:rFonts w:hint="eastAsia"/>
        </w:rPr>
        <w:t>根据我国相关法律法规，经风险评估，允许符合检验检疫要求的中东欧国家冷冻水果进口。现将具体要求予以公布。自</w:t>
      </w:r>
      <w:r>
        <w:t>2022</w:t>
      </w:r>
      <w:r>
        <w:t>年</w:t>
      </w:r>
      <w:r>
        <w:t>2</w:t>
      </w:r>
      <w:r>
        <w:t>月</w:t>
      </w:r>
      <w:r>
        <w:t>1</w:t>
      </w:r>
      <w:r>
        <w:t>日起施行。</w:t>
      </w:r>
    </w:p>
    <w:p w:rsidR="00DC608D" w:rsidRDefault="00DC608D" w:rsidP="00DC608D">
      <w:pPr>
        <w:ind w:firstLineChars="200" w:firstLine="420"/>
        <w:jc w:val="left"/>
      </w:pPr>
      <w:r>
        <w:rPr>
          <w:rFonts w:hint="eastAsia"/>
        </w:rPr>
        <w:t>关于进口中东欧国家冷冻水果检验检疫要求的公告</w:t>
      </w:r>
    </w:p>
    <w:p w:rsidR="00DC608D" w:rsidRDefault="00DC608D" w:rsidP="00DC608D">
      <w:pPr>
        <w:ind w:firstLineChars="200" w:firstLine="420"/>
        <w:jc w:val="left"/>
      </w:pPr>
      <w:r>
        <w:t>11</w:t>
      </w:r>
    </w:p>
    <w:p w:rsidR="00DC608D" w:rsidRDefault="00DC608D" w:rsidP="00DC608D">
      <w:pPr>
        <w:ind w:firstLineChars="200" w:firstLine="420"/>
        <w:jc w:val="left"/>
      </w:pPr>
      <w:r>
        <w:rPr>
          <w:rFonts w:hint="eastAsia"/>
        </w:rPr>
        <w:t>海关总署公告</w:t>
      </w:r>
      <w:r>
        <w:t>2021</w:t>
      </w:r>
      <w:r>
        <w:t>年第</w:t>
      </w:r>
      <w:r>
        <w:t>97</w:t>
      </w:r>
      <w:r>
        <w:t>号</w:t>
      </w:r>
    </w:p>
    <w:p w:rsidR="00DC608D" w:rsidRDefault="00DC608D" w:rsidP="00DC608D">
      <w:pPr>
        <w:ind w:firstLineChars="200" w:firstLine="420"/>
        <w:jc w:val="left"/>
      </w:pPr>
      <w:r>
        <w:rPr>
          <w:rFonts w:hint="eastAsia"/>
        </w:rPr>
        <w:t>关于发布《进境种猪指定隔离检疫场建设规范》等</w:t>
      </w:r>
      <w:r>
        <w:t>83</w:t>
      </w:r>
      <w:r>
        <w:t>项行业标准的公告</w:t>
      </w:r>
    </w:p>
    <w:p w:rsidR="00DC608D" w:rsidRDefault="00DC608D" w:rsidP="00DC608D">
      <w:pPr>
        <w:ind w:firstLineChars="200" w:firstLine="420"/>
        <w:jc w:val="left"/>
      </w:pPr>
      <w:r>
        <w:rPr>
          <w:rFonts w:hint="eastAsia"/>
        </w:rPr>
        <w:t>现发布《进境种猪指定隔离检疫场建设规范》等</w:t>
      </w:r>
      <w:r>
        <w:t>83</w:t>
      </w:r>
      <w:r>
        <w:t>项行业标准（目录见附件）。《进境种猪指定隔离检疫场建设规范》（</w:t>
      </w:r>
      <w:r>
        <w:t>SN/T 2032-2019</w:t>
      </w:r>
      <w:r>
        <w:t>）等</w:t>
      </w:r>
      <w:r>
        <w:t>11</w:t>
      </w:r>
      <w:r>
        <w:t>项被代替标准自新标准实施之日起废止。本次发布的标准文本可通过中国技术性贸易措施网站（</w:t>
      </w:r>
      <w:r>
        <w:t>http://www.tbtsps.cn</w:t>
      </w:r>
      <w:r>
        <w:t>）标准栏目查阅。自</w:t>
      </w:r>
      <w:r>
        <w:t>2021</w:t>
      </w:r>
      <w:r>
        <w:t>年</w:t>
      </w:r>
      <w:r>
        <w:t>11</w:t>
      </w:r>
      <w:r>
        <w:t>月</w:t>
      </w:r>
      <w:r>
        <w:t>22</w:t>
      </w:r>
      <w:r>
        <w:t>日起施行。</w:t>
      </w:r>
    </w:p>
    <w:p w:rsidR="00DC608D" w:rsidRDefault="00DC608D" w:rsidP="00DC608D">
      <w:pPr>
        <w:ind w:firstLineChars="200" w:firstLine="420"/>
        <w:jc w:val="left"/>
      </w:pPr>
      <w:r>
        <w:rPr>
          <w:rFonts w:hint="eastAsia"/>
        </w:rPr>
        <w:t>关于发布《进境种猪指定隔离检疫场建设规范》等</w:t>
      </w:r>
      <w:r>
        <w:t>83</w:t>
      </w:r>
      <w:r>
        <w:t>项行业标准的公告</w:t>
      </w:r>
    </w:p>
    <w:p w:rsidR="00DC608D" w:rsidRDefault="00DC608D" w:rsidP="00DC608D">
      <w:pPr>
        <w:ind w:firstLineChars="200" w:firstLine="420"/>
        <w:jc w:val="left"/>
      </w:pPr>
      <w:r>
        <w:t>12</w:t>
      </w:r>
    </w:p>
    <w:p w:rsidR="00DC608D" w:rsidRDefault="00DC608D" w:rsidP="00DC608D">
      <w:pPr>
        <w:ind w:firstLineChars="200" w:firstLine="420"/>
        <w:jc w:val="left"/>
      </w:pPr>
      <w:r>
        <w:rPr>
          <w:rFonts w:hint="eastAsia"/>
        </w:rPr>
        <w:t>海关总署第</w:t>
      </w:r>
      <w:r>
        <w:t>253</w:t>
      </w:r>
      <w:r>
        <w:t>号令</w:t>
      </w:r>
    </w:p>
    <w:p w:rsidR="00DC608D" w:rsidRDefault="00DC608D" w:rsidP="00DC608D">
      <w:pPr>
        <w:ind w:firstLineChars="200" w:firstLine="420"/>
        <w:jc w:val="left"/>
      </w:pPr>
      <w:r>
        <w:rPr>
          <w:rFonts w:hint="eastAsia"/>
        </w:rPr>
        <w:t>关于公布《中华人民共和国海关报关单位备案管理规定》的令</w:t>
      </w:r>
    </w:p>
    <w:p w:rsidR="00DC608D" w:rsidRDefault="00DC608D" w:rsidP="00DC608D">
      <w:pPr>
        <w:ind w:firstLineChars="200" w:firstLine="420"/>
        <w:jc w:val="left"/>
      </w:pPr>
      <w:r>
        <w:rPr>
          <w:rFonts w:hint="eastAsia"/>
        </w:rPr>
        <w:t>中华人民共和国海关报关单位备案管理规定</w:t>
      </w:r>
      <w:r>
        <w:t>(2021</w:t>
      </w:r>
      <w:r>
        <w:t>年</w:t>
      </w:r>
      <w:r>
        <w:t>11</w:t>
      </w:r>
      <w:r>
        <w:t>月</w:t>
      </w:r>
      <w:r>
        <w:t>19</w:t>
      </w:r>
      <w:r>
        <w:t>日海关总署令第</w:t>
      </w:r>
      <w:r>
        <w:t>253</w:t>
      </w:r>
      <w:r>
        <w:t>号公布</w:t>
      </w:r>
      <w:r>
        <w:t xml:space="preserve"> </w:t>
      </w:r>
      <w:r>
        <w:t>自</w:t>
      </w:r>
      <w:r>
        <w:t>2022</w:t>
      </w:r>
      <w:r>
        <w:t>年</w:t>
      </w:r>
      <w:r>
        <w:t>1</w:t>
      </w:r>
      <w:r>
        <w:t>月</w:t>
      </w:r>
      <w:r>
        <w:t>1</w:t>
      </w:r>
      <w:r>
        <w:t>日起施行</w:t>
      </w:r>
      <w:r>
        <w:t>)</w:t>
      </w:r>
      <w:r>
        <w:t>。</w:t>
      </w:r>
    </w:p>
    <w:p w:rsidR="00DC608D" w:rsidRDefault="00DC608D" w:rsidP="00DC608D">
      <w:pPr>
        <w:ind w:firstLineChars="200" w:firstLine="420"/>
        <w:jc w:val="left"/>
      </w:pPr>
      <w:r>
        <w:rPr>
          <w:rFonts w:hint="eastAsia"/>
        </w:rPr>
        <w:t>关于公布《中华人民共和国海关报关单位备案管理规定》的令</w:t>
      </w:r>
    </w:p>
    <w:p w:rsidR="00DC608D" w:rsidRDefault="00DC608D" w:rsidP="00DC608D">
      <w:pPr>
        <w:ind w:firstLineChars="200" w:firstLine="420"/>
        <w:jc w:val="left"/>
      </w:pPr>
      <w:r>
        <w:t>13</w:t>
      </w:r>
    </w:p>
    <w:p w:rsidR="00DC608D" w:rsidRDefault="00DC608D" w:rsidP="00DC608D">
      <w:pPr>
        <w:ind w:firstLineChars="200" w:firstLine="420"/>
        <w:jc w:val="left"/>
      </w:pPr>
      <w:r>
        <w:rPr>
          <w:rFonts w:hint="eastAsia"/>
        </w:rPr>
        <w:t>海关总署第</w:t>
      </w:r>
      <w:r>
        <w:t>254</w:t>
      </w:r>
      <w:r>
        <w:t>号令</w:t>
      </w:r>
    </w:p>
    <w:p w:rsidR="00DC608D" w:rsidRDefault="00DC608D" w:rsidP="00DC608D">
      <w:pPr>
        <w:ind w:firstLineChars="200" w:firstLine="420"/>
        <w:jc w:val="left"/>
      </w:pPr>
      <w:r>
        <w:rPr>
          <w:rFonts w:hint="eastAsia"/>
        </w:rPr>
        <w:t>关于公布《中华人民共和国海关经核准出口商管理办法》的令</w:t>
      </w:r>
    </w:p>
    <w:p w:rsidR="00DC608D" w:rsidRDefault="00DC608D" w:rsidP="00DC608D">
      <w:pPr>
        <w:ind w:firstLineChars="200" w:firstLine="420"/>
        <w:jc w:val="left"/>
      </w:pPr>
      <w:r>
        <w:rPr>
          <w:rFonts w:hint="eastAsia"/>
        </w:rPr>
        <w:t>中华人民共和国海关经核准出口商管理办法</w:t>
      </w:r>
      <w:r>
        <w:t>( 2021</w:t>
      </w:r>
      <w:r>
        <w:t>年</w:t>
      </w:r>
      <w:r>
        <w:t>11</w:t>
      </w:r>
      <w:r>
        <w:t>月</w:t>
      </w:r>
      <w:r>
        <w:t>23</w:t>
      </w:r>
      <w:r>
        <w:t>日海关总署令第</w:t>
      </w:r>
      <w:r>
        <w:t>254</w:t>
      </w:r>
      <w:r>
        <w:t>号公布</w:t>
      </w:r>
      <w:r>
        <w:t xml:space="preserve"> </w:t>
      </w:r>
      <w:r>
        <w:t>自</w:t>
      </w:r>
      <w:r>
        <w:t>2022</w:t>
      </w:r>
      <w:r>
        <w:t>年</w:t>
      </w:r>
      <w:r>
        <w:t>1</w:t>
      </w:r>
      <w:r>
        <w:t>月</w:t>
      </w:r>
      <w:r>
        <w:t>1</w:t>
      </w:r>
      <w:r>
        <w:t>日起施行</w:t>
      </w:r>
      <w:r>
        <w:t xml:space="preserve"> )</w:t>
      </w:r>
      <w:r>
        <w:t>。</w:t>
      </w:r>
    </w:p>
    <w:p w:rsidR="00DC608D" w:rsidRDefault="00DC608D" w:rsidP="00DC608D">
      <w:pPr>
        <w:ind w:firstLineChars="200" w:firstLine="420"/>
        <w:jc w:val="left"/>
      </w:pPr>
      <w:r>
        <w:rPr>
          <w:rFonts w:hint="eastAsia"/>
        </w:rPr>
        <w:t>关于公布《中华人民共和国海关经核准出口商管理办法》的令</w:t>
      </w:r>
    </w:p>
    <w:p w:rsidR="00DC608D" w:rsidRDefault="00DC608D" w:rsidP="00DC608D">
      <w:pPr>
        <w:ind w:firstLineChars="200" w:firstLine="420"/>
        <w:jc w:val="left"/>
      </w:pPr>
      <w:r>
        <w:t>14</w:t>
      </w:r>
    </w:p>
    <w:p w:rsidR="00DC608D" w:rsidRDefault="00DC608D" w:rsidP="00DC608D">
      <w:pPr>
        <w:ind w:firstLineChars="200" w:firstLine="420"/>
        <w:jc w:val="left"/>
      </w:pPr>
      <w:r>
        <w:rPr>
          <w:rFonts w:hint="eastAsia"/>
        </w:rPr>
        <w:t>海关总署第</w:t>
      </w:r>
      <w:r>
        <w:t>255</w:t>
      </w:r>
      <w:r>
        <w:t>号令</w:t>
      </w:r>
    </w:p>
    <w:p w:rsidR="00DC608D" w:rsidRDefault="00DC608D" w:rsidP="00DC608D">
      <w:pPr>
        <w:ind w:firstLineChars="200" w:firstLine="420"/>
        <w:jc w:val="left"/>
      </w:pPr>
      <w:r>
        <w:rPr>
          <w:rFonts w:hint="eastAsia"/>
        </w:rPr>
        <w:t>关于公布《中华人民共和国海关〈区域全面经济伙伴关系协定〉项下进出口货物原产地管理办法》的令</w:t>
      </w:r>
    </w:p>
    <w:p w:rsidR="00DC608D" w:rsidRDefault="00DC608D" w:rsidP="00DC608D">
      <w:pPr>
        <w:ind w:firstLineChars="200" w:firstLine="420"/>
        <w:jc w:val="left"/>
      </w:pPr>
      <w:r>
        <w:rPr>
          <w:rFonts w:hint="eastAsia"/>
        </w:rPr>
        <w:t>中华人民共和国海关《区域全面经济伙伴关系协定》项下进出口货物原产地管理办法（</w:t>
      </w:r>
      <w:r>
        <w:t>2021</w:t>
      </w:r>
      <w:r>
        <w:t>年</w:t>
      </w:r>
      <w:r>
        <w:t>11</w:t>
      </w:r>
      <w:r>
        <w:t>月</w:t>
      </w:r>
      <w:r>
        <w:t>23</w:t>
      </w:r>
      <w:r>
        <w:t>日海关总署令第</w:t>
      </w:r>
      <w:r>
        <w:t>255</w:t>
      </w:r>
      <w:r>
        <w:t>号公布</w:t>
      </w:r>
      <w:r>
        <w:t xml:space="preserve"> </w:t>
      </w:r>
      <w:r>
        <w:t>自</w:t>
      </w:r>
      <w:r>
        <w:t>2022</w:t>
      </w:r>
      <w:r>
        <w:t>年</w:t>
      </w:r>
      <w:r>
        <w:t>1</w:t>
      </w:r>
      <w:r>
        <w:t>月</w:t>
      </w:r>
      <w:r>
        <w:t>1</w:t>
      </w:r>
      <w:r>
        <w:t>日起施行）。</w:t>
      </w:r>
    </w:p>
    <w:p w:rsidR="00DC608D" w:rsidRDefault="00DC608D" w:rsidP="00DC608D">
      <w:pPr>
        <w:ind w:firstLineChars="200" w:firstLine="420"/>
        <w:jc w:val="left"/>
      </w:pPr>
      <w:r>
        <w:rPr>
          <w:rFonts w:hint="eastAsia"/>
        </w:rPr>
        <w:t>关于公布《中华人民共和国海关〈区域全面经济伙伴关系协定〉项下进出口货物原产地管理办法》的令</w:t>
      </w:r>
    </w:p>
    <w:p w:rsidR="00DC608D" w:rsidRDefault="00DC608D" w:rsidP="00DC608D">
      <w:pPr>
        <w:ind w:firstLineChars="200" w:firstLine="420"/>
        <w:jc w:val="right"/>
      </w:pPr>
      <w:r w:rsidRPr="00464352">
        <w:rPr>
          <w:rFonts w:hint="eastAsia"/>
        </w:rPr>
        <w:t>海关发布</w:t>
      </w:r>
      <w:r w:rsidRPr="00464352">
        <w:t>2021-11-30</w:t>
      </w:r>
    </w:p>
    <w:p w:rsidR="00DC608D" w:rsidRDefault="00DC608D" w:rsidP="0044139E">
      <w:pPr>
        <w:sectPr w:rsidR="00DC608D" w:rsidSect="0044139E">
          <w:type w:val="continuous"/>
          <w:pgSz w:w="11906" w:h="16838"/>
          <w:pgMar w:top="1644" w:right="1236" w:bottom="1418" w:left="1814" w:header="851" w:footer="907" w:gutter="0"/>
          <w:pgNumType w:start="1"/>
          <w:cols w:space="720"/>
          <w:docGrid w:type="lines" w:linePitch="341" w:charSpace="2373"/>
        </w:sectPr>
      </w:pPr>
    </w:p>
    <w:p w:rsidR="00DF5134" w:rsidRDefault="00DF5134"/>
    <w:sectPr w:rsidR="00DF51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608D"/>
    <w:rsid w:val="00DC608D"/>
    <w:rsid w:val="00DF5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60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60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Company>Microsoft</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