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79" w:rsidRPr="006F3D1A" w:rsidRDefault="00592079" w:rsidP="006F3D1A">
      <w:pPr>
        <w:pStyle w:val="1"/>
      </w:pPr>
      <w:r w:rsidRPr="006F3D1A">
        <w:rPr>
          <w:rFonts w:hint="eastAsia"/>
        </w:rPr>
        <w:t>“十四五”，青岛这样开局｜功能区：激活新动能，当好“排头兵”</w:t>
      </w:r>
    </w:p>
    <w:p w:rsidR="00592079" w:rsidRDefault="00592079" w:rsidP="00592079">
      <w:pPr>
        <w:ind w:firstLineChars="200" w:firstLine="420"/>
        <w:jc w:val="left"/>
      </w:pPr>
      <w:r>
        <w:rPr>
          <w:rFonts w:hint="eastAsia"/>
        </w:rPr>
        <w:t>“国之重器”加速聚集</w:t>
      </w:r>
      <w:r>
        <w:t>,</w:t>
      </w:r>
      <w:r>
        <w:t>产业项目纷至沓来</w:t>
      </w:r>
      <w:r>
        <w:t>,</w:t>
      </w:r>
      <w:r>
        <w:t>产城融合日益完善</w:t>
      </w:r>
    </w:p>
    <w:p w:rsidR="00592079" w:rsidRDefault="00592079" w:rsidP="00592079">
      <w:pPr>
        <w:ind w:firstLineChars="200" w:firstLine="420"/>
        <w:jc w:val="left"/>
      </w:pPr>
      <w:r>
        <w:rPr>
          <w:rFonts w:hint="eastAsia"/>
        </w:rPr>
        <w:t>功能区</w:t>
      </w:r>
      <w:r>
        <w:t>:</w:t>
      </w:r>
      <w:r>
        <w:t>激活新动能</w:t>
      </w:r>
      <w:r>
        <w:t>,</w:t>
      </w:r>
      <w:r>
        <w:t>当好</w:t>
      </w:r>
      <w:r>
        <w:t>“</w:t>
      </w:r>
      <w:r>
        <w:t>排头兵</w:t>
      </w:r>
      <w:r>
        <w:t>”</w:t>
      </w:r>
    </w:p>
    <w:p w:rsidR="00592079" w:rsidRDefault="00592079" w:rsidP="00592079">
      <w:pPr>
        <w:ind w:firstLineChars="200" w:firstLine="420"/>
        <w:jc w:val="left"/>
      </w:pPr>
      <w:r>
        <w:rPr>
          <w:rFonts w:hint="eastAsia"/>
        </w:rPr>
        <w:t>惟改革者进</w:t>
      </w:r>
      <w:r>
        <w:t>,</w:t>
      </w:r>
      <w:r>
        <w:t>惟创新者强</w:t>
      </w:r>
      <w:r>
        <w:t>,</w:t>
      </w:r>
      <w:r>
        <w:t>惟改革创新者胜。</w:t>
      </w:r>
    </w:p>
    <w:p w:rsidR="00592079" w:rsidRDefault="00592079" w:rsidP="00592079">
      <w:pPr>
        <w:ind w:firstLineChars="200" w:firstLine="420"/>
        <w:jc w:val="left"/>
      </w:pPr>
      <w:r>
        <w:rPr>
          <w:rFonts w:hint="eastAsia"/>
        </w:rPr>
        <w:t>站在中国新一轮更高水平对外开放最前沿的青岛</w:t>
      </w:r>
      <w:r>
        <w:t>,</w:t>
      </w:r>
      <w:r>
        <w:t>正以更高水平开放引领高质量发展</w:t>
      </w:r>
      <w:r>
        <w:t>,</w:t>
      </w:r>
      <w:r>
        <w:t>加快建设现代化国际大都市。作为青岛改革开放的</w:t>
      </w:r>
      <w:r>
        <w:t>“</w:t>
      </w:r>
      <w:r>
        <w:t>排头兵</w:t>
      </w:r>
      <w:r>
        <w:t>”</w:t>
      </w:r>
      <w:r>
        <w:t>、高质量发展的</w:t>
      </w:r>
      <w:r>
        <w:t>“</w:t>
      </w:r>
      <w:r>
        <w:t>主阵地</w:t>
      </w:r>
      <w:r>
        <w:t>”,</w:t>
      </w:r>
      <w:r>
        <w:t>功能区今年以来坚持创新引领高质量发展</w:t>
      </w:r>
      <w:r>
        <w:t>,</w:t>
      </w:r>
      <w:r>
        <w:t>发挥改革的突破和先导作用</w:t>
      </w:r>
      <w:r>
        <w:t>,</w:t>
      </w:r>
      <w:r>
        <w:t>聚焦主责主业</w:t>
      </w:r>
      <w:r>
        <w:t>,</w:t>
      </w:r>
      <w:r>
        <w:t>以时不我待的紧迫感</w:t>
      </w:r>
      <w:r>
        <w:t>,</w:t>
      </w:r>
      <w:r>
        <w:t>推动产业升级</w:t>
      </w:r>
      <w:r>
        <w:t>,</w:t>
      </w:r>
      <w:r>
        <w:t>增强创新策源力</w:t>
      </w:r>
      <w:r>
        <w:t>,</w:t>
      </w:r>
      <w:r>
        <w:t>让功能区这个全市经济发展的</w:t>
      </w:r>
      <w:r>
        <w:t>“</w:t>
      </w:r>
      <w:r>
        <w:t>引擎</w:t>
      </w:r>
      <w:r>
        <w:t>”</w:t>
      </w:r>
      <w:r>
        <w:t>提升功能、加足马力。</w:t>
      </w:r>
    </w:p>
    <w:p w:rsidR="00592079" w:rsidRDefault="00592079" w:rsidP="00592079">
      <w:pPr>
        <w:ind w:firstLineChars="200" w:firstLine="420"/>
        <w:jc w:val="left"/>
      </w:pPr>
      <w:r>
        <w:rPr>
          <w:rFonts w:hint="eastAsia"/>
        </w:rPr>
        <w:t>千帆竞发</w:t>
      </w:r>
      <w:r>
        <w:t>,</w:t>
      </w:r>
      <w:r>
        <w:t>势起如炽。具有完全自主知识产权的时速</w:t>
      </w:r>
      <w:r>
        <w:t>600</w:t>
      </w:r>
      <w:r>
        <w:t>公里高速磁浮交通系统下线</w:t>
      </w:r>
      <w:r>
        <w:t>,</w:t>
      </w:r>
      <w:r>
        <w:t>中国速度再次震撼世界</w:t>
      </w:r>
      <w:r>
        <w:t>;</w:t>
      </w:r>
      <w:r>
        <w:t>青岛海洋科学与技术试点国家实验室全球影响力大幅提升</w:t>
      </w:r>
      <w:r>
        <w:t>;</w:t>
      </w:r>
      <w:r>
        <w:t>重点产业项目和</w:t>
      </w:r>
      <w:r>
        <w:t>“</w:t>
      </w:r>
      <w:r>
        <w:t>四新</w:t>
      </w:r>
      <w:r>
        <w:t>”</w:t>
      </w:r>
      <w:r>
        <w:t>经济项目呈现出你追我赶、竞相发展的生动局面</w:t>
      </w:r>
      <w:r>
        <w:t>;“</w:t>
      </w:r>
      <w:r>
        <w:t>产城融合</w:t>
      </w:r>
      <w:r>
        <w:t>”</w:t>
      </w:r>
      <w:r>
        <w:t>让城市更加宜居宜业</w:t>
      </w:r>
      <w:r>
        <w:t>……</w:t>
      </w:r>
      <w:r>
        <w:t>在青岛各功能区</w:t>
      </w:r>
      <w:r>
        <w:t>,</w:t>
      </w:r>
      <w:r>
        <w:t>国之重器的聚集</w:t>
      </w:r>
      <w:r>
        <w:t>,</w:t>
      </w:r>
      <w:r>
        <w:t>释放出更多发展新动能</w:t>
      </w:r>
      <w:r>
        <w:t>,</w:t>
      </w:r>
      <w:r>
        <w:t>加快形成引领高质量发展的动力源</w:t>
      </w:r>
      <w:r>
        <w:t>,</w:t>
      </w:r>
      <w:r>
        <w:t>助力青岛更加充满活力、富有实力、独具魅力。</w:t>
      </w:r>
    </w:p>
    <w:p w:rsidR="00592079" w:rsidRDefault="00592079" w:rsidP="00592079">
      <w:pPr>
        <w:ind w:firstLineChars="200" w:firstLine="420"/>
        <w:jc w:val="left"/>
      </w:pPr>
      <w:r>
        <w:rPr>
          <w:rFonts w:hint="eastAsia"/>
        </w:rPr>
        <w:t>国之重器锻造“硬核”创新实力</w:t>
      </w:r>
    </w:p>
    <w:p w:rsidR="00592079" w:rsidRDefault="00592079" w:rsidP="00592079">
      <w:pPr>
        <w:ind w:firstLineChars="200" w:firstLine="420"/>
        <w:jc w:val="left"/>
      </w:pPr>
      <w:r>
        <w:rPr>
          <w:rFonts w:hint="eastAsia"/>
        </w:rPr>
        <w:t>努力实现高水平科技自立自强</w:t>
      </w:r>
      <w:r>
        <w:t>,</w:t>
      </w:r>
      <w:r>
        <w:t>青岛如何站上</w:t>
      </w:r>
      <w:r>
        <w:t>“C</w:t>
      </w:r>
      <w:r>
        <w:t>位</w:t>
      </w:r>
      <w:r>
        <w:t>”?</w:t>
      </w:r>
      <w:r>
        <w:t>从彰显非凡实力的国之重器</w:t>
      </w:r>
      <w:r>
        <w:t>,</w:t>
      </w:r>
      <w:r>
        <w:t>可以窥见青岛澎湃的创新力量。</w:t>
      </w:r>
    </w:p>
    <w:p w:rsidR="00592079" w:rsidRDefault="00592079" w:rsidP="00592079">
      <w:pPr>
        <w:ind w:firstLineChars="200" w:firstLine="420"/>
        <w:jc w:val="left"/>
      </w:pPr>
      <w:r>
        <w:rPr>
          <w:rFonts w:hint="eastAsia"/>
        </w:rPr>
        <w:t>轨道交通产业是中国速度的象征</w:t>
      </w:r>
      <w:r>
        <w:t>,</w:t>
      </w:r>
      <w:r>
        <w:t>是中国创新的骄傲</w:t>
      </w:r>
      <w:r>
        <w:t>,</w:t>
      </w:r>
      <w:r>
        <w:t>是中国高端制造业</w:t>
      </w:r>
      <w:r>
        <w:t>“</w:t>
      </w:r>
      <w:r>
        <w:t>走出去</w:t>
      </w:r>
      <w:r>
        <w:t>”</w:t>
      </w:r>
      <w:r>
        <w:t>的国家名片。</w:t>
      </w:r>
      <w:r>
        <w:t>7</w:t>
      </w:r>
      <w:r>
        <w:t>月</w:t>
      </w:r>
      <w:r>
        <w:t>20</w:t>
      </w:r>
      <w:r>
        <w:t>日</w:t>
      </w:r>
      <w:r>
        <w:t>,</w:t>
      </w:r>
      <w:r>
        <w:t>由中国中车承担研制、具有完全自主知识产权的时速</w:t>
      </w:r>
      <w:r>
        <w:t>600</w:t>
      </w:r>
      <w:r>
        <w:t>公里高速磁浮交通系统在青岛轨道交通产业示范区成功下线</w:t>
      </w:r>
      <w:r>
        <w:t>,</w:t>
      </w:r>
      <w:r>
        <w:t>标志着我国掌握了高速磁浮成套技术和工程化能力。</w:t>
      </w:r>
    </w:p>
    <w:p w:rsidR="00592079" w:rsidRDefault="00592079" w:rsidP="00592079">
      <w:pPr>
        <w:ind w:firstLineChars="200" w:firstLine="420"/>
        <w:jc w:val="left"/>
      </w:pPr>
      <w:r>
        <w:rPr>
          <w:rFonts w:hint="eastAsia"/>
        </w:rPr>
        <w:t>作为国际尖端技术</w:t>
      </w:r>
      <w:r>
        <w:t>,</w:t>
      </w:r>
      <w:r>
        <w:t>高速磁浮是世界轨道交通领域的一大</w:t>
      </w:r>
      <w:r>
        <w:t>“</w:t>
      </w:r>
      <w:r>
        <w:t>制高点</w:t>
      </w:r>
      <w:r>
        <w:t>”,</w:t>
      </w:r>
      <w:r>
        <w:t>是全球交通科技竞争的战略高地。高速磁浮项目技术总师、中车四方股份公司副总工程师丁叁叁介绍</w:t>
      </w:r>
      <w:r>
        <w:t>:“</w:t>
      </w:r>
      <w:r>
        <w:t>此次下线的高速磁浮交通系统</w:t>
      </w:r>
      <w:r>
        <w:t>,</w:t>
      </w:r>
      <w:r>
        <w:t>是世界首套时速</w:t>
      </w:r>
      <w:r>
        <w:t>600</w:t>
      </w:r>
      <w:r>
        <w:t>公里速度级的高速磁浮交通系统。采用成熟可靠的常导技术</w:t>
      </w:r>
      <w:r>
        <w:t>,</w:t>
      </w:r>
      <w:r>
        <w:t>其基本原理是利用电磁吸力使列车悬浮于轨道</w:t>
      </w:r>
      <w:r>
        <w:t>,</w:t>
      </w:r>
      <w:r>
        <w:t>实现无接触运行</w:t>
      </w:r>
      <w:r>
        <w:t>,</w:t>
      </w:r>
      <w:r>
        <w:t>具有高效快捷、安全可靠、运能强大、编组灵活、准点舒适、维护便利、绿色环保等技术优势。</w:t>
      </w:r>
      <w:r>
        <w:t>”</w:t>
      </w:r>
    </w:p>
    <w:p w:rsidR="00592079" w:rsidRDefault="00592079" w:rsidP="00592079">
      <w:pPr>
        <w:ind w:firstLineChars="200" w:firstLine="420"/>
        <w:jc w:val="left"/>
      </w:pPr>
      <w:r>
        <w:rPr>
          <w:rFonts w:hint="eastAsia"/>
        </w:rPr>
        <w:t>显而易见</w:t>
      </w:r>
      <w:r>
        <w:t>,</w:t>
      </w:r>
      <w:r>
        <w:t>青岛轨道交通产业示范区这个大国重器的集聚区</w:t>
      </w:r>
      <w:r>
        <w:t>,</w:t>
      </w:r>
      <w:r>
        <w:t>在轨道交通整车制造相关技术领域已形成国际一流的研发创新能力</w:t>
      </w:r>
      <w:r>
        <w:t>,</w:t>
      </w:r>
      <w:r>
        <w:t>聚集了高速列车系统集成国家工程实验室等国家级技术研发平台</w:t>
      </w:r>
      <w:r>
        <w:t>7</w:t>
      </w:r>
      <w:r>
        <w:t>个。</w:t>
      </w:r>
      <w:r>
        <w:t>2021</w:t>
      </w:r>
      <w:r>
        <w:t>年</w:t>
      </w:r>
      <w:r>
        <w:t>,</w:t>
      </w:r>
      <w:r>
        <w:t>青岛轨道交通装备产业集群成功入选国家首批战略性新兴产业集群和全国先进制造业集群。</w:t>
      </w:r>
    </w:p>
    <w:p w:rsidR="00592079" w:rsidRDefault="00592079" w:rsidP="00592079">
      <w:pPr>
        <w:ind w:firstLineChars="200" w:firstLine="420"/>
        <w:jc w:val="left"/>
      </w:pPr>
      <w:r>
        <w:rPr>
          <w:rFonts w:hint="eastAsia"/>
        </w:rPr>
        <w:t>作为国家双创示范基地、山东半岛国家自主创新示范区、中国最具投资潜力的经济园区、首批国家科技服务业区域试点</w:t>
      </w:r>
      <w:r>
        <w:t>,</w:t>
      </w:r>
      <w:r>
        <w:t>青岛高新区今年以来在</w:t>
      </w:r>
      <w:r>
        <w:t>“</w:t>
      </w:r>
      <w:r>
        <w:t>科创</w:t>
      </w:r>
      <w:r>
        <w:t>”</w:t>
      </w:r>
      <w:r>
        <w:t>领域的成绩单格外亮眼</w:t>
      </w:r>
      <w:r>
        <w:t>——</w:t>
      </w:r>
      <w:r>
        <w:t>海克斯康测量技术</w:t>
      </w:r>
      <w:r>
        <w:t>(</w:t>
      </w:r>
      <w:r>
        <w:t>青岛</w:t>
      </w:r>
      <w:r>
        <w:t>)</w:t>
      </w:r>
      <w:r>
        <w:t>有限公司、青岛蔚蓝生物股份有限公司获得</w:t>
      </w:r>
      <w:r>
        <w:t>2020</w:t>
      </w:r>
      <w:r>
        <w:t>年度国家科学技术进步奖二等奖</w:t>
      </w:r>
      <w:r>
        <w:t>;</w:t>
      </w:r>
      <w:r>
        <w:t>山东省科学技术奖也公示了结果</w:t>
      </w:r>
      <w:r>
        <w:t>,</w:t>
      </w:r>
      <w:r>
        <w:t>青岛海尔生物医疗股份有限公司等获奖。</w:t>
      </w:r>
    </w:p>
    <w:p w:rsidR="00592079" w:rsidRDefault="00592079" w:rsidP="00592079">
      <w:pPr>
        <w:ind w:firstLineChars="200" w:firstLine="420"/>
        <w:jc w:val="left"/>
      </w:pPr>
      <w:r>
        <w:rPr>
          <w:rFonts w:hint="eastAsia"/>
        </w:rPr>
        <w:t>因海而生、向海而兴</w:t>
      </w:r>
      <w:r>
        <w:t>,</w:t>
      </w:r>
      <w:r>
        <w:t>海洋是青岛最鲜明的城市特色和最大的本土优势。作为青岛建设全球海洋中心城市排头兵的蓝谷</w:t>
      </w:r>
      <w:r>
        <w:t>,</w:t>
      </w:r>
      <w:r>
        <w:t>是我国经略海洋、走向深海的桥头堡。</w:t>
      </w:r>
    </w:p>
    <w:p w:rsidR="00592079" w:rsidRDefault="00592079" w:rsidP="00592079">
      <w:pPr>
        <w:ind w:firstLineChars="200" w:firstLine="420"/>
        <w:jc w:val="left"/>
      </w:pPr>
      <w:r>
        <w:t>11</w:t>
      </w:r>
      <w:r>
        <w:t>月</w:t>
      </w:r>
      <w:r>
        <w:t>15</w:t>
      </w:r>
      <w:r>
        <w:t>日</w:t>
      </w:r>
      <w:r>
        <w:t>,</w:t>
      </w:r>
      <w:r>
        <w:t>青岛海洋科学与技术试点国家实验室西区四期智库大厦项目主体结构顺利封顶。该项目致力于打造集科研实验、成果孵化、学术交流、服务保障等多功能于一体的综合性绿色建筑</w:t>
      </w:r>
      <w:r>
        <w:t>,</w:t>
      </w:r>
      <w:r>
        <w:t>是海洋试点国家实验室的重要组成部分。项目建成后可满足</w:t>
      </w:r>
      <w:r>
        <w:t>800</w:t>
      </w:r>
      <w:r>
        <w:t>位高端人才入驻需求</w:t>
      </w:r>
      <w:r>
        <w:t>,</w:t>
      </w:r>
      <w:r>
        <w:t>为海洋试点国家实验室高层次人才团队引进、重大科研任务组织实施等工作提供坚实保障。</w:t>
      </w:r>
      <w:r>
        <w:t>“</w:t>
      </w:r>
      <w:r>
        <w:t>海洋试点国家实验室将以此为契机</w:t>
      </w:r>
      <w:r>
        <w:t>,</w:t>
      </w:r>
      <w:r>
        <w:t>继续以奔跑姿态前行、用决战状态实干</w:t>
      </w:r>
      <w:r>
        <w:t>,</w:t>
      </w:r>
      <w:r>
        <w:t>不断为青岛海洋经济发展注入强劲动力</w:t>
      </w:r>
      <w:r>
        <w:t>,</w:t>
      </w:r>
      <w:r>
        <w:t>助力青岛创建全球海洋中心城市</w:t>
      </w:r>
      <w:r>
        <w:t>,</w:t>
      </w:r>
      <w:r>
        <w:t>为海洋强省、海洋强国建设贡献更多力量。</w:t>
      </w:r>
      <w:r>
        <w:t>”</w:t>
      </w:r>
      <w:r>
        <w:t>海洋试</w:t>
      </w:r>
      <w:r>
        <w:rPr>
          <w:rFonts w:hint="eastAsia"/>
        </w:rPr>
        <w:t>点国家实验室主任委员会主任吴立新院士介绍。</w:t>
      </w:r>
    </w:p>
    <w:p w:rsidR="00592079" w:rsidRDefault="00592079" w:rsidP="00592079">
      <w:pPr>
        <w:ind w:firstLineChars="200" w:firstLine="420"/>
        <w:jc w:val="left"/>
      </w:pPr>
      <w:r>
        <w:rPr>
          <w:rFonts w:hint="eastAsia"/>
        </w:rPr>
        <w:t>海洋试点国家实验室全球影响力大幅提升</w:t>
      </w:r>
      <w:r>
        <w:t>,</w:t>
      </w:r>
      <w:r>
        <w:t>基本实现了与国际一流海洋科研机构并跑的态势</w:t>
      </w:r>
      <w:r>
        <w:t>;</w:t>
      </w:r>
      <w:r>
        <w:t>国家深海基地保障了</w:t>
      </w:r>
      <w:r>
        <w:t>“</w:t>
      </w:r>
      <w:r>
        <w:t>蛟龙号</w:t>
      </w:r>
      <w:r>
        <w:t>”</w:t>
      </w:r>
      <w:r>
        <w:t>可在全球</w:t>
      </w:r>
      <w:r>
        <w:t>99.8%</w:t>
      </w:r>
      <w:r>
        <w:t>海域开展深海探测</w:t>
      </w:r>
      <w:r>
        <w:t>,</w:t>
      </w:r>
      <w:r>
        <w:t>极大提升了我国自主研发深海重大装备的能力</w:t>
      </w:r>
      <w:r>
        <w:t>……</w:t>
      </w:r>
      <w:r>
        <w:t>将</w:t>
      </w:r>
      <w:r>
        <w:t>“</w:t>
      </w:r>
      <w:r>
        <w:t>国字号</w:t>
      </w:r>
      <w:r>
        <w:t>”</w:t>
      </w:r>
      <w:r>
        <w:t>科研机构和高等院校作为重点方向</w:t>
      </w:r>
      <w:r>
        <w:t>,</w:t>
      </w:r>
      <w:r>
        <w:t>青岛蓝谷目前聚集了全国唯一、世界第七的海洋试点国家实验室</w:t>
      </w:r>
      <w:r>
        <w:t>,</w:t>
      </w:r>
      <w:r>
        <w:t>全国唯一、世界第五的国家深海基地</w:t>
      </w:r>
      <w:r>
        <w:t>,</w:t>
      </w:r>
      <w:r>
        <w:t>以及山东大学等</w:t>
      </w:r>
      <w:r>
        <w:t>52</w:t>
      </w:r>
      <w:r>
        <w:t>个</w:t>
      </w:r>
      <w:r>
        <w:t>“</w:t>
      </w:r>
      <w:r>
        <w:t>国字号</w:t>
      </w:r>
      <w:r>
        <w:t>”</w:t>
      </w:r>
      <w:r>
        <w:t>科研机构、高等院校等。这些海洋领域的</w:t>
      </w:r>
      <w:r>
        <w:t>“</w:t>
      </w:r>
      <w:r>
        <w:t>国之重器</w:t>
      </w:r>
      <w:r>
        <w:t>”“</w:t>
      </w:r>
      <w:r>
        <w:t>国之利器</w:t>
      </w:r>
      <w:r>
        <w:t>”</w:t>
      </w:r>
      <w:r>
        <w:t>在蓝谷生根发芽、开花结果</w:t>
      </w:r>
      <w:r>
        <w:t>,</w:t>
      </w:r>
      <w:r>
        <w:t>助力青岛打造具有全球影响力和竞争力的海洋科技创新策源地。</w:t>
      </w:r>
    </w:p>
    <w:p w:rsidR="00592079" w:rsidRDefault="00592079" w:rsidP="00592079">
      <w:pPr>
        <w:ind w:firstLineChars="200" w:firstLine="420"/>
        <w:jc w:val="left"/>
      </w:pPr>
      <w:r>
        <w:rPr>
          <w:rFonts w:hint="eastAsia"/>
        </w:rPr>
        <w:t>舞活大项目好项目“龙头”</w:t>
      </w:r>
    </w:p>
    <w:p w:rsidR="00592079" w:rsidRDefault="00592079" w:rsidP="00592079">
      <w:pPr>
        <w:ind w:firstLineChars="200" w:firstLine="420"/>
        <w:jc w:val="left"/>
      </w:pPr>
      <w:r>
        <w:t>2021</w:t>
      </w:r>
      <w:r>
        <w:t>年是</w:t>
      </w:r>
      <w:r>
        <w:t>“</w:t>
      </w:r>
      <w:r>
        <w:t>十四五</w:t>
      </w:r>
      <w:r>
        <w:t>”</w:t>
      </w:r>
      <w:r>
        <w:t>开局之年</w:t>
      </w:r>
      <w:r>
        <w:t>,</w:t>
      </w:r>
      <w:r>
        <w:t>也是青岛的</w:t>
      </w:r>
      <w:r>
        <w:t>“</w:t>
      </w:r>
      <w:r>
        <w:t>项目落地年</w:t>
      </w:r>
      <w:r>
        <w:t>”</w:t>
      </w:r>
      <w:r>
        <w:t>。全市洋溢着大抓项目、抓大项目的工作热潮</w:t>
      </w:r>
      <w:r>
        <w:t>,</w:t>
      </w:r>
      <w:r>
        <w:t>呈现出竞相发展的生动局面。青岛各功能区牢牢树立抓重点产业项目和</w:t>
      </w:r>
      <w:r>
        <w:t>“</w:t>
      </w:r>
      <w:r>
        <w:t>四新</w:t>
      </w:r>
      <w:r>
        <w:t>”</w:t>
      </w:r>
      <w:r>
        <w:t>经济项目的鲜明导向</w:t>
      </w:r>
      <w:r>
        <w:t>,</w:t>
      </w:r>
      <w:r>
        <w:t>亮出</w:t>
      </w:r>
      <w:r>
        <w:t>“</w:t>
      </w:r>
      <w:r>
        <w:t>项目单</w:t>
      </w:r>
      <w:r>
        <w:t>”</w:t>
      </w:r>
      <w:r>
        <w:t>、排出</w:t>
      </w:r>
      <w:r>
        <w:t>“</w:t>
      </w:r>
      <w:r>
        <w:t>工期表</w:t>
      </w:r>
      <w:r>
        <w:t>”</w:t>
      </w:r>
      <w:r>
        <w:t>、挂出</w:t>
      </w:r>
      <w:r>
        <w:t>“</w:t>
      </w:r>
      <w:r>
        <w:t>任务图</w:t>
      </w:r>
      <w:r>
        <w:t>”,</w:t>
      </w:r>
      <w:r>
        <w:t>推动各类重点项目落地生根。</w:t>
      </w:r>
    </w:p>
    <w:p w:rsidR="00592079" w:rsidRDefault="00592079" w:rsidP="00592079">
      <w:pPr>
        <w:ind w:firstLineChars="200" w:firstLine="420"/>
        <w:jc w:val="left"/>
      </w:pPr>
      <w:r>
        <w:t>3</w:t>
      </w:r>
      <w:r>
        <w:t>月</w:t>
      </w:r>
      <w:r>
        <w:t>2</w:t>
      </w:r>
      <w:r>
        <w:t>日</w:t>
      </w:r>
      <w:r>
        <w:t>,</w:t>
      </w:r>
      <w:r>
        <w:t>青岛高新区</w:t>
      </w:r>
      <w:r>
        <w:t>“</w:t>
      </w:r>
      <w:r>
        <w:t>狠抓大项目落地</w:t>
      </w:r>
      <w:r>
        <w:t>,</w:t>
      </w:r>
      <w:r>
        <w:t>助推高质量发展</w:t>
      </w:r>
      <w:r>
        <w:t>”</w:t>
      </w:r>
      <w:r>
        <w:t>春季集中开工暨集中签约、竣工投产仪式活动举行</w:t>
      </w:r>
      <w:r>
        <w:t>,16</w:t>
      </w:r>
      <w:r>
        <w:t>个重点项目集中开工建设</w:t>
      </w:r>
      <w:r>
        <w:t>,10</w:t>
      </w:r>
      <w:r>
        <w:t>余个重点项目集中竣工投产</w:t>
      </w:r>
      <w:r>
        <w:t>,21</w:t>
      </w:r>
      <w:r>
        <w:t>个新项目集中签约</w:t>
      </w:r>
      <w:r>
        <w:t>,</w:t>
      </w:r>
      <w:r>
        <w:t>总投资约</w:t>
      </w:r>
      <w:r>
        <w:t>490</w:t>
      </w:r>
      <w:r>
        <w:t>亿元。截至</w:t>
      </w:r>
      <w:r>
        <w:t>10</w:t>
      </w:r>
      <w:r>
        <w:t>月份</w:t>
      </w:r>
      <w:r>
        <w:t>,</w:t>
      </w:r>
      <w:r>
        <w:t>青岛高新区新引进优质产业项目</w:t>
      </w:r>
      <w:r>
        <w:t>170</w:t>
      </w:r>
      <w:r>
        <w:t>个</w:t>
      </w:r>
      <w:r>
        <w:t>,</w:t>
      </w:r>
      <w:r>
        <w:t>其中</w:t>
      </w:r>
      <w:r>
        <w:t>,</w:t>
      </w:r>
      <w:r>
        <w:t>亿元以上项目</w:t>
      </w:r>
      <w:r>
        <w:t>21</w:t>
      </w:r>
      <w:r>
        <w:t>个、</w:t>
      </w:r>
      <w:r>
        <w:t>5</w:t>
      </w:r>
      <w:r>
        <w:t>亿元以上项目</w:t>
      </w:r>
      <w:r>
        <w:t>8</w:t>
      </w:r>
      <w:r>
        <w:t>个、</w:t>
      </w:r>
      <w:r>
        <w:t>500</w:t>
      </w:r>
      <w:r>
        <w:t>强及行业领军企业项目</w:t>
      </w:r>
      <w:r>
        <w:t>13</w:t>
      </w:r>
      <w:r>
        <w:t>个。</w:t>
      </w:r>
    </w:p>
    <w:p w:rsidR="00592079" w:rsidRDefault="00592079" w:rsidP="00592079">
      <w:pPr>
        <w:ind w:firstLineChars="200" w:firstLine="420"/>
        <w:jc w:val="left"/>
      </w:pPr>
      <w:r>
        <w:t>7</w:t>
      </w:r>
      <w:r>
        <w:t>月</w:t>
      </w:r>
      <w:r>
        <w:t>22</w:t>
      </w:r>
      <w:r>
        <w:t>日</w:t>
      </w:r>
      <w:r>
        <w:t>,2021</w:t>
      </w:r>
      <w:r>
        <w:t>青岛轨道交通产业全球生态伙伴大会举行</w:t>
      </w:r>
      <w:r>
        <w:t>,</w:t>
      </w:r>
      <w:r>
        <w:t>现场签约项目</w:t>
      </w:r>
      <w:r>
        <w:t>22</w:t>
      </w:r>
      <w:r>
        <w:t>个</w:t>
      </w:r>
      <w:r>
        <w:t>,</w:t>
      </w:r>
      <w:r>
        <w:t>总投资</w:t>
      </w:r>
      <w:r>
        <w:t>120</w:t>
      </w:r>
      <w:r>
        <w:t>亿元的天安科创城项目、总投资</w:t>
      </w:r>
      <w:r>
        <w:t>10</w:t>
      </w:r>
      <w:r>
        <w:t>亿元的德国费斯托产教融合智能产业园项目已落地开工。</w:t>
      </w:r>
      <w:r>
        <w:t>2021</w:t>
      </w:r>
      <w:r>
        <w:t>年</w:t>
      </w:r>
      <w:r>
        <w:t>,</w:t>
      </w:r>
      <w:r>
        <w:t>示范区已纳统的</w:t>
      </w:r>
      <w:r>
        <w:t>“</w:t>
      </w:r>
      <w:r>
        <w:t>四新</w:t>
      </w:r>
      <w:r>
        <w:t>”</w:t>
      </w:r>
      <w:r>
        <w:t>项目</w:t>
      </w:r>
      <w:r>
        <w:t>46</w:t>
      </w:r>
      <w:r>
        <w:t>个。</w:t>
      </w:r>
    </w:p>
    <w:p w:rsidR="00592079" w:rsidRDefault="00592079" w:rsidP="00592079">
      <w:pPr>
        <w:ind w:firstLineChars="200" w:firstLine="420"/>
        <w:jc w:val="left"/>
      </w:pPr>
      <w:r>
        <w:t>11</w:t>
      </w:r>
      <w:r>
        <w:t>月</w:t>
      </w:r>
      <w:r>
        <w:t>5</w:t>
      </w:r>
      <w:r>
        <w:t>日</w:t>
      </w:r>
      <w:r>
        <w:t>,</w:t>
      </w:r>
      <w:r>
        <w:t>青岛蓝谷四季度项目集中开工仪式举行</w:t>
      </w:r>
      <w:r>
        <w:t>,</w:t>
      </w:r>
      <w:r>
        <w:t>青岛啤酒科技研发中心</w:t>
      </w:r>
      <w:r>
        <w:t>(</w:t>
      </w:r>
      <w:r>
        <w:t>国家重点实验室新基地</w:t>
      </w:r>
      <w:r>
        <w:t>)</w:t>
      </w:r>
      <w:r>
        <w:t>等</w:t>
      </w:r>
      <w:r>
        <w:t>14</w:t>
      </w:r>
      <w:r>
        <w:t>个项目集中开工</w:t>
      </w:r>
      <w:r>
        <w:t>,</w:t>
      </w:r>
      <w:r>
        <w:t>总投资</w:t>
      </w:r>
      <w:r>
        <w:t>106.45</w:t>
      </w:r>
      <w:r>
        <w:t>亿元。今年以来</w:t>
      </w:r>
      <w:r>
        <w:t>,</w:t>
      </w:r>
      <w:r>
        <w:t>青岛蓝谷引进各类项目</w:t>
      </w:r>
      <w:r>
        <w:t>129</w:t>
      </w:r>
      <w:r>
        <w:t>个</w:t>
      </w:r>
      <w:r>
        <w:t>,</w:t>
      </w:r>
      <w:r>
        <w:t>总投资</w:t>
      </w:r>
      <w:r>
        <w:t>282</w:t>
      </w:r>
      <w:r>
        <w:t>亿元</w:t>
      </w:r>
      <w:r>
        <w:t>,</w:t>
      </w:r>
      <w:r>
        <w:t>同比增长</w:t>
      </w:r>
      <w:r>
        <w:t>32%;</w:t>
      </w:r>
      <w:r>
        <w:t>国际蓝色生物谷、青啤研发中心等项目培育海洋生物产业集群</w:t>
      </w:r>
      <w:r>
        <w:t>;</w:t>
      </w:r>
      <w:r>
        <w:t>超算创新园、华录总部等项目打造新一代信息产业生态</w:t>
      </w:r>
      <w:r>
        <w:t>;</w:t>
      </w:r>
      <w:r>
        <w:t>大洋钻探船、智能航运、深远海</w:t>
      </w:r>
      <w:r>
        <w:t>200</w:t>
      </w:r>
      <w:r>
        <w:t>万千瓦海上风电等项目打造海洋技术装备千亿级产业集群。</w:t>
      </w:r>
    </w:p>
    <w:p w:rsidR="00592079" w:rsidRDefault="00592079" w:rsidP="00592079">
      <w:pPr>
        <w:ind w:firstLineChars="200" w:firstLine="420"/>
        <w:jc w:val="left"/>
      </w:pPr>
      <w:r>
        <w:t>5</w:t>
      </w:r>
      <w:r>
        <w:t>月新沃基金管理公司从上海迁址金家岭</w:t>
      </w:r>
      <w:r>
        <w:t>,</w:t>
      </w:r>
      <w:r>
        <w:t>成为山东省第二家公募基金</w:t>
      </w:r>
      <w:r>
        <w:t>;6</w:t>
      </w:r>
      <w:r>
        <w:t>月恒丰理财子公司获批筹建</w:t>
      </w:r>
      <w:r>
        <w:t>,</w:t>
      </w:r>
      <w:r>
        <w:t>至此金家岭金融区集中了山东省全部三家银行理财子公司</w:t>
      </w:r>
      <w:r>
        <w:t>(</w:t>
      </w:r>
      <w:r>
        <w:t>光大理财、青银理财、恒丰理财</w:t>
      </w:r>
      <w:r>
        <w:t>),</w:t>
      </w:r>
      <w:r>
        <w:t>数量居上海、北京之后</w:t>
      </w:r>
      <w:r>
        <w:t>,</w:t>
      </w:r>
      <w:r>
        <w:t>与深圳并列全国第三</w:t>
      </w:r>
      <w:r>
        <w:t>;</w:t>
      </w:r>
      <w:r>
        <w:t>光大理财子公司成为全国首批养老理财试点机构</w:t>
      </w:r>
      <w:r>
        <w:t>,</w:t>
      </w:r>
      <w:r>
        <w:t>青岛也成为全国首批试点城市</w:t>
      </w:r>
      <w:r>
        <w:t>;</w:t>
      </w:r>
      <w:r>
        <w:t>广发银行青岛分行</w:t>
      </w:r>
      <w:r>
        <w:t>6</w:t>
      </w:r>
      <w:r>
        <w:t>月获准开业</w:t>
      </w:r>
      <w:r>
        <w:t>,</w:t>
      </w:r>
      <w:r>
        <w:t>青岛由此集齐</w:t>
      </w:r>
      <w:r>
        <w:t>12</w:t>
      </w:r>
      <w:r>
        <w:t>家全国股份制银行</w:t>
      </w:r>
      <w:r>
        <w:t>……</w:t>
      </w:r>
      <w:r>
        <w:t>前三季度</w:t>
      </w:r>
      <w:r>
        <w:t>,</w:t>
      </w:r>
      <w:r>
        <w:t>金家岭金融区落户项目</w:t>
      </w:r>
      <w:r>
        <w:t>127</w:t>
      </w:r>
      <w:r>
        <w:t>个</w:t>
      </w:r>
      <w:r>
        <w:t>,</w:t>
      </w:r>
      <w:r>
        <w:t>其中注册资本金过亿元大项目</w:t>
      </w:r>
      <w:r>
        <w:t>41</w:t>
      </w:r>
      <w:r>
        <w:t>个。</w:t>
      </w:r>
    </w:p>
    <w:p w:rsidR="00592079" w:rsidRDefault="00592079" w:rsidP="00592079">
      <w:pPr>
        <w:ind w:firstLineChars="200" w:firstLine="420"/>
        <w:jc w:val="left"/>
      </w:pPr>
      <w:r>
        <w:rPr>
          <w:rFonts w:hint="eastAsia"/>
        </w:rPr>
        <w:t>得益于全面深化改革的推进</w:t>
      </w:r>
      <w:r>
        <w:t>,</w:t>
      </w:r>
      <w:r>
        <w:t>功能区营商环境全面升级。青岛高新区通过流程再造、容缺受理等措施不断加快项目建设审批速度</w:t>
      </w:r>
      <w:r>
        <w:t>,</w:t>
      </w:r>
      <w:r>
        <w:t>推行</w:t>
      </w:r>
      <w:r>
        <w:t>“</w:t>
      </w:r>
      <w:r>
        <w:t>拿地即开工</w:t>
      </w:r>
      <w:r>
        <w:t>”</w:t>
      </w:r>
      <w:r>
        <w:t>审批</w:t>
      </w:r>
      <w:r>
        <w:t>,</w:t>
      </w:r>
      <w:r>
        <w:t>采取容缺预审、并联审批、</w:t>
      </w:r>
      <w:r>
        <w:t>“</w:t>
      </w:r>
      <w:r>
        <w:t>绿色通道</w:t>
      </w:r>
      <w:r>
        <w:t>”</w:t>
      </w:r>
      <w:r>
        <w:t>、帮办代办等方式</w:t>
      </w:r>
      <w:r>
        <w:t>,</w:t>
      </w:r>
      <w:r>
        <w:t>压缩环节、提高效率</w:t>
      </w:r>
      <w:r>
        <w:t>,</w:t>
      </w:r>
      <w:r>
        <w:t>将平均审批时间减少</w:t>
      </w:r>
      <w:r>
        <w:t>30</w:t>
      </w:r>
      <w:r>
        <w:t>个工作日以上</w:t>
      </w:r>
      <w:r>
        <w:t>,</w:t>
      </w:r>
      <w:r>
        <w:t>其中海大生物产业园项目在土地招拍挂后</w:t>
      </w:r>
      <w:r>
        <w:t>2</w:t>
      </w:r>
      <w:r>
        <w:t>个工作日内就拿到施工许可证</w:t>
      </w:r>
      <w:r>
        <w:t>;</w:t>
      </w:r>
      <w:r>
        <w:t>金家岭金融区启动</w:t>
      </w:r>
      <w:r>
        <w:t>“</w:t>
      </w:r>
      <w:r>
        <w:t>金管家</w:t>
      </w:r>
      <w:r>
        <w:t>”</w:t>
      </w:r>
      <w:r>
        <w:t>企业服务专员活动</w:t>
      </w:r>
      <w:r>
        <w:t>,</w:t>
      </w:r>
      <w:r>
        <w:t>不仅在项目落地过程中提供专业化服务</w:t>
      </w:r>
      <w:r>
        <w:t>,</w:t>
      </w:r>
      <w:r>
        <w:t>还全员下沉到首批</w:t>
      </w:r>
      <w:r>
        <w:t>189</w:t>
      </w:r>
      <w:r>
        <w:t>家企业和</w:t>
      </w:r>
      <w:r>
        <w:t>22</w:t>
      </w:r>
      <w:r>
        <w:t>座楼宇</w:t>
      </w:r>
      <w:r>
        <w:t>,</w:t>
      </w:r>
      <w:r>
        <w:t>点对点对企业进行贴心服务</w:t>
      </w:r>
      <w:r>
        <w:t>,</w:t>
      </w:r>
      <w:r>
        <w:t>重点解决影响企业发展的</w:t>
      </w:r>
      <w:r>
        <w:t>“</w:t>
      </w:r>
      <w:r>
        <w:t>急难愁盼</w:t>
      </w:r>
      <w:r>
        <w:t>”</w:t>
      </w:r>
      <w:r>
        <w:t>问题。</w:t>
      </w:r>
    </w:p>
    <w:p w:rsidR="00592079" w:rsidRDefault="00592079" w:rsidP="00592079">
      <w:pPr>
        <w:ind w:firstLineChars="200" w:firstLine="420"/>
        <w:jc w:val="left"/>
      </w:pPr>
      <w:r>
        <w:rPr>
          <w:rFonts w:hint="eastAsia"/>
        </w:rPr>
        <w:t>以“产城融合”驱动城市生长</w:t>
      </w:r>
    </w:p>
    <w:p w:rsidR="00592079" w:rsidRDefault="00592079" w:rsidP="00592079">
      <w:pPr>
        <w:ind w:firstLineChars="200" w:firstLine="420"/>
        <w:jc w:val="left"/>
      </w:pPr>
      <w:r>
        <w:rPr>
          <w:rFonts w:hint="eastAsia"/>
        </w:rPr>
        <w:t>宜居宜业</w:t>
      </w:r>
      <w:r>
        <w:t>,</w:t>
      </w:r>
      <w:r>
        <w:t>是最大的事业</w:t>
      </w:r>
      <w:r>
        <w:t>,</w:t>
      </w:r>
      <w:r>
        <w:t>也是最大的发展。改革后</w:t>
      </w:r>
      <w:r>
        <w:t>,</w:t>
      </w:r>
      <w:r>
        <w:t>功能区剥离了原来的社会事务管理职能</w:t>
      </w:r>
      <w:r>
        <w:t>,</w:t>
      </w:r>
      <w:r>
        <w:t>但搞产业发展不是削弱民生。以人为本</w:t>
      </w:r>
      <w:r>
        <w:t>,</w:t>
      </w:r>
      <w:r>
        <w:t>依然是一切工作的出发点和落脚点。</w:t>
      </w:r>
      <w:r>
        <w:t>“</w:t>
      </w:r>
      <w:r>
        <w:t>以产促城</w:t>
      </w:r>
      <w:r>
        <w:t>,</w:t>
      </w:r>
      <w:r>
        <w:t>以城兴产</w:t>
      </w:r>
      <w:r>
        <w:t>,</w:t>
      </w:r>
      <w:r>
        <w:t>产城融合</w:t>
      </w:r>
      <w:r>
        <w:t>”</w:t>
      </w:r>
      <w:r>
        <w:t>可持续的良性互动发展</w:t>
      </w:r>
      <w:r>
        <w:t>,</w:t>
      </w:r>
      <w:r>
        <w:t>成为不约而同的选择。</w:t>
      </w:r>
    </w:p>
    <w:p w:rsidR="00592079" w:rsidRDefault="00592079" w:rsidP="00592079">
      <w:pPr>
        <w:ind w:firstLineChars="200" w:firstLine="420"/>
        <w:jc w:val="left"/>
      </w:pPr>
      <w:r>
        <w:rPr>
          <w:rFonts w:hint="eastAsia"/>
        </w:rPr>
        <w:t>“通过积分成功申请了高新区的人才公寓</w:t>
      </w:r>
      <w:r>
        <w:t>,</w:t>
      </w:r>
      <w:r>
        <w:t>拥有了自己的</w:t>
      </w:r>
      <w:r>
        <w:t>‘</w:t>
      </w:r>
      <w:r>
        <w:t>新家</w:t>
      </w:r>
      <w:r>
        <w:t>’</w:t>
      </w:r>
      <w:r>
        <w:t>。高新区人越来越多了</w:t>
      </w:r>
      <w:r>
        <w:t>,</w:t>
      </w:r>
      <w:r>
        <w:t>奥特莱斯和览秀城马上要开业了</w:t>
      </w:r>
      <w:r>
        <w:t>,</w:t>
      </w:r>
      <w:r>
        <w:t>我特别期待。</w:t>
      </w:r>
      <w:r>
        <w:t>”2017</w:t>
      </w:r>
      <w:r>
        <w:t>年毕业于青岛农业大学后</w:t>
      </w:r>
      <w:r>
        <w:t>,</w:t>
      </w:r>
      <w:r>
        <w:t>来到高新区就业的隋玉璇对于这片热土的发展速度和越来越浓厚的生活气息很是满意</w:t>
      </w:r>
      <w:r>
        <w:t>,</w:t>
      </w:r>
      <w:r>
        <w:t>她目前是百度</w:t>
      </w:r>
      <w:r>
        <w:t>(</w:t>
      </w:r>
      <w:r>
        <w:t>青岛</w:t>
      </w:r>
      <w:r>
        <w:t>)</w:t>
      </w:r>
      <w:r>
        <w:t>智创基地的一名员工。回想起第一次来青岛高新区的景象</w:t>
      </w:r>
      <w:r>
        <w:t>,</w:t>
      </w:r>
      <w:r>
        <w:t>隋玉璇仍旧历历在目</w:t>
      </w:r>
      <w:r>
        <w:t>:“</w:t>
      </w:r>
      <w:r>
        <w:t>当时来现在的单位面试</w:t>
      </w:r>
      <w:r>
        <w:t>,</w:t>
      </w:r>
      <w:r>
        <w:t>从农业大学到这里</w:t>
      </w:r>
      <w:r>
        <w:t>,</w:t>
      </w:r>
      <w:r>
        <w:t>坐公交要一个多小时</w:t>
      </w:r>
      <w:r>
        <w:t>,</w:t>
      </w:r>
      <w:r>
        <w:t>而且在这等公交也要半小时以上。现在不仅有地铁</w:t>
      </w:r>
      <w:r>
        <w:t>8</w:t>
      </w:r>
      <w:r>
        <w:t>号线的摆渡车、华中路也贯通了</w:t>
      </w:r>
      <w:r>
        <w:t>,</w:t>
      </w:r>
      <w:r>
        <w:t>去市区毫无压力。</w:t>
      </w:r>
      <w:r>
        <w:t>”</w:t>
      </w:r>
    </w:p>
    <w:p w:rsidR="00592079" w:rsidRDefault="00592079" w:rsidP="00592079">
      <w:pPr>
        <w:ind w:firstLineChars="200" w:firstLine="420"/>
        <w:jc w:val="left"/>
      </w:pPr>
      <w:r>
        <w:rPr>
          <w:rFonts w:hint="eastAsia"/>
        </w:rPr>
        <w:t>和隋玉璇一样</w:t>
      </w:r>
      <w:r>
        <w:t>,</w:t>
      </w:r>
      <w:r>
        <w:t>到青岛高新区</w:t>
      </w:r>
      <w:r>
        <w:t>,</w:t>
      </w:r>
      <w:r>
        <w:t>最直观的感受就是道路通畅了。其中</w:t>
      </w:r>
      <w:r>
        <w:t>,</w:t>
      </w:r>
      <w:r>
        <w:t>华中路的贯通是一个标志。华中路是贯穿青岛高新区南北的重要道路</w:t>
      </w:r>
      <w:r>
        <w:t>,</w:t>
      </w:r>
      <w:r>
        <w:t>更是连接青岛东岸城区和北岸城区</w:t>
      </w:r>
      <w:r>
        <w:t>,</w:t>
      </w:r>
      <w:r>
        <w:t>串联青岛高新区、青岛轨道交通产业示范区两大功能区</w:t>
      </w:r>
      <w:r>
        <w:t>,</w:t>
      </w:r>
      <w:r>
        <w:t>通达青岛主城区的交通</w:t>
      </w:r>
      <w:r>
        <w:t>“</w:t>
      </w:r>
      <w:r>
        <w:t>大动脉</w:t>
      </w:r>
      <w:r>
        <w:t>”,</w:t>
      </w:r>
      <w:r>
        <w:t>就在今年</w:t>
      </w:r>
      <w:r>
        <w:t>6</w:t>
      </w:r>
      <w:r>
        <w:t>月份以前</w:t>
      </w:r>
      <w:r>
        <w:t>,</w:t>
      </w:r>
      <w:r>
        <w:t>这还是一条困扰区域</w:t>
      </w:r>
      <w:r>
        <w:t>10</w:t>
      </w:r>
      <w:r>
        <w:t>年的</w:t>
      </w:r>
      <w:r>
        <w:t>“</w:t>
      </w:r>
      <w:r>
        <w:t>断头路</w:t>
      </w:r>
      <w:r>
        <w:t>”</w:t>
      </w:r>
      <w:r>
        <w:t>。青岛高新区将完善区域交通路网作为一项重要工作来抓</w:t>
      </w:r>
      <w:r>
        <w:t>,</w:t>
      </w:r>
      <w:r>
        <w:t>积极加强与市、区各级相关部门沟通对接</w:t>
      </w:r>
      <w:r>
        <w:t>,</w:t>
      </w:r>
      <w:r>
        <w:t>最终多方合作合力攻坚克难</w:t>
      </w:r>
      <w:r>
        <w:t>,</w:t>
      </w:r>
      <w:r>
        <w:t>攻下了这个山头</w:t>
      </w:r>
      <w:r>
        <w:t>,</w:t>
      </w:r>
      <w:r>
        <w:t>今年</w:t>
      </w:r>
      <w:r>
        <w:t>6</w:t>
      </w:r>
      <w:r>
        <w:t>月</w:t>
      </w:r>
      <w:r>
        <w:t>30</w:t>
      </w:r>
      <w:r>
        <w:t>日华中路正式通车</w:t>
      </w:r>
      <w:r>
        <w:t>,</w:t>
      </w:r>
      <w:r>
        <w:t>市区往来高新区节省了</w:t>
      </w:r>
      <w:r>
        <w:t>30</w:t>
      </w:r>
      <w:r>
        <w:t>分钟。随着交通的优化</w:t>
      </w:r>
      <w:r>
        <w:t>,</w:t>
      </w:r>
      <w:r>
        <w:t>正式进入主</w:t>
      </w:r>
      <w:r>
        <w:rPr>
          <w:rFonts w:hint="eastAsia"/>
        </w:rPr>
        <w:t>城区“半小时”生活圈。</w:t>
      </w:r>
    </w:p>
    <w:p w:rsidR="00592079" w:rsidRDefault="00592079" w:rsidP="00592079">
      <w:pPr>
        <w:ind w:firstLineChars="200" w:firstLine="420"/>
        <w:jc w:val="left"/>
      </w:pPr>
      <w:r>
        <w:rPr>
          <w:rFonts w:hint="eastAsia"/>
        </w:rPr>
        <w:t>以城市的烟火气和规划的温情留住人才。在青岛蓝谷</w:t>
      </w:r>
      <w:r>
        <w:t>,</w:t>
      </w:r>
      <w:r>
        <w:t>北航校区一期主体封顶完成验收</w:t>
      </w:r>
      <w:r>
        <w:t>,</w:t>
      </w:r>
      <w:r>
        <w:t>山大附中全速开建</w:t>
      </w:r>
      <w:r>
        <w:t>,</w:t>
      </w:r>
      <w:r>
        <w:t>计划明年招生</w:t>
      </w:r>
      <w:r>
        <w:t>,</w:t>
      </w:r>
      <w:r>
        <w:t>蓝谷实验学校、领海实验学校等全面启动开工建设</w:t>
      </w:r>
      <w:r>
        <w:t>;</w:t>
      </w:r>
      <w:r>
        <w:t>人才公园、小岛湾工程加快打造最美海湾。青岛轨道交通产业示范区致力于打造产城融合宜居宜业的</w:t>
      </w:r>
      <w:r>
        <w:t>“</w:t>
      </w:r>
      <w:r>
        <w:t>未来高铁城</w:t>
      </w:r>
      <w:r>
        <w:t>”,</w:t>
      </w:r>
      <w:r>
        <w:t>区域内的医疗配套进行迭代升级</w:t>
      </w:r>
      <w:r>
        <w:t>,</w:t>
      </w:r>
      <w:r>
        <w:t>引进青岛妇女儿童医院全面托管城阳二医</w:t>
      </w:r>
      <w:r>
        <w:t>;</w:t>
      </w:r>
      <w:r>
        <w:t>与北京大学人民医院联合成立北京大学人民医院青岛医院</w:t>
      </w:r>
      <w:r>
        <w:t>,</w:t>
      </w:r>
      <w:r>
        <w:t>目前医院一期工程已建成投入使用</w:t>
      </w:r>
      <w:r>
        <w:t>,</w:t>
      </w:r>
      <w:r>
        <w:t>二期正在办理规划审批等前期手续</w:t>
      </w:r>
      <w:r>
        <w:t>,</w:t>
      </w:r>
      <w:r>
        <w:t>计划年内开工建设。在保留现有</w:t>
      </w:r>
      <w:r>
        <w:t>5</w:t>
      </w:r>
      <w:r>
        <w:t>所小学、</w:t>
      </w:r>
      <w:r>
        <w:t>2</w:t>
      </w:r>
      <w:r>
        <w:t>所初中的基础上</w:t>
      </w:r>
      <w:r>
        <w:t>,</w:t>
      </w:r>
      <w:r>
        <w:t>规划新建</w:t>
      </w:r>
      <w:r>
        <w:t>24</w:t>
      </w:r>
      <w:r>
        <w:rPr>
          <w:rFonts w:hint="eastAsia"/>
        </w:rPr>
        <w:t>所学校</w:t>
      </w:r>
      <w:r>
        <w:t>,</w:t>
      </w:r>
      <w:r>
        <w:t>其中</w:t>
      </w:r>
      <w:r>
        <w:t>2021</w:t>
      </w:r>
      <w:r>
        <w:t>年新建成并投入使用项目</w:t>
      </w:r>
      <w:r>
        <w:t>3</w:t>
      </w:r>
      <w:r>
        <w:t>个</w:t>
      </w:r>
      <w:r>
        <w:t>,</w:t>
      </w:r>
      <w:r>
        <w:t>已开工在建项目</w:t>
      </w:r>
      <w:r>
        <w:t>5</w:t>
      </w:r>
      <w:r>
        <w:t>个</w:t>
      </w:r>
      <w:r>
        <w:t>,</w:t>
      </w:r>
      <w:r>
        <w:t>计划</w:t>
      </w:r>
      <w:r>
        <w:t>2022</w:t>
      </w:r>
      <w:r>
        <w:t>年建成投入使用。</w:t>
      </w:r>
    </w:p>
    <w:p w:rsidR="00592079" w:rsidRPr="00942756" w:rsidRDefault="00592079" w:rsidP="00592079">
      <w:pPr>
        <w:ind w:firstLineChars="200" w:firstLine="420"/>
        <w:jc w:val="right"/>
      </w:pPr>
      <w:r w:rsidRPr="00942756">
        <w:rPr>
          <w:rFonts w:hint="eastAsia"/>
        </w:rPr>
        <w:t>青岛日报</w:t>
      </w:r>
      <w:r w:rsidRPr="00942756">
        <w:t>2021-12-18</w:t>
      </w:r>
    </w:p>
    <w:p w:rsidR="00592079" w:rsidRDefault="00592079" w:rsidP="00BF3678">
      <w:pPr>
        <w:sectPr w:rsidR="00592079" w:rsidSect="00BF3678">
          <w:type w:val="continuous"/>
          <w:pgSz w:w="11906" w:h="16838"/>
          <w:pgMar w:top="1644" w:right="1236" w:bottom="1418" w:left="1814" w:header="851" w:footer="907" w:gutter="0"/>
          <w:pgNumType w:start="1"/>
          <w:cols w:space="720"/>
          <w:docGrid w:type="lines" w:linePitch="341" w:charSpace="2373"/>
        </w:sectPr>
      </w:pPr>
    </w:p>
    <w:p w:rsidR="00847C06" w:rsidRDefault="00847C06"/>
    <w:sectPr w:rsidR="00847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079"/>
    <w:rsid w:val="00592079"/>
    <w:rsid w:val="00847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20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20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3237</Characters>
  <Application>Microsoft Office Word</Application>
  <DocSecurity>0</DocSecurity>
  <Lines>26</Lines>
  <Paragraphs>7</Paragraphs>
  <ScaleCrop>false</ScaleCrop>
  <Company>微软中国</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2022-05-20T03:03:00Z</dcterms:created>
</cp:coreProperties>
</file>