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50" w:rsidRDefault="00B02450" w:rsidP="007B240D">
      <w:pPr>
        <w:pStyle w:val="1"/>
      </w:pPr>
      <w:r w:rsidRPr="007B240D">
        <w:rPr>
          <w:rFonts w:hint="eastAsia"/>
        </w:rPr>
        <w:t>多元艺术活动“艺起向未来”</w:t>
      </w:r>
      <w:r w:rsidRPr="007B240D">
        <w:t xml:space="preserve"> 2022北京798艺术节精彩开启</w:t>
      </w:r>
    </w:p>
    <w:p w:rsidR="00B02450" w:rsidRDefault="00B02450" w:rsidP="00B02450">
      <w:pPr>
        <w:ind w:firstLineChars="200" w:firstLine="420"/>
      </w:pPr>
      <w:r>
        <w:t>10</w:t>
      </w:r>
      <w:r>
        <w:t>月</w:t>
      </w:r>
      <w:r>
        <w:t>27</w:t>
      </w:r>
      <w:r>
        <w:t>日，焕然一新的艺术园区内，跟随节奏强劲的节拍，青年舞者跳起动感的街舞，拉开</w:t>
      </w:r>
      <w:r>
        <w:t>2022</w:t>
      </w:r>
      <w:r>
        <w:t>北京</w:t>
      </w:r>
      <w:r>
        <w:t>798</w:t>
      </w:r>
      <w:r>
        <w:t>艺术节的序幕。本届艺术节以</w:t>
      </w:r>
      <w:r>
        <w:t>“</w:t>
      </w:r>
      <w:r>
        <w:t>艺起向未来</w:t>
      </w:r>
      <w:r>
        <w:t>”</w:t>
      </w:r>
      <w:r>
        <w:t>为主题，组织开展</w:t>
      </w:r>
      <w:r>
        <w:t>2</w:t>
      </w:r>
      <w:r>
        <w:t>个主题展、</w:t>
      </w:r>
      <w:r>
        <w:t>50</w:t>
      </w:r>
      <w:r>
        <w:t>多个平行展、</w:t>
      </w:r>
      <w:r>
        <w:t>1</w:t>
      </w:r>
      <w:r>
        <w:t>个推荐展以及</w:t>
      </w:r>
      <w:r>
        <w:t>10</w:t>
      </w:r>
      <w:r>
        <w:t>余项公共活动，以多元多彩艺术盛宴，促进文化艺术的交流与发展，为北京文化消费和全国文化中心建设贡献力量。</w:t>
      </w:r>
    </w:p>
    <w:p w:rsidR="00B02450" w:rsidRDefault="00B02450" w:rsidP="007B240D">
      <w:r>
        <w:rPr>
          <w:rFonts w:hint="eastAsia"/>
        </w:rPr>
        <w:t xml:space="preserve">　　丹青光影展示辉煌成就</w:t>
      </w:r>
    </w:p>
    <w:p w:rsidR="00B02450" w:rsidRDefault="00B02450" w:rsidP="007B240D">
      <w:r>
        <w:rPr>
          <w:rFonts w:hint="eastAsia"/>
        </w:rPr>
        <w:t xml:space="preserve">　　主题展和推荐展是本届</w:t>
      </w:r>
      <w:r>
        <w:t>798</w:t>
      </w:r>
      <w:r>
        <w:t>艺术节的重头戏。在</w:t>
      </w:r>
      <w:r>
        <w:t>798</w:t>
      </w:r>
      <w:r>
        <w:t>国际艺术交流中心展出的</w:t>
      </w:r>
      <w:r>
        <w:t>“</w:t>
      </w:r>
      <w:r>
        <w:t>礼赞新时代</w:t>
      </w:r>
      <w:r>
        <w:t xml:space="preserve"> </w:t>
      </w:r>
      <w:r>
        <w:t>奋进新征程</w:t>
      </w:r>
      <w:r>
        <w:t>”</w:t>
      </w:r>
      <w:r>
        <w:t>当代主题性美术作品展，分为</w:t>
      </w:r>
      <w:r>
        <w:t>“</w:t>
      </w:r>
      <w:r>
        <w:t>新时代的旋律</w:t>
      </w:r>
      <w:r>
        <w:t>”“</w:t>
      </w:r>
      <w:r>
        <w:t>人民的肖像</w:t>
      </w:r>
      <w:r>
        <w:t>”</w:t>
      </w:r>
      <w:r>
        <w:t>和</w:t>
      </w:r>
      <w:r>
        <w:t>“</w:t>
      </w:r>
      <w:r>
        <w:t>奋进的壮歌</w:t>
      </w:r>
      <w:r>
        <w:t>”</w:t>
      </w:r>
      <w:r>
        <w:t>三个篇章，展出了</w:t>
      </w:r>
      <w:r>
        <w:t>26</w:t>
      </w:r>
      <w:r>
        <w:t>位艺术家的作品。从雄安新区建设到</w:t>
      </w:r>
      <w:r>
        <w:t>G20</w:t>
      </w:r>
      <w:r>
        <w:t>峰会，从时代楷模到支边女教师，从建设者到快递小哥</w:t>
      </w:r>
      <w:r>
        <w:t>……</w:t>
      </w:r>
      <w:r>
        <w:t>一组组丹青画卷展现了在党的领导下，中国社会十年来走过的不平凡之路和取得的重要成就。</w:t>
      </w:r>
    </w:p>
    <w:p w:rsidR="00B02450" w:rsidRDefault="00B02450" w:rsidP="007B240D">
      <w:r>
        <w:rPr>
          <w:rFonts w:hint="eastAsia"/>
        </w:rPr>
        <w:t xml:space="preserve">　　坐落于</w:t>
      </w:r>
      <w:r>
        <w:t>798</w:t>
      </w:r>
      <w:r>
        <w:t>艺术区核心区域的</w:t>
      </w:r>
      <w:r>
        <w:t>798CUBE10</w:t>
      </w:r>
      <w:r>
        <w:t>月</w:t>
      </w:r>
      <w:r>
        <w:t>27</w:t>
      </w:r>
      <w:r>
        <w:t>日正式开馆，首展</w:t>
      </w:r>
      <w:r>
        <w:t>“</w:t>
      </w:r>
      <w:r>
        <w:t>首届北京艺术与科技双年展：</w:t>
      </w:r>
      <w:r>
        <w:t>‘</w:t>
      </w:r>
      <w:r>
        <w:t>合成生态</w:t>
      </w:r>
      <w:r>
        <w:t>’”</w:t>
      </w:r>
      <w:r>
        <w:t>邀请了来自全球</w:t>
      </w:r>
      <w:r>
        <w:t>50</w:t>
      </w:r>
      <w:r>
        <w:t>位著名艺术家、科学家、生态学家，联合呈现一场艺术与科技结合带来的视觉盛宴，共同探讨人类、科技与未来的深刻议题，引导公众对人与自然的关系进行更深层的思考。其中，</w:t>
      </w:r>
      <w:r>
        <w:t>25</w:t>
      </w:r>
      <w:r>
        <w:t>件艺术作品在中国首次亮相，</w:t>
      </w:r>
      <w:r>
        <w:t>15</w:t>
      </w:r>
      <w:r>
        <w:t>件艺术作品为</w:t>
      </w:r>
      <w:r>
        <w:t>2021</w:t>
      </w:r>
      <w:r>
        <w:t>年至</w:t>
      </w:r>
      <w:r>
        <w:t>2022</w:t>
      </w:r>
      <w:r>
        <w:t>年期间最新创作。</w:t>
      </w:r>
    </w:p>
    <w:p w:rsidR="00B02450" w:rsidRDefault="00B02450" w:rsidP="007B240D">
      <w:r>
        <w:rPr>
          <w:rFonts w:hint="eastAsia"/>
        </w:rPr>
        <w:t xml:space="preserve">　　为强化区域文化互动及产业协同发展，共同唱响主旋律，本届艺术节特别推荐中国电影博物馆“奋进新征程</w:t>
      </w:r>
      <w:r>
        <w:t xml:space="preserve"> </w:t>
      </w:r>
      <w:r>
        <w:t>电影新时代</w:t>
      </w:r>
      <w:r>
        <w:t>”</w:t>
      </w:r>
      <w:r>
        <w:t>展览，以图像、文字、视频、新媒体等多元展示手法，集中展现了新时代电影发展的精彩篇章。</w:t>
      </w:r>
    </w:p>
    <w:p w:rsidR="00B02450" w:rsidRDefault="00B02450" w:rsidP="007B240D">
      <w:r>
        <w:rPr>
          <w:rFonts w:hint="eastAsia"/>
        </w:rPr>
        <w:t xml:space="preserve">　　大师汇聚呈现多元艺术</w:t>
      </w:r>
    </w:p>
    <w:p w:rsidR="00B02450" w:rsidRDefault="00B02450" w:rsidP="007B240D">
      <w:r>
        <w:rPr>
          <w:rFonts w:hint="eastAsia"/>
        </w:rPr>
        <w:t xml:space="preserve">　　本届艺术节期间，主办方联合数十家画廊美术馆，联袂推出</w:t>
      </w:r>
      <w:r>
        <w:t>50</w:t>
      </w:r>
      <w:r>
        <w:t>余个精彩纷呈的平行展。大师云集、名作荟萃是此次平行展的一大特色。</w:t>
      </w:r>
      <w:r>
        <w:t>“</w:t>
      </w:r>
      <w:r>
        <w:t>遇见毕加索：天才的激情与永恒</w:t>
      </w:r>
      <w:r>
        <w:t>”“</w:t>
      </w:r>
      <w:r>
        <w:t>文艺复兴：从达芬奇到阿尼戈尼</w:t>
      </w:r>
      <w:r>
        <w:t>”</w:t>
      </w:r>
      <w:r>
        <w:t>等世界级大师展览齐聚</w:t>
      </w:r>
      <w:r>
        <w:t>798</w:t>
      </w:r>
      <w:r>
        <w:t>。</w:t>
      </w:r>
      <w:r>
        <w:t>“</w:t>
      </w:r>
      <w:r>
        <w:t>托比亚斯</w:t>
      </w:r>
      <w:r>
        <w:t>·</w:t>
      </w:r>
      <w:r>
        <w:t>雷贝格个展</w:t>
      </w:r>
      <w:r>
        <w:t>”“</w:t>
      </w:r>
      <w:r>
        <w:t>颂之回响</w:t>
      </w:r>
      <w:r>
        <w:t>——</w:t>
      </w:r>
      <w:r>
        <w:t>追溯穿越时空的精神与美学</w:t>
      </w:r>
      <w:r>
        <w:t>”</w:t>
      </w:r>
      <w:r>
        <w:t>等国内外知名艺术大咖的艺术作品展也纷纷登场。</w:t>
      </w:r>
    </w:p>
    <w:p w:rsidR="00B02450" w:rsidRDefault="00B02450" w:rsidP="007B240D">
      <w:r>
        <w:rPr>
          <w:rFonts w:hint="eastAsia"/>
        </w:rPr>
        <w:t xml:space="preserve">　　聚焦东方美学和传统文化也是平行展中的一大亮点。在“静水流深”“虚室生白”“造化之境”等展览中，艺术家们在当代语境下探讨中国文脉，探寻东方美学精神，并立足自身的审美观点与实践经验，在艺术创作中对传统文化进行了创造性的继承和弘扬。</w:t>
      </w:r>
    </w:p>
    <w:p w:rsidR="00B02450" w:rsidRDefault="00B02450" w:rsidP="007B240D">
      <w:r>
        <w:rPr>
          <w:rFonts w:hint="eastAsia"/>
        </w:rPr>
        <w:t xml:space="preserve">　　此外，还有更多丰富多元的展览为观众带来风格多样的视觉体验，参展艺术家以或时尚先锋，或回归传统，或创新实验的态度，多形式、多角度地呈现艺术之美。</w:t>
      </w:r>
    </w:p>
    <w:p w:rsidR="00B02450" w:rsidRDefault="00B02450" w:rsidP="007B240D">
      <w:r>
        <w:rPr>
          <w:rFonts w:hint="eastAsia"/>
        </w:rPr>
        <w:t xml:space="preserve">　　缤纷互动助力公共美育</w:t>
      </w:r>
    </w:p>
    <w:p w:rsidR="00B02450" w:rsidRDefault="00B02450" w:rsidP="007B240D">
      <w:r>
        <w:rPr>
          <w:rFonts w:hint="eastAsia"/>
        </w:rPr>
        <w:t xml:space="preserve">　　朝阳区街舞邀请赛、花艺戏剧艺术秀……为了让更多观众走近艺术，感受艺术之美，本届艺术节还策划组织了一系列的文化惠民活动。市民可以通过园区内的演出欣赏舞蹈、戏剧之美，还可以体验艺术课堂、公益导览及艺术工坊等项目，与中外艺术亲密接触。</w:t>
      </w:r>
    </w:p>
    <w:p w:rsidR="00B02450" w:rsidRDefault="00B02450" w:rsidP="007B240D">
      <w:r>
        <w:rPr>
          <w:rFonts w:hint="eastAsia"/>
        </w:rPr>
        <w:t xml:space="preserve">　　</w:t>
      </w:r>
      <w:r>
        <w:t>2022</w:t>
      </w:r>
      <w:r>
        <w:t>年以来，</w:t>
      </w:r>
      <w:r>
        <w:t>798</w:t>
      </w:r>
      <w:r>
        <w:t>从品牌焕新、景观优化、基础设施和服务品质四个维度，对园区设施进行了全面升级。作为中国当代艺术走向世界的</w:t>
      </w:r>
      <w:r>
        <w:t>“</w:t>
      </w:r>
      <w:r>
        <w:t>金名片</w:t>
      </w:r>
      <w:r>
        <w:t>”</w:t>
      </w:r>
      <w:r>
        <w:t>，未来园区还将以</w:t>
      </w:r>
      <w:r>
        <w:t>“</w:t>
      </w:r>
      <w:r>
        <w:t>文化</w:t>
      </w:r>
      <w:r>
        <w:t>+</w:t>
      </w:r>
      <w:r>
        <w:t>科技</w:t>
      </w:r>
      <w:r>
        <w:t>”“</w:t>
      </w:r>
      <w:r>
        <w:t>品牌</w:t>
      </w:r>
      <w:r>
        <w:t>+</w:t>
      </w:r>
      <w:r>
        <w:t>产业</w:t>
      </w:r>
      <w:r>
        <w:t>”</w:t>
      </w:r>
      <w:r>
        <w:t>融合为核心，秉承开创、引领、共融的理念，持续完善艺术产业链和产业生态，激活</w:t>
      </w:r>
      <w:r>
        <w:t>798</w:t>
      </w:r>
      <w:r>
        <w:t>品牌价</w:t>
      </w:r>
      <w:r>
        <w:lastRenderedPageBreak/>
        <w:t>值，积极发挥国内文化引领和对外文化交流的重要作用。</w:t>
      </w:r>
    </w:p>
    <w:p w:rsidR="00B02450" w:rsidRDefault="00B02450" w:rsidP="007B240D">
      <w:pPr>
        <w:ind w:firstLine="420"/>
      </w:pPr>
      <w:r>
        <w:rPr>
          <w:rFonts w:hint="eastAsia"/>
        </w:rPr>
        <w:t>北京</w:t>
      </w:r>
      <w:r>
        <w:t>798</w:t>
      </w:r>
      <w:r>
        <w:t>艺术节至今已成功举办</w:t>
      </w:r>
      <w:r>
        <w:t>15</w:t>
      </w:r>
      <w:r>
        <w:t>届，是北京秋季最盛大的艺术活动之一，不仅是国际文化艺术交流的平台，更是北京及国内外开展艺术交流、引领推动文化消费，讲好中国故事的</w:t>
      </w:r>
      <w:r>
        <w:t>“</w:t>
      </w:r>
      <w:r>
        <w:t>窗口品牌</w:t>
      </w:r>
      <w:r>
        <w:t>”</w:t>
      </w:r>
      <w:r>
        <w:t>。本届艺术节活动将持续到</w:t>
      </w:r>
      <w:r>
        <w:t>11</w:t>
      </w:r>
      <w:r>
        <w:t>月</w:t>
      </w:r>
      <w:r>
        <w:t>15</w:t>
      </w:r>
      <w:r>
        <w:t>日。</w:t>
      </w:r>
    </w:p>
    <w:p w:rsidR="00B02450" w:rsidRDefault="00B02450" w:rsidP="007B240D">
      <w:pPr>
        <w:ind w:firstLine="420"/>
        <w:jc w:val="right"/>
      </w:pPr>
      <w:r w:rsidRPr="007B240D">
        <w:rPr>
          <w:rFonts w:hint="eastAsia"/>
        </w:rPr>
        <w:t>北京日报</w:t>
      </w:r>
      <w:r>
        <w:rPr>
          <w:rFonts w:hint="eastAsia"/>
        </w:rPr>
        <w:t xml:space="preserve"> 2022-10-31</w:t>
      </w:r>
    </w:p>
    <w:p w:rsidR="00B02450" w:rsidRDefault="00B02450" w:rsidP="00D72195">
      <w:pPr>
        <w:sectPr w:rsidR="00B02450" w:rsidSect="00D721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003C" w:rsidRDefault="0010003C"/>
    <w:sectPr w:rsidR="0010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2450"/>
    <w:rsid w:val="0010003C"/>
    <w:rsid w:val="00B0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24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024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2022-12-19T09:37:00Z</dcterms:created>
</cp:coreProperties>
</file>