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D7C75" w:rsidRDefault="004D7C75" w:rsidP="005D478F">
      <w:pPr>
        <w:pStyle w:val="1"/>
      </w:pPr>
      <w:r w:rsidRPr="00A80362">
        <w:rPr>
          <w:rFonts w:hint="eastAsia"/>
        </w:rPr>
        <w:t>上海：推动广大教师人人尽展其才</w:t>
      </w:r>
      <w:r w:rsidRPr="00A80362">
        <w:t xml:space="preserve"> 做培养时代新人的</w:t>
      </w:r>
      <w:r w:rsidRPr="00A80362">
        <w:t>“</w:t>
      </w:r>
      <w:r w:rsidRPr="00A80362">
        <w:t>大先生</w:t>
      </w:r>
      <w:r w:rsidRPr="00A80362">
        <w:t>”</w:t>
      </w:r>
    </w:p>
    <w:p w:rsidR="004D7C75" w:rsidRDefault="004D7C75" w:rsidP="004D7C75">
      <w:pPr>
        <w:ind w:firstLineChars="200" w:firstLine="420"/>
        <w:jc w:val="left"/>
      </w:pPr>
      <w:r>
        <w:rPr>
          <w:rFonts w:hint="eastAsia"/>
        </w:rPr>
        <w:t>百年大计，教育为本；教育大计，教师为本。党的十八大以来，以习近平同志为核心的党中央高度重视教师队伍建设。</w:t>
      </w:r>
      <w:r>
        <w:t>2018</w:t>
      </w:r>
      <w:r>
        <w:t>年</w:t>
      </w:r>
      <w:r>
        <w:t>1</w:t>
      </w:r>
      <w:r>
        <w:t>月，中共中央、国务院印发《关于全面深化新时代教师队伍建设改革的意见》。同年</w:t>
      </w:r>
      <w:r>
        <w:t>9</w:t>
      </w:r>
      <w:r>
        <w:t>月，上海出台《关于全面深化新时代教师队伍建设改革的实施意见》，将师资队伍的建设目标指向世界一流，提出到</w:t>
      </w:r>
      <w:r>
        <w:t>2035</w:t>
      </w:r>
      <w:r>
        <w:t>年，教师专业水平、信息素养、国际视野、创新能力和综合素质达到国际一流水平，上海教育系统成为世界一流人才集聚地和全球高峰人才成长地。今天的</w:t>
      </w:r>
      <w:r>
        <w:t>“</w:t>
      </w:r>
      <w:r>
        <w:t>创造新奇迹</w:t>
      </w:r>
      <w:r>
        <w:t xml:space="preserve"> </w:t>
      </w:r>
      <w:r>
        <w:t>展现新形象</w:t>
      </w:r>
      <w:r>
        <w:t xml:space="preserve"> ”</w:t>
      </w:r>
      <w:r>
        <w:t>特别策划，就让我们一起来了解，五年来，上海的教</w:t>
      </w:r>
      <w:r>
        <w:rPr>
          <w:rFonts w:hint="eastAsia"/>
        </w:rPr>
        <w:t>师队伍建设是如何在强培养、重引领、促均衡、赋动能等方面，下功夫、促发展的。</w:t>
      </w:r>
    </w:p>
    <w:p w:rsidR="004D7C75" w:rsidRDefault="004D7C75" w:rsidP="004D7C75">
      <w:pPr>
        <w:ind w:firstLineChars="200" w:firstLine="420"/>
        <w:jc w:val="left"/>
      </w:pPr>
      <w:r>
        <w:rPr>
          <w:rFonts w:hint="eastAsia"/>
        </w:rPr>
        <w:t>过去五年，为加强教师人才队伍建设，形成人才梯队，做深师资储备，上海发挥领军人才的作用，为教师专业发展建立了系统、科学、完备的体系，搭建了良好的平台。这其中就有人民教育家于漪教育教学思想高级研修班。</w:t>
      </w:r>
    </w:p>
    <w:p w:rsidR="004D7C75" w:rsidRDefault="004D7C75" w:rsidP="004D7C75">
      <w:pPr>
        <w:ind w:firstLineChars="200" w:firstLine="420"/>
        <w:jc w:val="left"/>
      </w:pPr>
      <w:r>
        <w:rPr>
          <w:rFonts w:hint="eastAsia"/>
        </w:rPr>
        <w:t>点击播放</w:t>
      </w:r>
      <w:r>
        <w:t xml:space="preserve"> GIF 0.0M</w:t>
      </w:r>
    </w:p>
    <w:p w:rsidR="004D7C75" w:rsidRDefault="004D7C75" w:rsidP="004D7C75">
      <w:pPr>
        <w:ind w:firstLineChars="200" w:firstLine="420"/>
        <w:jc w:val="left"/>
      </w:pPr>
      <w:r>
        <w:rPr>
          <w:rFonts w:hint="eastAsia"/>
        </w:rPr>
        <w:t>强培养</w:t>
      </w:r>
      <w:r>
        <w:t xml:space="preserve"> </w:t>
      </w:r>
      <w:r>
        <w:t>完善高层次人才培育机制</w:t>
      </w:r>
    </w:p>
    <w:p w:rsidR="004D7C75" w:rsidRDefault="004D7C75" w:rsidP="004D7C75">
      <w:pPr>
        <w:ind w:firstLineChars="200" w:firstLine="420"/>
        <w:jc w:val="left"/>
      </w:pPr>
      <w:r>
        <w:t>2021</w:t>
      </w:r>
      <w:r>
        <w:t>年</w:t>
      </w:r>
      <w:r>
        <w:t>9</w:t>
      </w:r>
      <w:r>
        <w:t>月，研修班对首批全市</w:t>
      </w:r>
      <w:r>
        <w:t>56</w:t>
      </w:r>
      <w:r>
        <w:t>名教师学员开展培训。为进一步弘扬人民教育家于漪精神，培养一批</w:t>
      </w:r>
      <w:r>
        <w:t>“</w:t>
      </w:r>
      <w:r>
        <w:t>有理想信念、有道德情操、有扎实知识、有仁爱之心</w:t>
      </w:r>
      <w:r>
        <w:t>”</w:t>
      </w:r>
      <w:r>
        <w:t>的基础教育优秀教师，研修班以</w:t>
      </w:r>
      <w:r>
        <w:t>“</w:t>
      </w:r>
      <w:r>
        <w:t>德智融合</w:t>
      </w:r>
      <w:r>
        <w:t>”</w:t>
      </w:r>
      <w:r>
        <w:t>为重点，通过专题学习、互动研讨等形式，学习和领会于漪教育教学思想。</w:t>
      </w:r>
    </w:p>
    <w:p w:rsidR="004D7C75" w:rsidRDefault="004D7C75" w:rsidP="004D7C75">
      <w:pPr>
        <w:ind w:firstLineChars="200" w:firstLine="420"/>
        <w:jc w:val="left"/>
      </w:pPr>
      <w:r>
        <w:rPr>
          <w:rFonts w:hint="eastAsia"/>
        </w:rPr>
        <w:t>点击播放</w:t>
      </w:r>
      <w:r>
        <w:t xml:space="preserve"> GIF 0.0M</w:t>
      </w:r>
    </w:p>
    <w:p w:rsidR="004D7C75" w:rsidRDefault="004D7C75" w:rsidP="004D7C75">
      <w:pPr>
        <w:ind w:firstLineChars="200" w:firstLine="420"/>
        <w:jc w:val="left"/>
      </w:pPr>
      <w:r>
        <w:rPr>
          <w:rFonts w:hint="eastAsia"/>
        </w:rPr>
        <w:t>重引领</w:t>
      </w:r>
      <w:r>
        <w:t xml:space="preserve"> </w:t>
      </w:r>
      <w:r>
        <w:t>助推青年教师迅速成长</w:t>
      </w:r>
    </w:p>
    <w:p w:rsidR="004D7C75" w:rsidRDefault="004D7C75" w:rsidP="004D7C75">
      <w:pPr>
        <w:ind w:firstLineChars="200" w:firstLine="420"/>
        <w:jc w:val="left"/>
      </w:pPr>
      <w:r>
        <w:rPr>
          <w:rFonts w:hint="eastAsia"/>
        </w:rPr>
        <w:t>上海教师间的传帮带不仅体现在研修班中，在各个学校中也是由来已久。受疫情影响，不少新教师的“实习第一课”，从传统的教育教学和班级管理，变成了防疫健康安全课。</w:t>
      </w:r>
      <w:r>
        <w:t>2020</w:t>
      </w:r>
      <w:r>
        <w:t>年</w:t>
      </w:r>
      <w:r>
        <w:t>5</w:t>
      </w:r>
      <w:r>
        <w:t>月，在徐汇区汇师小学迎来了</w:t>
      </w:r>
      <w:r>
        <w:t>3</w:t>
      </w:r>
      <w:r>
        <w:t>名应届毕业生，即将成为教师的她们正跟随带教导师孙建英，学习校园里的相关防疫举措。</w:t>
      </w:r>
    </w:p>
    <w:p w:rsidR="004D7C75" w:rsidRDefault="004D7C75" w:rsidP="004D7C75">
      <w:pPr>
        <w:ind w:firstLineChars="200" w:firstLine="420"/>
        <w:jc w:val="left"/>
      </w:pPr>
      <w:r>
        <w:rPr>
          <w:rFonts w:hint="eastAsia"/>
        </w:rPr>
        <w:t>当时，这</w:t>
      </w:r>
      <w:r>
        <w:t>3</w:t>
      </w:r>
      <w:r>
        <w:t>名应届毕业生都已拥有教师资格证，在通过徐汇区教育局统一组织的入职考试后，就会正式走上教师岗位。在正式上岗前，她们抓紧和带教导师进行</w:t>
      </w:r>
      <w:r>
        <w:t>“</w:t>
      </w:r>
      <w:r>
        <w:t>云端</w:t>
      </w:r>
      <w:r>
        <w:t>”</w:t>
      </w:r>
      <w:r>
        <w:t>互动，又实地开展</w:t>
      </w:r>
      <w:r>
        <w:t>“</w:t>
      </w:r>
      <w:r>
        <w:t>实习第一课</w:t>
      </w:r>
      <w:r>
        <w:t>”</w:t>
      </w:r>
      <w:r>
        <w:t>，收获了初为人师的体验，还有对教师这份职业更深的理解与认同。</w:t>
      </w:r>
    </w:p>
    <w:p w:rsidR="004D7C75" w:rsidRDefault="004D7C75" w:rsidP="004D7C75">
      <w:pPr>
        <w:ind w:firstLineChars="200" w:firstLine="420"/>
        <w:jc w:val="left"/>
      </w:pPr>
      <w:r>
        <w:rPr>
          <w:rFonts w:hint="eastAsia"/>
        </w:rPr>
        <w:t>点击播放</w:t>
      </w:r>
      <w:r>
        <w:t xml:space="preserve"> GIF 0.0M</w:t>
      </w:r>
    </w:p>
    <w:p w:rsidR="004D7C75" w:rsidRDefault="004D7C75" w:rsidP="004D7C75">
      <w:pPr>
        <w:ind w:firstLineChars="200" w:firstLine="420"/>
        <w:jc w:val="left"/>
      </w:pPr>
      <w:r>
        <w:rPr>
          <w:rFonts w:hint="eastAsia"/>
        </w:rPr>
        <w:t>赋动能</w:t>
      </w:r>
      <w:r>
        <w:t xml:space="preserve"> </w:t>
      </w:r>
      <w:r>
        <w:t>推进教师队伍数字化建设</w:t>
      </w:r>
    </w:p>
    <w:p w:rsidR="004D7C75" w:rsidRDefault="004D7C75" w:rsidP="004D7C75">
      <w:pPr>
        <w:ind w:firstLineChars="200" w:firstLine="420"/>
        <w:jc w:val="left"/>
      </w:pPr>
      <w:r>
        <w:rPr>
          <w:rFonts w:hint="eastAsia"/>
        </w:rPr>
        <w:t>新时代教师在继承好老一辈教育家教育教学经验的同时，也承担着新发展、新环境、新挑战带来的重任，不断追求专业素养的提升。受新冠肺炎疫情影响，包括中国在内的许多国家开始采取在线教学的方式，对教师的教、学生的学都产生了非常大的影响。为此，上海的数学教师们也开展了别样的数学教学探索。在第十四届国际数学教育大会的这场展示活动中，来自上海中学的团队，向世界各地的同行们展示自己的实践成果。</w:t>
      </w:r>
    </w:p>
    <w:p w:rsidR="004D7C75" w:rsidRDefault="004D7C75" w:rsidP="004D7C75">
      <w:pPr>
        <w:ind w:firstLineChars="200" w:firstLine="420"/>
        <w:jc w:val="left"/>
      </w:pPr>
      <w:r>
        <w:rPr>
          <w:rFonts w:hint="eastAsia"/>
        </w:rPr>
        <w:t>在线学习模式革新了传统教育教学手段，也对教师团队提出了更高的教研要求。多年来，市西中学着力打造一支教育理念新、育人能力强、专业水平高的学术型教师队伍，为应对新时代教育教学工作要求打下基础。物理特级教师林勤是一名拥有四十年教龄的资深教师。但即便教学经验丰富，每次上漫思实验室课程前，林勤依然会约上几位年轻教师，一同商量课程的若干细节。</w:t>
      </w:r>
    </w:p>
    <w:p w:rsidR="004D7C75" w:rsidRDefault="004D7C75" w:rsidP="004D7C75">
      <w:pPr>
        <w:ind w:firstLineChars="200" w:firstLine="420"/>
        <w:jc w:val="left"/>
      </w:pPr>
      <w:r>
        <w:rPr>
          <w:rFonts w:hint="eastAsia"/>
        </w:rPr>
        <w:t>教师间的课前探讨，分享教学感悟已经成为市西中学老师们日常工作中的常态，力求在教学相长中共同成长。不仅如此，为了给学生提供丰富的教学课程，完整的教学规划、教育课题研究也是学科教研组的重点工作。</w:t>
      </w:r>
    </w:p>
    <w:p w:rsidR="004D7C75" w:rsidRDefault="004D7C75" w:rsidP="004D7C75">
      <w:pPr>
        <w:ind w:firstLineChars="200" w:firstLine="420"/>
        <w:jc w:val="left"/>
      </w:pPr>
      <w:r>
        <w:rPr>
          <w:rFonts w:hint="eastAsia"/>
        </w:rPr>
        <w:t>点击播放</w:t>
      </w:r>
      <w:r>
        <w:t xml:space="preserve"> GIF 0.0M</w:t>
      </w:r>
    </w:p>
    <w:p w:rsidR="004D7C75" w:rsidRDefault="004D7C75" w:rsidP="004D7C75">
      <w:pPr>
        <w:ind w:firstLineChars="200" w:firstLine="420"/>
        <w:jc w:val="left"/>
      </w:pPr>
      <w:r>
        <w:rPr>
          <w:rFonts w:hint="eastAsia"/>
        </w:rPr>
        <w:t>拓外延</w:t>
      </w:r>
      <w:r>
        <w:t xml:space="preserve"> “</w:t>
      </w:r>
      <w:r>
        <w:t>全员导师</w:t>
      </w:r>
      <w:r>
        <w:t>”</w:t>
      </w:r>
      <w:r>
        <w:t>成改革新引擎</w:t>
      </w:r>
    </w:p>
    <w:p w:rsidR="004D7C75" w:rsidRDefault="004D7C75" w:rsidP="004D7C75">
      <w:pPr>
        <w:ind w:firstLineChars="200" w:firstLine="420"/>
        <w:jc w:val="left"/>
      </w:pPr>
      <w:r>
        <w:rPr>
          <w:rFonts w:hint="eastAsia"/>
        </w:rPr>
        <w:t>师资队伍的建设不仅聚焦在教师的“硬实力”上，还不断拓展教育的“外延”。已在申城中小学全面推行的“全员导师制”，就要求教师既要做学生的“良师益友”，关心指导他们全面发展，疏解学业压力、增强成长信心，也要成为“家校沟通”的桥梁，缓解家长养育焦虑，引导他们树立正确的教育观。上海市尚文中学为此专门制定了“全员导师制”工作手册，让学生人人有导师，教师人人是导师。为了增进了解，老师们线上线下开展家访。拥有多年带班经验的班主任濮凤英，来到了学生汪静讷家中，和她们一家聊一聊如何做好小升初的学段衔接。静讷也向濮老师介绍自己在琵琶演奏方面的特长和经历，一番交流谈心之后，她对初中生活也有了更多憧憬。</w:t>
      </w:r>
    </w:p>
    <w:p w:rsidR="004D7C75" w:rsidRDefault="004D7C75" w:rsidP="004D7C75">
      <w:pPr>
        <w:ind w:firstLineChars="200" w:firstLine="420"/>
        <w:jc w:val="left"/>
      </w:pPr>
      <w:r>
        <w:rPr>
          <w:rFonts w:hint="eastAsia"/>
        </w:rPr>
        <w:t>父亲汪先生陪伴在一旁，对女儿的学业指导，他习惯了亲力亲为。但随着孩子的成长，汪先生决定听从濮老师的建议，改变一下原本的“教育风格”。</w:t>
      </w:r>
    </w:p>
    <w:p w:rsidR="004D7C75" w:rsidRDefault="004D7C75" w:rsidP="004D7C75">
      <w:pPr>
        <w:ind w:firstLineChars="200" w:firstLine="420"/>
        <w:jc w:val="left"/>
      </w:pPr>
      <w:r>
        <w:rPr>
          <w:rFonts w:hint="eastAsia"/>
        </w:rPr>
        <w:t>师生携手，家校协同，正是导师制的重心所在。为更好地拉近师生关系、家校关系，导师们也在抓紧学习培训，掌握谈心谈话的窍门与方法，学做一名更优秀的倾听者和沟通大师。</w:t>
      </w:r>
    </w:p>
    <w:p w:rsidR="004D7C75" w:rsidRDefault="004D7C75" w:rsidP="004D7C75">
      <w:pPr>
        <w:ind w:firstLineChars="200" w:firstLine="420"/>
        <w:jc w:val="left"/>
      </w:pPr>
      <w:r>
        <w:rPr>
          <w:rFonts w:hint="eastAsia"/>
        </w:rPr>
        <w:t>一人、一校的力量毕竟有限，为此，“特级教师开课啦”系列公益讲座集多方合力，打破屏障，让特级教师在更大的舞台上，更广泛的传递育人经验。在上海图书馆报告厅中，上海市特级教师、曹杨二中校长周飞为大家带来了一场《家长硬核指南》讲座，与观众交流家庭教育心得，分享有操作性的育人方法。</w:t>
      </w:r>
    </w:p>
    <w:p w:rsidR="004D7C75" w:rsidRDefault="004D7C75" w:rsidP="004D7C75">
      <w:pPr>
        <w:ind w:firstLineChars="200" w:firstLine="420"/>
        <w:jc w:val="left"/>
      </w:pPr>
      <w:r>
        <w:rPr>
          <w:rFonts w:hint="eastAsia"/>
        </w:rPr>
        <w:t>据了解，“特级教师开课啦”系列公益讲座自</w:t>
      </w:r>
      <w:r>
        <w:t>2015</w:t>
      </w:r>
      <w:r>
        <w:t>以来，已经连续举办</w:t>
      </w:r>
      <w:r>
        <w:t>7</w:t>
      </w:r>
      <w:r>
        <w:t>年。作为</w:t>
      </w:r>
      <w:r>
        <w:t>“</w:t>
      </w:r>
      <w:r>
        <w:t>服务民生需求、弘扬师德师风、传播先进理念</w:t>
      </w:r>
      <w:r>
        <w:t>”</w:t>
      </w:r>
      <w:r>
        <w:t>的教育文化品牌，特级教师系列公益讲座将优质资源辐射更多人群，为学生健康快乐成长提供专业、权威的指导。</w:t>
      </w:r>
    </w:p>
    <w:p w:rsidR="004D7C75" w:rsidRDefault="004D7C75" w:rsidP="004D7C75">
      <w:pPr>
        <w:ind w:firstLineChars="200" w:firstLine="420"/>
        <w:jc w:val="left"/>
      </w:pPr>
      <w:r>
        <w:rPr>
          <w:rFonts w:hint="eastAsia"/>
        </w:rPr>
        <w:t>教师是教育发展的第一资源，是立教之本、兴教之源，也是国家富强、民族振兴、人民幸福的重要基石。教育不止于教书，更重在育人。五年来，上海持续推动优秀人才竞相从教、广大教师尽展其才、好老师不断涌现。未来，上海还将继续建设优秀的教师队伍，为国家培养造就更多高素质人才，当好中华民族“梦之队“的筑梦人。</w:t>
      </w:r>
    </w:p>
    <w:p w:rsidR="004D7C75" w:rsidRDefault="004D7C75" w:rsidP="004D7C75">
      <w:pPr>
        <w:ind w:firstLineChars="200" w:firstLine="420"/>
        <w:jc w:val="right"/>
      </w:pPr>
      <w:r>
        <w:rPr>
          <w:rFonts w:hint="eastAsia"/>
        </w:rPr>
        <w:t>网易</w:t>
      </w:r>
      <w:r>
        <w:rPr>
          <w:rFonts w:hint="eastAsia"/>
        </w:rPr>
        <w:t>2022-6-29</w:t>
      </w:r>
    </w:p>
    <w:p w:rsidR="004D7C75" w:rsidRDefault="004D7C75" w:rsidP="0074465A">
      <w:pPr>
        <w:sectPr w:rsidR="004D7C75" w:rsidSect="0074465A">
          <w:type w:val="continuous"/>
          <w:pgSz w:w="11906" w:h="16838"/>
          <w:pgMar w:top="1644" w:right="1236" w:bottom="1418" w:left="1814" w:header="851" w:footer="907" w:gutter="0"/>
          <w:pgNumType w:start="1"/>
          <w:cols w:space="720"/>
          <w:docGrid w:type="lines" w:linePitch="341" w:charSpace="2373"/>
        </w:sectPr>
      </w:pPr>
    </w:p>
    <w:p w:rsidR="00A07A29" w:rsidRDefault="00A07A29"/>
    <w:sectPr w:rsidR="00A07A29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宋体">
    <w:altName w:val="SimSun"/>
    <w:panose1 w:val="02010600030101010101"/>
    <w:charset w:val="86"/>
    <w:family w:val="auto"/>
    <w:pitch w:val="variable"/>
    <w:sig w:usb0="00000003" w:usb1="080E0000" w:usb2="00000010" w:usb3="00000000" w:csb0="00040001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黑体">
    <w:altName w:val="SimHei"/>
    <w:panose1 w:val="02010600030101010101"/>
    <w:charset w:val="86"/>
    <w:family w:val="auto"/>
    <w:pitch w:val="variable"/>
    <w:sig w:usb0="00000001" w:usb1="080E0000" w:usb2="00000010" w:usb3="00000000" w:csb0="00040000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4D7C75"/>
    <w:rsid w:val="004D7C75"/>
    <w:rsid w:val="00A07A29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4D7C75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qFormat/>
    <w:rsid w:val="004D7C75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332</Words>
  <Characters>1897</Characters>
  <Application>Microsoft Office Word</Application>
  <DocSecurity>0</DocSecurity>
  <Lines>15</Lines>
  <Paragraphs>4</Paragraphs>
  <ScaleCrop>false</ScaleCrop>
  <Company>Sky123.Org</Company>
  <LinksUpToDate>false</LinksUpToDate>
  <CharactersWithSpaces>2225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/>
  <cp:revision>1</cp:revision>
  <dcterms:created xsi:type="dcterms:W3CDTF">2022-08-22T03:39:00Z</dcterms:created>
</cp:coreProperties>
</file>