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992" w:rsidRDefault="00916992" w:rsidP="009552D6">
      <w:pPr>
        <w:pStyle w:val="1"/>
      </w:pPr>
      <w:r w:rsidRPr="009552D6">
        <w:t>2021年福州海关政务公开工作要点</w:t>
      </w:r>
    </w:p>
    <w:p w:rsidR="00916992" w:rsidRDefault="00916992" w:rsidP="009552D6">
      <w:pPr>
        <w:jc w:val="left"/>
      </w:pPr>
      <w:r>
        <w:rPr>
          <w:rFonts w:hint="eastAsia"/>
        </w:rPr>
        <w:t xml:space="preserve">　</w:t>
      </w:r>
      <w:r>
        <w:rPr>
          <w:rFonts w:hint="eastAsia"/>
        </w:rPr>
        <w:t xml:space="preserve">   </w:t>
      </w:r>
      <w:r>
        <w:rPr>
          <w:rFonts w:hint="eastAsia"/>
        </w:rPr>
        <w:t>一、紧扣重点领域深化海关政务公开</w:t>
      </w:r>
    </w:p>
    <w:p w:rsidR="00916992" w:rsidRDefault="00916992" w:rsidP="009552D6">
      <w:pPr>
        <w:jc w:val="left"/>
      </w:pPr>
      <w:r>
        <w:rPr>
          <w:rFonts w:hint="eastAsia"/>
        </w:rPr>
        <w:t xml:space="preserve">　　（一）做好财政信息公开。</w:t>
      </w:r>
    </w:p>
    <w:p w:rsidR="00916992" w:rsidRDefault="00916992" w:rsidP="009552D6">
      <w:pPr>
        <w:jc w:val="left"/>
      </w:pPr>
      <w:r>
        <w:rPr>
          <w:rFonts w:hint="eastAsia"/>
        </w:rPr>
        <w:t xml:space="preserve">　　</w:t>
      </w:r>
      <w:r>
        <w:t xml:space="preserve">1. </w:t>
      </w:r>
      <w:r>
        <w:t>稳步扩大部门预决算公开范围，推进福州海关预算、决算及相关报表依法依规向社会公开。</w:t>
      </w:r>
    </w:p>
    <w:p w:rsidR="00916992" w:rsidRDefault="00916992" w:rsidP="009552D6">
      <w:pPr>
        <w:jc w:val="left"/>
      </w:pPr>
      <w:r>
        <w:rPr>
          <w:rFonts w:hint="eastAsia"/>
        </w:rPr>
        <w:t xml:space="preserve">　　责任单位：财务处。</w:t>
      </w:r>
    </w:p>
    <w:p w:rsidR="00916992" w:rsidRDefault="00916992" w:rsidP="009552D6">
      <w:pPr>
        <w:jc w:val="left"/>
      </w:pPr>
      <w:r>
        <w:rPr>
          <w:rFonts w:hint="eastAsia"/>
        </w:rPr>
        <w:t xml:space="preserve">　　完成时限：</w:t>
      </w:r>
      <w:r>
        <w:t>2021</w:t>
      </w:r>
      <w:r>
        <w:t>年</w:t>
      </w:r>
      <w:r>
        <w:t>12</w:t>
      </w:r>
      <w:r>
        <w:t>月。</w:t>
      </w:r>
    </w:p>
    <w:p w:rsidR="00916992" w:rsidRDefault="00916992" w:rsidP="009552D6">
      <w:pPr>
        <w:jc w:val="left"/>
      </w:pPr>
      <w:r>
        <w:rPr>
          <w:rFonts w:hint="eastAsia"/>
        </w:rPr>
        <w:t xml:space="preserve">　　</w:t>
      </w:r>
      <w:r>
        <w:t xml:space="preserve">2. </w:t>
      </w:r>
      <w:r>
        <w:t>年内推动隶属海关对外公开</w:t>
      </w:r>
      <w:r>
        <w:t>2021</w:t>
      </w:r>
      <w:r>
        <w:t>年预算和</w:t>
      </w:r>
      <w:r>
        <w:t>2020</w:t>
      </w:r>
      <w:r>
        <w:t>年决算信息。</w:t>
      </w:r>
    </w:p>
    <w:p w:rsidR="00916992" w:rsidRDefault="00916992" w:rsidP="009552D6">
      <w:pPr>
        <w:jc w:val="left"/>
      </w:pPr>
      <w:r>
        <w:rPr>
          <w:rFonts w:hint="eastAsia"/>
        </w:rPr>
        <w:t xml:space="preserve">　　责任单位：财务处牵头，各隶属海关配合。</w:t>
      </w:r>
    </w:p>
    <w:p w:rsidR="00916992" w:rsidRDefault="00916992" w:rsidP="009552D6">
      <w:pPr>
        <w:jc w:val="left"/>
      </w:pPr>
      <w:r>
        <w:rPr>
          <w:rFonts w:hint="eastAsia"/>
        </w:rPr>
        <w:t xml:space="preserve">　　完成时限：</w:t>
      </w:r>
      <w:r>
        <w:t>2021</w:t>
      </w:r>
      <w:r>
        <w:t>年</w:t>
      </w:r>
      <w:r>
        <w:t>12</w:t>
      </w:r>
      <w:r>
        <w:t>月。</w:t>
      </w:r>
    </w:p>
    <w:p w:rsidR="00916992" w:rsidRDefault="00916992" w:rsidP="009552D6">
      <w:pPr>
        <w:jc w:val="left"/>
      </w:pPr>
      <w:r>
        <w:rPr>
          <w:rFonts w:hint="eastAsia"/>
        </w:rPr>
        <w:t xml:space="preserve">　　</w:t>
      </w:r>
      <w:r>
        <w:t xml:space="preserve">3. </w:t>
      </w:r>
      <w:r>
        <w:t>持续提高政府采购透明度，全面落实海关政府采购意向公开。</w:t>
      </w:r>
    </w:p>
    <w:p w:rsidR="00916992" w:rsidRDefault="00916992" w:rsidP="009552D6">
      <w:pPr>
        <w:jc w:val="left"/>
      </w:pPr>
      <w:r>
        <w:rPr>
          <w:rFonts w:hint="eastAsia"/>
        </w:rPr>
        <w:t xml:space="preserve">　　责任单位：财务处牵头，各隶属海关配合。</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（二）做好常态化疫情防控信息公开。</w:t>
      </w:r>
    </w:p>
    <w:p w:rsidR="00916992" w:rsidRDefault="00916992" w:rsidP="009552D6">
      <w:pPr>
        <w:jc w:val="left"/>
      </w:pPr>
      <w:r>
        <w:rPr>
          <w:rFonts w:hint="eastAsia"/>
        </w:rPr>
        <w:t xml:space="preserve">　　</w:t>
      </w:r>
      <w:r>
        <w:t xml:space="preserve">4. </w:t>
      </w:r>
      <w:r>
        <w:t>在本级政府疫情联防联控机制的统一领导下，围绕口岸卫生检疫、进口冷链食品安全等发布权威信息，充分发挥</w:t>
      </w:r>
      <w:r>
        <w:t>“</w:t>
      </w:r>
      <w:r>
        <w:t>福州海关</w:t>
      </w:r>
      <w:r>
        <w:t>12360”</w:t>
      </w:r>
      <w:r>
        <w:t>新媒体、门户网站等作用，增强海关疫情防控信息发布的及时性、针对性。开展口岸疫情防控科普宣传。</w:t>
      </w:r>
    </w:p>
    <w:p w:rsidR="00916992" w:rsidRDefault="00916992" w:rsidP="009552D6">
      <w:pPr>
        <w:jc w:val="left"/>
      </w:pPr>
      <w:r>
        <w:rPr>
          <w:rFonts w:hint="eastAsia"/>
        </w:rPr>
        <w:t xml:space="preserve">　　责任单位：卫生处、食商处牵头，各隶属海关配合。</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（三）做好市场规则和营商环境信息公开。</w:t>
      </w:r>
    </w:p>
    <w:p w:rsidR="00916992" w:rsidRDefault="00916992" w:rsidP="009552D6">
      <w:pPr>
        <w:jc w:val="left"/>
      </w:pPr>
      <w:r>
        <w:rPr>
          <w:rFonts w:hint="eastAsia"/>
        </w:rPr>
        <w:t xml:space="preserve">　　</w:t>
      </w:r>
      <w:r>
        <w:t xml:space="preserve">5. </w:t>
      </w:r>
      <w:r>
        <w:t>依据福州海关实际，及时调整更新政务服务事项清单、涉企保证金目录等信息。</w:t>
      </w:r>
    </w:p>
    <w:p w:rsidR="00916992" w:rsidRDefault="00916992" w:rsidP="009552D6">
      <w:pPr>
        <w:jc w:val="left"/>
      </w:pPr>
      <w:r>
        <w:rPr>
          <w:rFonts w:hint="eastAsia"/>
        </w:rPr>
        <w:t xml:space="preserve">　　责任单位：法规处、财务处牵头。</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w:t>
      </w:r>
      <w:r>
        <w:t xml:space="preserve">6. </w:t>
      </w:r>
      <w:r>
        <w:t>围绕企业群众的实际信息资源需求，提高门户网站办站水平，围绕企业群众</w:t>
      </w:r>
      <w:r>
        <w:t>“</w:t>
      </w:r>
      <w:r>
        <w:t>清晰读懂一件事</w:t>
      </w:r>
      <w:r>
        <w:t>”“</w:t>
      </w:r>
      <w:r>
        <w:t>高效办成一件事</w:t>
      </w:r>
      <w:r>
        <w:t>”</w:t>
      </w:r>
      <w:r>
        <w:t>，做好本部门相关政策文件、规则标准信息的梳理、汇总和及时更新，向市场主体全面展示有关内容。</w:t>
      </w:r>
    </w:p>
    <w:p w:rsidR="00916992" w:rsidRDefault="00916992" w:rsidP="009552D6">
      <w:pPr>
        <w:jc w:val="left"/>
      </w:pPr>
      <w:r>
        <w:rPr>
          <w:rFonts w:hint="eastAsia"/>
        </w:rPr>
        <w:t xml:space="preserve">　　责任单位：各业务职能部门。</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w:t>
      </w:r>
      <w:r>
        <w:t xml:space="preserve">7. </w:t>
      </w:r>
      <w:r>
        <w:t>加强办事指南优化调整，因法律法规修订、职能转移调整、流程优化等原因导致内容变化的，应当在</w:t>
      </w:r>
      <w:r>
        <w:t>5</w:t>
      </w:r>
      <w:r>
        <w:t>个工作日内更新办事指南。</w:t>
      </w:r>
    </w:p>
    <w:p w:rsidR="00916992" w:rsidRDefault="00916992" w:rsidP="009552D6">
      <w:pPr>
        <w:jc w:val="left"/>
      </w:pPr>
      <w:r>
        <w:rPr>
          <w:rFonts w:hint="eastAsia"/>
        </w:rPr>
        <w:t xml:space="preserve">　　责任单位：各业务职能部门牵头，科技处、数据分中心配合。</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（四）做好行政执法信息公开。</w:t>
      </w:r>
    </w:p>
    <w:p w:rsidR="00916992" w:rsidRDefault="00916992" w:rsidP="009552D6">
      <w:pPr>
        <w:jc w:val="left"/>
      </w:pPr>
      <w:r>
        <w:rPr>
          <w:rFonts w:hint="eastAsia"/>
        </w:rPr>
        <w:t xml:space="preserve">　　</w:t>
      </w:r>
      <w:r>
        <w:t xml:space="preserve">8. </w:t>
      </w:r>
      <w:r>
        <w:t>全面推进和不断优化机关本级和隶属海关行政执法统计年报公开工作。</w:t>
      </w:r>
    </w:p>
    <w:p w:rsidR="00916992" w:rsidRDefault="00916992" w:rsidP="009552D6">
      <w:pPr>
        <w:jc w:val="left"/>
      </w:pPr>
      <w:r>
        <w:rPr>
          <w:rFonts w:hint="eastAsia"/>
        </w:rPr>
        <w:t xml:space="preserve">　　责任单位：法规处牵头，各隶属海关分别配合。</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w:t>
      </w:r>
      <w:r>
        <w:t xml:space="preserve">9. </w:t>
      </w:r>
      <w:r>
        <w:t>按照机构改革后海关工作实际，推进行政许可和行政处罚信息公开内容、格式的标准化。</w:t>
      </w:r>
    </w:p>
    <w:p w:rsidR="00916992" w:rsidRDefault="00916992" w:rsidP="009552D6">
      <w:pPr>
        <w:jc w:val="left"/>
      </w:pPr>
      <w:r>
        <w:rPr>
          <w:rFonts w:hint="eastAsia"/>
        </w:rPr>
        <w:t xml:space="preserve">　　责任单位：办公室、法规处、缉私局和海关行政许可、处罚事项涉及部门牵头，各隶属海关配合。</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w:t>
      </w:r>
      <w:r>
        <w:t xml:space="preserve">10. </w:t>
      </w:r>
      <w:r>
        <w:t>继续开展和加强行政处罚、行政强制事项事前公开工作。</w:t>
      </w:r>
    </w:p>
    <w:p w:rsidR="00916992" w:rsidRDefault="00916992" w:rsidP="009552D6">
      <w:pPr>
        <w:jc w:val="left"/>
      </w:pPr>
      <w:r>
        <w:rPr>
          <w:rFonts w:hint="eastAsia"/>
        </w:rPr>
        <w:t xml:space="preserve">　　责任单位：法规处。</w:t>
      </w:r>
    </w:p>
    <w:p w:rsidR="00916992" w:rsidRDefault="00916992" w:rsidP="009552D6">
      <w:pPr>
        <w:jc w:val="left"/>
      </w:pPr>
      <w:r>
        <w:rPr>
          <w:rFonts w:hint="eastAsia"/>
        </w:rPr>
        <w:t xml:space="preserve">　　完成时限：全年。</w:t>
      </w:r>
    </w:p>
    <w:p w:rsidR="00916992" w:rsidRDefault="00916992" w:rsidP="009552D6">
      <w:pPr>
        <w:jc w:val="left"/>
      </w:pPr>
      <w:r>
        <w:t xml:space="preserve">    </w:t>
      </w:r>
      <w:r>
        <w:t>二、紧扣政策落地见效深化海关政务公开</w:t>
      </w:r>
    </w:p>
    <w:p w:rsidR="00916992" w:rsidRDefault="00916992" w:rsidP="009552D6">
      <w:pPr>
        <w:jc w:val="left"/>
      </w:pPr>
      <w:r>
        <w:rPr>
          <w:rFonts w:hint="eastAsia"/>
        </w:rPr>
        <w:t xml:space="preserve">　　（一）持续加强政策解读效果。</w:t>
      </w:r>
    </w:p>
    <w:p w:rsidR="00916992" w:rsidRDefault="00916992" w:rsidP="009552D6">
      <w:pPr>
        <w:jc w:val="left"/>
      </w:pPr>
      <w:r>
        <w:rPr>
          <w:rFonts w:hint="eastAsia"/>
        </w:rPr>
        <w:t xml:space="preserve">　　</w:t>
      </w:r>
      <w:r>
        <w:t xml:space="preserve">11. </w:t>
      </w:r>
      <w:r>
        <w:t>对总署重大、重要政策，根据总署安排好解读材料的发布和宣传。对关区规范性文件和相关措施，文件起草部门在措施出台前要做好政策宣传和办事指引的材料准备，对实施过程中的新情况、新问题，要及时收集，开展有针对性的宣传指引。要充分发挥门户网站</w:t>
      </w:r>
      <w:r>
        <w:t>“</w:t>
      </w:r>
      <w:r>
        <w:t>政策解读</w:t>
      </w:r>
      <w:r>
        <w:t>”</w:t>
      </w:r>
      <w:r>
        <w:t>栏目和</w:t>
      </w:r>
      <w:r>
        <w:t>“</w:t>
      </w:r>
      <w:r>
        <w:t>福州海关</w:t>
      </w:r>
      <w:r>
        <w:t>12360”</w:t>
      </w:r>
      <w:r>
        <w:t>新媒体的作用，及时将政策措施推送到企业和公众。</w:t>
      </w:r>
    </w:p>
    <w:p w:rsidR="00916992" w:rsidRDefault="00916992" w:rsidP="009552D6">
      <w:pPr>
        <w:jc w:val="left"/>
      </w:pPr>
      <w:r>
        <w:rPr>
          <w:rFonts w:hint="eastAsia"/>
        </w:rPr>
        <w:t xml:space="preserve">　　责任单位：文件起草部门。</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（二）全面推进海关政策文件内部宣贯辅导。</w:t>
      </w:r>
    </w:p>
    <w:p w:rsidR="00916992" w:rsidRDefault="00916992" w:rsidP="009552D6">
      <w:pPr>
        <w:jc w:val="left"/>
      </w:pPr>
      <w:r>
        <w:rPr>
          <w:rFonts w:hint="eastAsia"/>
        </w:rPr>
        <w:t xml:space="preserve">　　</w:t>
      </w:r>
      <w:r>
        <w:t xml:space="preserve">12. </w:t>
      </w:r>
      <w:r>
        <w:t>加强对政务大厅、业务现场等基层一线政策执行人员以及</w:t>
      </w:r>
      <w:r>
        <w:t>12360</w:t>
      </w:r>
      <w:r>
        <w:t>海关热线人员的政策辅导。制定政策文件时，除配套对外解读宣传文件外，要同步加强内部宣贯培训辅导，通过</w:t>
      </w:r>
      <w:r>
        <w:t>“</w:t>
      </w:r>
      <w:r>
        <w:t>海关</w:t>
      </w:r>
      <w:r>
        <w:t>e</w:t>
      </w:r>
      <w:r>
        <w:t>课堂</w:t>
      </w:r>
      <w:r>
        <w:t>”</w:t>
      </w:r>
      <w:r>
        <w:t>、配发政策执行口径、更新</w:t>
      </w:r>
      <w:r>
        <w:t>12360</w:t>
      </w:r>
      <w:r>
        <w:t>海关热线知识库等方式，帮助一线人员提高政策理解能力，打通政策落实的</w:t>
      </w:r>
      <w:r>
        <w:t>“</w:t>
      </w:r>
      <w:r>
        <w:t>最后一公里</w:t>
      </w:r>
      <w:r>
        <w:t>”</w:t>
      </w:r>
      <w:r>
        <w:t>，确保海关政策措施在基层落实中不遗漏、不走样。</w:t>
      </w:r>
    </w:p>
    <w:p w:rsidR="00916992" w:rsidRDefault="00916992" w:rsidP="009552D6">
      <w:pPr>
        <w:jc w:val="left"/>
      </w:pPr>
      <w:r>
        <w:rPr>
          <w:rFonts w:hint="eastAsia"/>
        </w:rPr>
        <w:t xml:space="preserve">　　责任单位：各业务职能部门牵头，办公室、教育处配合。</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w:t>
      </w:r>
      <w:r>
        <w:t xml:space="preserve">13. </w:t>
      </w:r>
      <w:r>
        <w:t>除疫情疫病或其他重大紧急情事外，参照行政法规、部门规章等管理要求，海关规范性文件（公告）应当留有充分、合理的生效准备期，最大程度减少</w:t>
      </w:r>
      <w:r>
        <w:t>“</w:t>
      </w:r>
      <w:r>
        <w:t>自公布之日起实施</w:t>
      </w:r>
      <w:r>
        <w:t>”</w:t>
      </w:r>
      <w:r>
        <w:t>等特殊非正常情况；海关规范性文件制发后，原则上对社会公开不得早于内部公开（至少</w:t>
      </w:r>
      <w:r>
        <w:t>2</w:t>
      </w:r>
      <w:r>
        <w:t>个工作日），为内部流转传达、宣贯培训、执行落实留有必要的施行准备期。</w:t>
      </w:r>
    </w:p>
    <w:p w:rsidR="00916992" w:rsidRDefault="00916992" w:rsidP="009552D6">
      <w:pPr>
        <w:jc w:val="left"/>
      </w:pPr>
      <w:r>
        <w:rPr>
          <w:rFonts w:hint="eastAsia"/>
        </w:rPr>
        <w:t xml:space="preserve">　　责任单位：各单位、各部门各司其职，法规处配合。</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（三）畅通海关政策政民互动渠道。</w:t>
      </w:r>
    </w:p>
    <w:p w:rsidR="00916992" w:rsidRDefault="00916992" w:rsidP="009552D6">
      <w:pPr>
        <w:jc w:val="left"/>
      </w:pPr>
      <w:r>
        <w:rPr>
          <w:rFonts w:hint="eastAsia"/>
        </w:rPr>
        <w:t xml:space="preserve">　　</w:t>
      </w:r>
      <w:r>
        <w:t xml:space="preserve">14. </w:t>
      </w:r>
      <w:r>
        <w:t>在政策执行过程中，相关职能部门和隶属海关要主动收集、整理企业、群众对海关政策文件的意见问题，及时通过业务条线进行反馈。</w:t>
      </w:r>
    </w:p>
    <w:p w:rsidR="00916992" w:rsidRDefault="00916992" w:rsidP="009552D6">
      <w:pPr>
        <w:jc w:val="left"/>
      </w:pPr>
      <w:r>
        <w:rPr>
          <w:rFonts w:hint="eastAsia"/>
        </w:rPr>
        <w:t xml:space="preserve">　　责任单位：各业务职能部门牵头，各隶属海关配合。</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（四）全面提升海关政策咨询服务能力。</w:t>
      </w:r>
    </w:p>
    <w:p w:rsidR="00916992" w:rsidRDefault="00916992" w:rsidP="009552D6">
      <w:pPr>
        <w:jc w:val="left"/>
      </w:pPr>
      <w:r>
        <w:rPr>
          <w:rFonts w:hint="eastAsia"/>
        </w:rPr>
        <w:t xml:space="preserve">　　</w:t>
      </w:r>
      <w:r>
        <w:t xml:space="preserve">15. </w:t>
      </w:r>
      <w:r>
        <w:t>统筹</w:t>
      </w:r>
      <w:r>
        <w:t>12360</w:t>
      </w:r>
      <w:r>
        <w:t>海关热线、门户网站和实体政务大厅，强化热线前台和业务后台协调机制，推进线上线下信息同源，共同发挥作用，为企业和群众提供</w:t>
      </w:r>
      <w:r>
        <w:t>“</w:t>
      </w:r>
      <w:r>
        <w:t>一号答</w:t>
      </w:r>
      <w:r>
        <w:t>”“</w:t>
      </w:r>
      <w:r>
        <w:t>一站式</w:t>
      </w:r>
      <w:r>
        <w:t>”</w:t>
      </w:r>
      <w:r>
        <w:t>的政策咨询服务。</w:t>
      </w:r>
    </w:p>
    <w:p w:rsidR="00916992" w:rsidRDefault="00916992" w:rsidP="009552D6">
      <w:pPr>
        <w:jc w:val="left"/>
      </w:pPr>
      <w:r>
        <w:rPr>
          <w:rFonts w:hint="eastAsia"/>
        </w:rPr>
        <w:t xml:space="preserve">　　责任单位：办公室牵头，各单位、各部门配合。</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w:t>
      </w:r>
      <w:r>
        <w:t xml:space="preserve">16. </w:t>
      </w:r>
      <w:r>
        <w:t>切实增强线上政策咨询服务质量。着力强化</w:t>
      </w:r>
      <w:r>
        <w:t>12360</w:t>
      </w:r>
      <w:r>
        <w:t>海关热线政策知识库建设，切实提升热线和网站业务咨询答复质量，对热线的考核管理要求要从</w:t>
      </w:r>
      <w:r>
        <w:t>“</w:t>
      </w:r>
      <w:r>
        <w:t>接得通</w:t>
      </w:r>
      <w:r>
        <w:t>”“</w:t>
      </w:r>
      <w:r>
        <w:t>接得快</w:t>
      </w:r>
      <w:r>
        <w:t>”</w:t>
      </w:r>
      <w:r>
        <w:t>向</w:t>
      </w:r>
      <w:r>
        <w:t>“</w:t>
      </w:r>
      <w:r>
        <w:t>接得住</w:t>
      </w:r>
      <w:r>
        <w:t>”“</w:t>
      </w:r>
      <w:r>
        <w:t>答得准</w:t>
      </w:r>
      <w:r>
        <w:t>”</w:t>
      </w:r>
      <w:r>
        <w:t>转变。探索运用微信、微博等新媒体为公众提供更为精准、便捷的服务。</w:t>
      </w:r>
    </w:p>
    <w:p w:rsidR="00916992" w:rsidRDefault="00916992" w:rsidP="009552D6">
      <w:pPr>
        <w:jc w:val="left"/>
      </w:pPr>
      <w:r>
        <w:rPr>
          <w:rFonts w:hint="eastAsia"/>
        </w:rPr>
        <w:t xml:space="preserve">　　责任单位：办公室牵头，各单位、各部门配合。</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w:t>
      </w:r>
      <w:r>
        <w:t xml:space="preserve">17. </w:t>
      </w:r>
      <w:r>
        <w:t>切实提升线下政策咨询服务能力。政务大厅、业务现场、办公场所是海关接触、服务企业群众的第一线，直接影响企业群众对海关的办事满意度。所有隶属海关均应对外公开本关业务联系电话，方便企业群众办事咨询。鼓励有条件、有需求的隶属海关依托本关政务服务场所设立咨询综合服务窗口，提升对政策服务需求现场响应和处理能力。各隶属海关要加强对一线人员的业务培训，推行首问负责制，凡是能在政务大厅、办事窗口、业务现场、本关业务电话等直接解答的一般咨询问题，原则上不允许再指引企业群众</w:t>
      </w:r>
      <w:r>
        <w:t>“</w:t>
      </w:r>
      <w:r>
        <w:t>舍近求远</w:t>
      </w:r>
      <w:r>
        <w:t>”</w:t>
      </w:r>
      <w:r>
        <w:t>拨打</w:t>
      </w:r>
      <w:r>
        <w:t>12360</w:t>
      </w:r>
      <w:r>
        <w:t>海关热线求助，提升</w:t>
      </w:r>
      <w:r>
        <w:rPr>
          <w:rFonts w:hint="eastAsia"/>
        </w:rPr>
        <w:t>企业群众的获得感。</w:t>
      </w:r>
    </w:p>
    <w:p w:rsidR="00916992" w:rsidRDefault="00916992" w:rsidP="009552D6">
      <w:pPr>
        <w:jc w:val="left"/>
      </w:pPr>
      <w:r>
        <w:rPr>
          <w:rFonts w:hint="eastAsia"/>
        </w:rPr>
        <w:t xml:space="preserve">　　责任单位：各隶属海关具体落实。</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（五）切实增强回应关切效果。</w:t>
      </w:r>
    </w:p>
    <w:p w:rsidR="00916992" w:rsidRDefault="00916992" w:rsidP="009552D6">
      <w:pPr>
        <w:jc w:val="left"/>
      </w:pPr>
      <w:r>
        <w:rPr>
          <w:rFonts w:hint="eastAsia"/>
        </w:rPr>
        <w:t xml:space="preserve">　　</w:t>
      </w:r>
      <w:r>
        <w:t xml:space="preserve">18. </w:t>
      </w:r>
      <w:r>
        <w:t>密切关注涉及疫情防控等方面的舆情，及时作出回应，防范化解重大风险。加强舆情回应台账管理，认真核查本单位已作出的承诺落实及公开情况，切实维护政府公信力。紧紧围绕政务舆情背后的实际问题，以解决问题的具体举措实质性回应社会关切。</w:t>
      </w:r>
    </w:p>
    <w:p w:rsidR="00916992" w:rsidRDefault="00916992" w:rsidP="009552D6">
      <w:pPr>
        <w:jc w:val="left"/>
      </w:pPr>
      <w:r>
        <w:rPr>
          <w:rFonts w:hint="eastAsia"/>
        </w:rPr>
        <w:t xml:space="preserve">　　责任单位：办公室牵头，各单位、各部门配合。</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三、紧扣强基础抓基层深化海关政务公开</w:t>
      </w:r>
    </w:p>
    <w:p w:rsidR="00916992" w:rsidRDefault="00916992" w:rsidP="009552D6">
      <w:pPr>
        <w:jc w:val="left"/>
      </w:pPr>
      <w:r>
        <w:rPr>
          <w:rFonts w:hint="eastAsia"/>
        </w:rPr>
        <w:t xml:space="preserve">　　（一）做好政务信息管理工作。</w:t>
      </w:r>
    </w:p>
    <w:p w:rsidR="00916992" w:rsidRDefault="00916992" w:rsidP="009552D6">
      <w:pPr>
        <w:jc w:val="left"/>
      </w:pPr>
      <w:r>
        <w:rPr>
          <w:rFonts w:hint="eastAsia"/>
        </w:rPr>
        <w:t xml:space="preserve">　　</w:t>
      </w:r>
      <w:r>
        <w:t xml:space="preserve">19. </w:t>
      </w:r>
      <w:r>
        <w:t>对照司法部</w:t>
      </w:r>
      <w:r>
        <w:t>“</w:t>
      </w:r>
      <w:r>
        <w:t>中国政府法制信息网</w:t>
      </w:r>
      <w:r>
        <w:t>”“</w:t>
      </w:r>
      <w:r>
        <w:t>行政法规库</w:t>
      </w:r>
      <w:r>
        <w:t>”</w:t>
      </w:r>
      <w:r>
        <w:t>公布的行政法规国家正式版本，对福州海关门户网站引用或登载的行政法规开展对照检查，及时更新完善。</w:t>
      </w:r>
    </w:p>
    <w:p w:rsidR="00916992" w:rsidRDefault="00916992" w:rsidP="009552D6">
      <w:pPr>
        <w:jc w:val="left"/>
      </w:pPr>
      <w:r>
        <w:rPr>
          <w:rFonts w:hint="eastAsia"/>
        </w:rPr>
        <w:t xml:space="preserve">　　责任单位：法规处牵头，办公室配合。</w:t>
      </w:r>
    </w:p>
    <w:p w:rsidR="00916992" w:rsidRDefault="00916992" w:rsidP="009552D6">
      <w:pPr>
        <w:jc w:val="left"/>
      </w:pPr>
      <w:r>
        <w:rPr>
          <w:rFonts w:hint="eastAsia"/>
        </w:rPr>
        <w:t xml:space="preserve">　　完成时限：</w:t>
      </w:r>
      <w:r>
        <w:t>2021</w:t>
      </w:r>
      <w:r>
        <w:t>年</w:t>
      </w:r>
      <w:r>
        <w:t>12</w:t>
      </w:r>
      <w:r>
        <w:t>月。</w:t>
      </w:r>
    </w:p>
    <w:p w:rsidR="00916992" w:rsidRDefault="00916992" w:rsidP="009552D6">
      <w:pPr>
        <w:jc w:val="left"/>
      </w:pPr>
      <w:r>
        <w:rPr>
          <w:rFonts w:hint="eastAsia"/>
        </w:rPr>
        <w:t xml:space="preserve">　　</w:t>
      </w:r>
      <w:r>
        <w:t xml:space="preserve">20. </w:t>
      </w:r>
      <w:r>
        <w:t>对本关制定的历史规范性文件开展全面梳理，将现行有效的规范性文件在本关门户网站开设专栏集中统一公开。</w:t>
      </w:r>
    </w:p>
    <w:p w:rsidR="00916992" w:rsidRDefault="00916992" w:rsidP="009552D6">
      <w:pPr>
        <w:jc w:val="left"/>
      </w:pPr>
      <w:r>
        <w:rPr>
          <w:rFonts w:hint="eastAsia"/>
        </w:rPr>
        <w:t xml:space="preserve">　　责任单位：法规处牵头，办公室配合。</w:t>
      </w:r>
    </w:p>
    <w:p w:rsidR="00916992" w:rsidRDefault="00916992" w:rsidP="009552D6">
      <w:pPr>
        <w:jc w:val="left"/>
      </w:pPr>
      <w:r>
        <w:rPr>
          <w:rFonts w:hint="eastAsia"/>
        </w:rPr>
        <w:t xml:space="preserve">　　完成时限：</w:t>
      </w:r>
      <w:r>
        <w:t>2021</w:t>
      </w:r>
      <w:r>
        <w:t>年</w:t>
      </w:r>
      <w:r>
        <w:t>12</w:t>
      </w:r>
      <w:r>
        <w:t>月。</w:t>
      </w:r>
    </w:p>
    <w:p w:rsidR="00916992" w:rsidRDefault="00916992" w:rsidP="009552D6">
      <w:pPr>
        <w:jc w:val="left"/>
      </w:pPr>
      <w:r>
        <w:rPr>
          <w:rFonts w:hint="eastAsia"/>
        </w:rPr>
        <w:t xml:space="preserve">　　（二）优化完善政务公开平台。</w:t>
      </w:r>
    </w:p>
    <w:p w:rsidR="00916992" w:rsidRDefault="00916992" w:rsidP="009552D6">
      <w:pPr>
        <w:jc w:val="left"/>
      </w:pPr>
      <w:r>
        <w:rPr>
          <w:rFonts w:hint="eastAsia"/>
        </w:rPr>
        <w:t xml:space="preserve">　　</w:t>
      </w:r>
      <w:r>
        <w:t xml:space="preserve">21. </w:t>
      </w:r>
      <w:r>
        <w:t>在海关网站集约化建设的基础上，进一步狠抓网站规范化管理。推动公开、互动、服务融合发展，推动更多海关政务服务事项网上办、掌上办、一次办，实现一网通查、一网通答、一网通办、一网通管。</w:t>
      </w:r>
    </w:p>
    <w:p w:rsidR="00916992" w:rsidRDefault="00916992" w:rsidP="009552D6">
      <w:pPr>
        <w:jc w:val="left"/>
      </w:pPr>
      <w:r>
        <w:rPr>
          <w:rFonts w:hint="eastAsia"/>
        </w:rPr>
        <w:t xml:space="preserve">　　责任单位：政务服务事项承担处室、办公室、科技处牵头，各单位、各部门配合。</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w:t>
      </w:r>
      <w:r>
        <w:t xml:space="preserve">22. </w:t>
      </w:r>
      <w:r>
        <w:t>加强海关政务新媒体规范管理，对重复建设、</w:t>
      </w:r>
      <w:r>
        <w:t>“</w:t>
      </w:r>
      <w:r>
        <w:t>娱乐化</w:t>
      </w:r>
      <w:r>
        <w:t>”</w:t>
      </w:r>
      <w:r>
        <w:t>、</w:t>
      </w:r>
      <w:r>
        <w:t>“</w:t>
      </w:r>
      <w:r>
        <w:t>空壳</w:t>
      </w:r>
      <w:r>
        <w:t>”</w:t>
      </w:r>
      <w:r>
        <w:t>等问题开展清理整合。对门户网站政府信息公开专栏建设管理情况开展专项检查，健全专栏日常检查、维护和更新工作机制，杜绝错链、断链和内容混杂，对不符合要求的督促整改。</w:t>
      </w:r>
    </w:p>
    <w:p w:rsidR="00916992" w:rsidRDefault="00916992" w:rsidP="009552D6">
      <w:pPr>
        <w:jc w:val="left"/>
      </w:pPr>
      <w:r>
        <w:rPr>
          <w:rFonts w:hint="eastAsia"/>
        </w:rPr>
        <w:t xml:space="preserve">　　责任单位：办公室牵头，各单位、各部门配合。</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（三）深入推进基层海关政务公开标准化规范化。</w:t>
      </w:r>
    </w:p>
    <w:p w:rsidR="00916992" w:rsidRDefault="00916992" w:rsidP="009552D6">
      <w:pPr>
        <w:jc w:val="left"/>
      </w:pPr>
      <w:r>
        <w:rPr>
          <w:rFonts w:hint="eastAsia"/>
        </w:rPr>
        <w:t xml:space="preserve">　　</w:t>
      </w:r>
      <w:r>
        <w:t xml:space="preserve">23. </w:t>
      </w:r>
      <w:r>
        <w:t>在充分调研掌握隶属海关政务公开工作现状的基础上，以基层企业群众需求为导向，制定提升措施和提升方案，着手开展隶属海关政务公开能力提升专项行动，为后续全系统落实统一的政务公开标准指引和标准目录扫清障碍、奠定基础。</w:t>
      </w:r>
    </w:p>
    <w:p w:rsidR="00916992" w:rsidRDefault="00916992" w:rsidP="009552D6">
      <w:pPr>
        <w:jc w:val="left"/>
      </w:pPr>
      <w:r>
        <w:rPr>
          <w:rFonts w:hint="eastAsia"/>
        </w:rPr>
        <w:t xml:space="preserve">　　责任单位：办公室牵头，各隶属海关配合落实。</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四、紧扣政府信息公开条例实施深化海关政务公开</w:t>
      </w:r>
    </w:p>
    <w:p w:rsidR="00916992" w:rsidRDefault="00916992" w:rsidP="009552D6">
      <w:pPr>
        <w:jc w:val="left"/>
      </w:pPr>
      <w:r>
        <w:rPr>
          <w:rFonts w:hint="eastAsia"/>
        </w:rPr>
        <w:t xml:space="preserve">　　（一）严格落实海关法定主动公开职责。</w:t>
      </w:r>
    </w:p>
    <w:p w:rsidR="00916992" w:rsidRDefault="00916992" w:rsidP="009552D6">
      <w:pPr>
        <w:jc w:val="left"/>
      </w:pPr>
      <w:r>
        <w:rPr>
          <w:rFonts w:hint="eastAsia"/>
        </w:rPr>
        <w:t xml:space="preserve">　　</w:t>
      </w:r>
      <w:r>
        <w:t xml:space="preserve">24. </w:t>
      </w:r>
      <w:r>
        <w:t>严格依照《政府信息公开条例》和海关总署有关政府信息公开要求，持续拓展、细化本机关主动公开的具体内容。对涉及相对人利益调整、需要社会公众广泛知晓的海关信息，一律主动公开。严格落实信息公开审查。建立健全政务公开管理机构和业务部门的协调联动机制，将各项公开要求融入各部门日常工作。</w:t>
      </w:r>
    </w:p>
    <w:p w:rsidR="00916992" w:rsidRDefault="00916992" w:rsidP="009552D6">
      <w:pPr>
        <w:jc w:val="left"/>
      </w:pPr>
      <w:r>
        <w:rPr>
          <w:rFonts w:hint="eastAsia"/>
        </w:rPr>
        <w:t xml:space="preserve">　　责任单位：各单位、各部门。</w:t>
      </w:r>
    </w:p>
    <w:p w:rsidR="00916992" w:rsidRDefault="00916992" w:rsidP="009552D6">
      <w:pPr>
        <w:jc w:val="left"/>
      </w:pPr>
      <w:r>
        <w:rPr>
          <w:rFonts w:hint="eastAsia"/>
        </w:rPr>
        <w:t xml:space="preserve">　　完成时限：长期。</w:t>
      </w:r>
    </w:p>
    <w:p w:rsidR="00916992" w:rsidRDefault="00916992" w:rsidP="009552D6">
      <w:pPr>
        <w:jc w:val="left"/>
      </w:pPr>
      <w:r>
        <w:rPr>
          <w:rFonts w:hint="eastAsia"/>
        </w:rPr>
        <w:t xml:space="preserve">　　</w:t>
      </w:r>
      <w:r>
        <w:t xml:space="preserve">25. </w:t>
      </w:r>
      <w:r>
        <w:t>配合推进海关网站</w:t>
      </w:r>
      <w:r>
        <w:t>“</w:t>
      </w:r>
      <w:r>
        <w:t>政府信息公开目录</w:t>
      </w:r>
      <w:r>
        <w:t>”</w:t>
      </w:r>
      <w:r>
        <w:t>升级工作，便利公众获取海关信息，实现主动公开的海关公文</w:t>
      </w:r>
      <w:r>
        <w:t>“</w:t>
      </w:r>
      <w:r>
        <w:t>一站通查</w:t>
      </w:r>
      <w:r>
        <w:t>”</w:t>
      </w:r>
      <w:r>
        <w:t>。</w:t>
      </w:r>
    </w:p>
    <w:p w:rsidR="00916992" w:rsidRDefault="00916992" w:rsidP="009552D6">
      <w:pPr>
        <w:jc w:val="left"/>
      </w:pPr>
      <w:r>
        <w:rPr>
          <w:rFonts w:hint="eastAsia"/>
        </w:rPr>
        <w:t xml:space="preserve">　　责任单位：办公室。</w:t>
      </w:r>
    </w:p>
    <w:p w:rsidR="00916992" w:rsidRDefault="00916992" w:rsidP="009552D6">
      <w:pPr>
        <w:jc w:val="left"/>
      </w:pPr>
      <w:r>
        <w:rPr>
          <w:rFonts w:hint="eastAsia"/>
        </w:rPr>
        <w:t xml:space="preserve">　　完成时限：</w:t>
      </w:r>
      <w:r>
        <w:t>2021</w:t>
      </w:r>
      <w:r>
        <w:t>年</w:t>
      </w:r>
      <w:r>
        <w:t>10</w:t>
      </w:r>
      <w:r>
        <w:t>月。</w:t>
      </w:r>
    </w:p>
    <w:p w:rsidR="00916992" w:rsidRDefault="00916992" w:rsidP="009552D6">
      <w:pPr>
        <w:jc w:val="left"/>
      </w:pPr>
      <w:r>
        <w:rPr>
          <w:rFonts w:hint="eastAsia"/>
        </w:rPr>
        <w:t xml:space="preserve">　　（二）提高海关依申请公开工作质量。</w:t>
      </w:r>
    </w:p>
    <w:p w:rsidR="00916992" w:rsidRDefault="00916992" w:rsidP="009552D6">
      <w:pPr>
        <w:jc w:val="left"/>
      </w:pPr>
      <w:r>
        <w:rPr>
          <w:rFonts w:hint="eastAsia"/>
        </w:rPr>
        <w:t xml:space="preserve">　　</w:t>
      </w:r>
      <w:r>
        <w:t xml:space="preserve">26. </w:t>
      </w:r>
      <w:r>
        <w:t>切实转变观念，把依申请公开工作作为海关服务人民群众生产生活、支持市场主体创业创新的重要方式，从严把握不予公开范围，更好满足申请人对政府信息的个性化合理需求。严格落实海关政府信息公开工作规程，加强对隶属海关的业务培训和案例指导，提升答复文书和办理过程规范化水平。</w:t>
      </w:r>
    </w:p>
    <w:p w:rsidR="00916992" w:rsidRDefault="00916992" w:rsidP="009552D6">
      <w:pPr>
        <w:jc w:val="left"/>
      </w:pPr>
      <w:r>
        <w:rPr>
          <w:rFonts w:hint="eastAsia"/>
        </w:rPr>
        <w:t xml:space="preserve">　　责任单位：办公室、各隶属海关。</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w:t>
      </w:r>
      <w:r>
        <w:t xml:space="preserve">27. </w:t>
      </w:r>
      <w:r>
        <w:t>在门户网站载明信息处理费收费要求和标准，正确适用《政府信息公开信息处理费管理办法》，严格依照规定的标准、程序、方式计收信息处理费。</w:t>
      </w:r>
    </w:p>
    <w:p w:rsidR="00916992" w:rsidRDefault="00916992" w:rsidP="009552D6">
      <w:pPr>
        <w:jc w:val="left"/>
      </w:pPr>
      <w:r>
        <w:rPr>
          <w:rFonts w:hint="eastAsia"/>
        </w:rPr>
        <w:t xml:space="preserve">　　责任单位：办公室、财务处牵头，各隶属海关配合。</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w:t>
      </w:r>
      <w:r>
        <w:t>28</w:t>
      </w:r>
      <w:r>
        <w:t>．充分发挥行政复议制度优势，加大监督力度，强化责任追究，更好保障人民群众合法权益。</w:t>
      </w:r>
    </w:p>
    <w:p w:rsidR="00916992" w:rsidRDefault="00916992" w:rsidP="009552D6">
      <w:pPr>
        <w:jc w:val="left"/>
      </w:pPr>
      <w:r>
        <w:rPr>
          <w:rFonts w:hint="eastAsia"/>
        </w:rPr>
        <w:t xml:space="preserve">　　责任单位：法规处牵头，办公室配合，各隶属海关各自落实。</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（三）提高政府信息公开工作年度报告编写质量。</w:t>
      </w:r>
    </w:p>
    <w:p w:rsidR="00916992" w:rsidRDefault="00916992" w:rsidP="009552D6">
      <w:pPr>
        <w:jc w:val="left"/>
      </w:pPr>
      <w:r>
        <w:rPr>
          <w:rFonts w:hint="eastAsia"/>
        </w:rPr>
        <w:t xml:space="preserve">　　</w:t>
      </w:r>
      <w:r>
        <w:t xml:space="preserve">29. </w:t>
      </w:r>
      <w:r>
        <w:t>落实海关总署部署要求，不断调整完善海关政府信息公开工作年度报告编制要求，着力规范和提升报告质量，向社会公开更多有价值的海关基础性数据。</w:t>
      </w:r>
    </w:p>
    <w:p w:rsidR="00916992" w:rsidRDefault="00916992" w:rsidP="009552D6">
      <w:pPr>
        <w:jc w:val="left"/>
      </w:pPr>
      <w:r>
        <w:rPr>
          <w:rFonts w:hint="eastAsia"/>
        </w:rPr>
        <w:t xml:space="preserve">　　责任单位：办公室牵头，各隶属海关配合。</w:t>
      </w:r>
    </w:p>
    <w:p w:rsidR="00916992" w:rsidRDefault="00916992" w:rsidP="009552D6">
      <w:pPr>
        <w:jc w:val="left"/>
      </w:pPr>
      <w:r>
        <w:rPr>
          <w:rFonts w:hint="eastAsia"/>
        </w:rPr>
        <w:t xml:space="preserve">　　完成时限：</w:t>
      </w:r>
      <w:r>
        <w:t>2022</w:t>
      </w:r>
      <w:r>
        <w:t>年</w:t>
      </w:r>
      <w:r>
        <w:t>1</w:t>
      </w:r>
      <w:r>
        <w:t>月。</w:t>
      </w:r>
    </w:p>
    <w:p w:rsidR="00916992" w:rsidRDefault="00916992" w:rsidP="009552D6">
      <w:pPr>
        <w:jc w:val="left"/>
      </w:pPr>
      <w:r>
        <w:rPr>
          <w:rFonts w:hint="eastAsia"/>
        </w:rPr>
        <w:t xml:space="preserve">　五、紧扣抓保障促落实深化海关政务公开</w:t>
      </w:r>
    </w:p>
    <w:p w:rsidR="00916992" w:rsidRDefault="00916992" w:rsidP="009552D6">
      <w:pPr>
        <w:jc w:val="left"/>
      </w:pPr>
      <w:r>
        <w:rPr>
          <w:rFonts w:hint="eastAsia"/>
        </w:rPr>
        <w:t xml:space="preserve">　　（一）加强工作指导。</w:t>
      </w:r>
    </w:p>
    <w:p w:rsidR="00916992" w:rsidRDefault="00916992" w:rsidP="009552D6">
      <w:pPr>
        <w:jc w:val="left"/>
      </w:pPr>
      <w:r>
        <w:rPr>
          <w:rFonts w:hint="eastAsia"/>
        </w:rPr>
        <w:t xml:space="preserve">　　</w:t>
      </w:r>
      <w:r>
        <w:t xml:space="preserve">30. </w:t>
      </w:r>
      <w:r>
        <w:t>加强对隶属政务公开工作的业务指导，通过业务培训、实务交流、跟班学习等形式，提升政务公开队伍能力素质。进一步完善海关政务公开工作评估机制。</w:t>
      </w:r>
    </w:p>
    <w:p w:rsidR="00916992" w:rsidRDefault="00916992" w:rsidP="009552D6">
      <w:pPr>
        <w:jc w:val="left"/>
      </w:pPr>
      <w:r>
        <w:rPr>
          <w:rFonts w:hint="eastAsia"/>
        </w:rPr>
        <w:t xml:space="preserve">　　责任单位：办公室牵头，法规处配合。</w:t>
      </w:r>
    </w:p>
    <w:p w:rsidR="00916992" w:rsidRDefault="00916992" w:rsidP="009552D6">
      <w:pPr>
        <w:jc w:val="left"/>
      </w:pPr>
      <w:r>
        <w:rPr>
          <w:rFonts w:hint="eastAsia"/>
        </w:rPr>
        <w:t xml:space="preserve">　　完成时限：长期。</w:t>
      </w:r>
    </w:p>
    <w:p w:rsidR="00916992" w:rsidRDefault="00916992" w:rsidP="009552D6">
      <w:pPr>
        <w:jc w:val="left"/>
      </w:pPr>
      <w:r>
        <w:rPr>
          <w:rFonts w:hint="eastAsia"/>
        </w:rPr>
        <w:t xml:space="preserve">　　（二）改进工作作风。</w:t>
      </w:r>
    </w:p>
    <w:p w:rsidR="00916992" w:rsidRDefault="00916992" w:rsidP="009552D6">
      <w:pPr>
        <w:jc w:val="left"/>
      </w:pPr>
      <w:r>
        <w:rPr>
          <w:rFonts w:hint="eastAsia"/>
        </w:rPr>
        <w:t xml:space="preserve">　　</w:t>
      </w:r>
      <w:r>
        <w:t xml:space="preserve">31. </w:t>
      </w:r>
      <w:r>
        <w:t>正确看待社会上各类政务公开（含信息公开、政府网站、政务新媒体等）第三方评估结果，将其视作持续改进海关工作的有效借鉴，但不追逐、不迷信。原则上不得以本机关名义领取民间奖励，不选择性参加评估结果对本机关有利的发布会、论坛等相关活动。</w:t>
      </w:r>
    </w:p>
    <w:p w:rsidR="00916992" w:rsidRDefault="00916992" w:rsidP="009552D6">
      <w:pPr>
        <w:jc w:val="left"/>
      </w:pPr>
      <w:r>
        <w:rPr>
          <w:rFonts w:hint="eastAsia"/>
        </w:rPr>
        <w:t xml:space="preserve">　　责任单位：办公室牵头，各隶属海关配合。</w:t>
      </w:r>
    </w:p>
    <w:p w:rsidR="00916992" w:rsidRDefault="00916992" w:rsidP="009552D6">
      <w:pPr>
        <w:jc w:val="left"/>
      </w:pPr>
      <w:r>
        <w:rPr>
          <w:rFonts w:hint="eastAsia"/>
        </w:rPr>
        <w:t xml:space="preserve">　　完成时限：长期。</w:t>
      </w:r>
    </w:p>
    <w:p w:rsidR="00916992" w:rsidRDefault="00916992" w:rsidP="009552D6">
      <w:pPr>
        <w:jc w:val="left"/>
      </w:pPr>
      <w:r>
        <w:rPr>
          <w:rFonts w:hint="eastAsia"/>
        </w:rPr>
        <w:t xml:space="preserve">　　（三）狠抓工作落实。</w:t>
      </w:r>
    </w:p>
    <w:p w:rsidR="00916992" w:rsidRDefault="00916992" w:rsidP="009552D6">
      <w:pPr>
        <w:jc w:val="left"/>
      </w:pPr>
      <w:r>
        <w:rPr>
          <w:rFonts w:hint="eastAsia"/>
        </w:rPr>
        <w:t xml:space="preserve">　　</w:t>
      </w:r>
      <w:r>
        <w:t xml:space="preserve">32. </w:t>
      </w:r>
      <w:r>
        <w:t>办公室梳理形成任务台账，每半年通报各部门、各隶属海关承担任务的落实情况，对未完成的依法督促整改。</w:t>
      </w:r>
    </w:p>
    <w:p w:rsidR="00916992" w:rsidRDefault="00916992" w:rsidP="009552D6">
      <w:pPr>
        <w:jc w:val="left"/>
      </w:pPr>
      <w:r>
        <w:rPr>
          <w:rFonts w:hint="eastAsia"/>
        </w:rPr>
        <w:t xml:space="preserve">　　责任单位：办公室牵头，各单位、各部门配合。</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w:t>
      </w:r>
      <w:r>
        <w:t xml:space="preserve">33. </w:t>
      </w:r>
      <w:r>
        <w:t>主动对上一年度政府信息公开工作要点和考核发现问题落实情况开展</w:t>
      </w:r>
      <w:r>
        <w:t>“</w:t>
      </w:r>
      <w:r>
        <w:t>回头看</w:t>
      </w:r>
      <w:r>
        <w:t>”</w:t>
      </w:r>
      <w:r>
        <w:t>工作，对照要点和考核发问题逐项落实，确保整改到位。</w:t>
      </w:r>
    </w:p>
    <w:p w:rsidR="00916992" w:rsidRDefault="00916992" w:rsidP="009552D6">
      <w:pPr>
        <w:jc w:val="left"/>
      </w:pPr>
      <w:r>
        <w:rPr>
          <w:rFonts w:hint="eastAsia"/>
        </w:rPr>
        <w:t xml:space="preserve">　　责任单位：办公室牵头，各隶属海关配合。</w:t>
      </w:r>
    </w:p>
    <w:p w:rsidR="00916992" w:rsidRDefault="00916992" w:rsidP="009552D6">
      <w:pPr>
        <w:jc w:val="left"/>
      </w:pPr>
      <w:r>
        <w:rPr>
          <w:rFonts w:hint="eastAsia"/>
        </w:rPr>
        <w:t xml:space="preserve">　　完成时限：全年。</w:t>
      </w:r>
    </w:p>
    <w:p w:rsidR="00916992" w:rsidRDefault="00916992" w:rsidP="009552D6">
      <w:pPr>
        <w:jc w:val="left"/>
      </w:pPr>
      <w:r>
        <w:rPr>
          <w:rFonts w:hint="eastAsia"/>
        </w:rPr>
        <w:t xml:space="preserve">　　</w:t>
      </w:r>
      <w:r>
        <w:t xml:space="preserve">34. </w:t>
      </w:r>
      <w:r>
        <w:t>结合本关实际，根据《要点》进一步细化、分解任务措施，明确责任主体和完成时限，</w:t>
      </w:r>
      <w:r>
        <w:t>2021</w:t>
      </w:r>
      <w:r>
        <w:t>年</w:t>
      </w:r>
      <w:r>
        <w:t>5</w:t>
      </w:r>
      <w:r>
        <w:t>月</w:t>
      </w:r>
      <w:r>
        <w:t>31</w:t>
      </w:r>
      <w:r>
        <w:t>日前在本关门户网站对外公开；全年落实情况要纳入</w:t>
      </w:r>
      <w:r>
        <w:t>2021</w:t>
      </w:r>
      <w:r>
        <w:t>年政府信息公开工作年度报告，接受社会监督。</w:t>
      </w:r>
    </w:p>
    <w:p w:rsidR="00916992" w:rsidRDefault="00916992" w:rsidP="009552D6">
      <w:pPr>
        <w:jc w:val="left"/>
      </w:pPr>
      <w:r>
        <w:rPr>
          <w:rFonts w:hint="eastAsia"/>
        </w:rPr>
        <w:t xml:space="preserve">　　责任单位：办公室牵头，各单位、各部门配合。</w:t>
      </w:r>
    </w:p>
    <w:p w:rsidR="00916992" w:rsidRDefault="00916992" w:rsidP="008B0357">
      <w:pPr>
        <w:ind w:firstLine="420"/>
        <w:jc w:val="left"/>
      </w:pPr>
      <w:r>
        <w:rPr>
          <w:rFonts w:hint="eastAsia"/>
        </w:rPr>
        <w:t>完成时限：</w:t>
      </w:r>
      <w:r>
        <w:t>2021</w:t>
      </w:r>
      <w:r>
        <w:t>年</w:t>
      </w:r>
      <w:r>
        <w:t>5</w:t>
      </w:r>
      <w:r>
        <w:t>月；</w:t>
      </w:r>
      <w:r>
        <w:t>2022</w:t>
      </w:r>
      <w:r>
        <w:t>年</w:t>
      </w:r>
      <w:r>
        <w:t>1</w:t>
      </w:r>
      <w:r>
        <w:t>月。</w:t>
      </w:r>
    </w:p>
    <w:p w:rsidR="00916992" w:rsidRDefault="00916992" w:rsidP="008B0357">
      <w:pPr>
        <w:ind w:firstLine="420"/>
        <w:jc w:val="right"/>
      </w:pPr>
      <w:r w:rsidRPr="008B0357">
        <w:rPr>
          <w:rFonts w:hint="eastAsia"/>
        </w:rPr>
        <w:t>福州海关</w:t>
      </w:r>
      <w:r w:rsidRPr="008B0357">
        <w:t>2021-05-28</w:t>
      </w:r>
    </w:p>
    <w:p w:rsidR="00916992" w:rsidRDefault="00916992" w:rsidP="0044139E">
      <w:pPr>
        <w:sectPr w:rsidR="00916992" w:rsidSect="0044139E">
          <w:type w:val="continuous"/>
          <w:pgSz w:w="11906" w:h="16838"/>
          <w:pgMar w:top="1644" w:right="1236" w:bottom="1418" w:left="1814" w:header="851" w:footer="907" w:gutter="0"/>
          <w:pgNumType w:start="1"/>
          <w:cols w:space="720"/>
          <w:docGrid w:type="lines" w:linePitch="341" w:charSpace="2373"/>
        </w:sectPr>
      </w:pPr>
    </w:p>
    <w:p w:rsidR="00F972FF" w:rsidRDefault="00F972FF"/>
    <w:sectPr w:rsidR="00F972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6992"/>
    <w:rsid w:val="00916992"/>
    <w:rsid w:val="00F972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1699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1699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4079</Characters>
  <Application>Microsoft Office Word</Application>
  <DocSecurity>0</DocSecurity>
  <Lines>33</Lines>
  <Paragraphs>9</Paragraphs>
  <ScaleCrop>false</ScaleCrop>
  <Company>Microsoft</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2022-09-07T08:16:00Z</dcterms:created>
</cp:coreProperties>
</file>